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E0" w:rsidRPr="00B44CE0" w:rsidRDefault="00B44CE0" w:rsidP="00B44CE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2"/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07/QĐ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B44CE0" w:rsidRPr="00B44CE0" w:rsidTr="00B44CE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E0" w:rsidRPr="00B44CE0" w:rsidRDefault="00B44CE0" w:rsidP="00B44C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TÊN CƠ QUAN CHỦ </w:t>
            </w:r>
            <w:proofErr w:type="gramStart"/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QUẢN</w:t>
            </w:r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[</w:t>
            </w:r>
            <w:proofErr w:type="gramEnd"/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1]</w:t>
            </w:r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TÊN CƠ QUAN</w:t>
            </w:r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RA QUYẾT ĐỊNH</w:t>
            </w:r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---------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E0" w:rsidRPr="00B44CE0" w:rsidRDefault="00B44CE0" w:rsidP="00B44C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B44CE0" w:rsidRPr="00B44CE0" w:rsidTr="00B44CE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E0" w:rsidRPr="00B44CE0" w:rsidRDefault="00B44CE0" w:rsidP="00B44C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Số: /QĐ-</w:t>
            </w:r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nl-NL"/>
              </w:rPr>
              <w:t>[2]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E0" w:rsidRPr="00B44CE0" w:rsidRDefault="00B44CE0" w:rsidP="00B44C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[3]</w:t>
            </w:r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</w:p>
        </w:tc>
      </w:tr>
    </w:tbl>
    <w:p w:rsidR="00B44CE0" w:rsidRPr="00B44CE0" w:rsidRDefault="00B44CE0" w:rsidP="00B44CE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2_name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  <w:bookmarkEnd w:id="1"/>
    </w:p>
    <w:p w:rsidR="00B44CE0" w:rsidRPr="00B44CE0" w:rsidRDefault="00B44CE0" w:rsidP="00B44CE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2_name_name"/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tạm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đình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chỉ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xử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phạt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[</w:t>
      </w:r>
      <w:proofErr w:type="gram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4]</w:t>
      </w:r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</w:t>
      </w:r>
      <w:bookmarkEnd w:id="2"/>
    </w:p>
    <w:p w:rsidR="00B44CE0" w:rsidRPr="00B44CE0" w:rsidRDefault="00B44CE0" w:rsidP="00B44C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5].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p w:rsidR="00B44CE0" w:rsidRPr="00B44CE0" w:rsidRDefault="00B44CE0" w:rsidP="00B44CE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bookmarkStart w:id="3" w:name="tvpllink_ceimhmlxeb_11"/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begin"/>
      </w:r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instrText xml:space="preserve"> HYPERLINK "https://thuvienphapluat.vn/van-ban/Vi-pham-hanh-chinh/Luat-xu-ly-vi-pham-hanh-chinh-2012-142766.aspx" \t "_blank" </w:instrText>
      </w:r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separate"/>
      </w:r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Luật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Xử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lý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gram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vi</w:t>
      </w:r>
      <w:proofErr w:type="gram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end"/>
      </w:r>
      <w:bookmarkEnd w:id="3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2012;</w:t>
      </w:r>
    </w:p>
    <w:p w:rsidR="00B44CE0" w:rsidRPr="00B44CE0" w:rsidRDefault="00B44CE0" w:rsidP="00B44CE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bookmarkStart w:id="4" w:name="tvpllink_gtkyhfrola_12"/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begin"/>
      </w:r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instrText xml:space="preserve"> HYPERLINK "https://thuvienphapluat.vn/van-ban/Thue-Phi-Le-Phi/Luat-quan-ly-thue-2019-387595.aspx" \t "_blank" </w:instrText>
      </w:r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separate"/>
      </w:r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Luật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Quản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lý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thuế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end"/>
      </w:r>
      <w:bookmarkEnd w:id="4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13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2019;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.../2020/NĐ-CP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2020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phủ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về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xử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</w:t>
      </w:r>
      <w:proofErr w:type="gram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về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thuế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hóa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Quyết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xử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vi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............................/QĐ-....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....... </w:t>
      </w:r>
      <w:proofErr w:type="gram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[</w:t>
      </w:r>
      <w:proofErr w:type="gram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6]</w:t>
      </w:r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Quyết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về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việc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giao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quyền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xử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</w:t>
      </w:r>
      <w:proofErr w:type="gram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........../QĐ-...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 (</w:t>
      </w:r>
      <w:proofErr w:type="spellStart"/>
      <w:proofErr w:type="gram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nếu</w:t>
      </w:r>
      <w:proofErr w:type="spellEnd"/>
      <w:proofErr w:type="gram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B44CE0" w:rsidRPr="00B44CE0" w:rsidRDefault="00B44CE0" w:rsidP="00B44CE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kết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quả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xác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minh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có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dấu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hiệu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tội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tại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Điều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..... </w:t>
      </w:r>
      <w:proofErr w:type="spellStart"/>
      <w:proofErr w:type="gram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proofErr w:type="gram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bookmarkStart w:id="5" w:name="tvpllink_rabuqzntjc"/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begin"/>
      </w:r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instrText xml:space="preserve"> HYPERLINK "https://thuvienphapluat.vn/van-ban/Trach-nhiem-hinh-su/Bo-luat-hinh-su-2015-296661.aspx" \t "_blank" </w:instrText>
      </w:r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separate"/>
      </w:r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Bộ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luật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Hình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E70C3"/>
          <w:sz w:val="24"/>
          <w:szCs w:val="24"/>
        </w:rPr>
        <w:t>sự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end"/>
      </w:r>
      <w:bookmarkEnd w:id="5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nước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Cộng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hòa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xã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hội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chủ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nghĩa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Việt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Nam;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Xét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thấy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cần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thiết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phải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đình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việc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quyết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xử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phạt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vi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về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[</w:t>
      </w:r>
      <w:proofErr w:type="gram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4]</w:t>
      </w:r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......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tránh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hậu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quả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xảy</w:t>
      </w:r>
      <w:proofErr w:type="spellEnd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ra.</w:t>
      </w:r>
      <w:proofErr w:type="spellEnd"/>
    </w:p>
    <w:p w:rsidR="00B44CE0" w:rsidRPr="00B44CE0" w:rsidRDefault="00B44CE0" w:rsidP="00B44C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ĐỊNH: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đình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phạt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......./QĐ-....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 </w:t>
      </w:r>
      <w:proofErr w:type="spellStart"/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</w:t>
      </w:r>
      <w:r w:rsidRPr="00B44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[7]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đình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 </w:t>
      </w:r>
      <w:proofErr w:type="spellStart"/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 </w:t>
      </w:r>
      <w:proofErr w:type="spellStart"/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đình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phạt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[8]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B4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692"/>
      </w:tblGrid>
      <w:tr w:rsidR="00B44CE0" w:rsidRPr="00B44CE0" w:rsidTr="00B44CE0">
        <w:trPr>
          <w:tblCellSpacing w:w="0" w:type="dxa"/>
        </w:trPr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E0" w:rsidRPr="00B44CE0" w:rsidRDefault="00B44CE0" w:rsidP="00B44CE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v-SE"/>
              </w:rPr>
              <w:t>Nơi nhận:</w:t>
            </w:r>
            <w:r w:rsidRPr="00B44C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v-SE"/>
              </w:rPr>
              <w:br/>
            </w:r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- Như Điều 3;</w:t>
            </w:r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br/>
            </w:r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lastRenderedPageBreak/>
              <w:t>-...................</w:t>
            </w:r>
            <w:r w:rsidRPr="00B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br/>
              <w:t>- Lưu:..........</w:t>
            </w:r>
          </w:p>
        </w:tc>
        <w:tc>
          <w:tcPr>
            <w:tcW w:w="4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E0" w:rsidRPr="00B44CE0" w:rsidRDefault="00B44CE0" w:rsidP="00B44CE0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NGƯỜI RA QUYẾT ĐỊNH</w:t>
            </w:r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[10]</w:t>
            </w:r>
            <w:r w:rsidRPr="00B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44C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lastRenderedPageBreak/>
        <w:t>___________________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1]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Ghi tên </w:t>
      </w:r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theo</w:t>
      </w:r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hướng dẫn về thể thức và kỹ thuật trình bày văn bản hành chính 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30/2020/NĐ-CP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[2]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BR"/>
        </w:rPr>
        <w:t>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Ghi chữ viết tắt tên cơ quan của người có thẩm quyền ban hành quyết định;</w:t>
      </w:r>
    </w:p>
    <w:p w:rsidR="00B44CE0" w:rsidRPr="00B44CE0" w:rsidRDefault="00B44CE0" w:rsidP="00B44CE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[3]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BR"/>
        </w:rPr>
        <w:t>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Ghi địa danh theo hướng dẫn về thể thức và kỹ thuật trình bày văn bản hành chính quy định tại Nghị định số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fldChar w:fldCharType="begin"/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instrText xml:space="preserve"> HYPERLINK "https://thuvienphapluat.vn/van-ban/bo-may-hanh-chinh/nghi-dinh-30-2020-nd-cp-cong-tac-van-thu-436532.aspx" \o "Nghị định 30/2020/NĐ-CP" \t "_blank" </w:instrTex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fldChar w:fldCharType="separate"/>
      </w:r>
      <w:r w:rsidRPr="00B44CE0">
        <w:rPr>
          <w:rFonts w:ascii="Times New Roman" w:eastAsia="Times New Roman" w:hAnsi="Times New Roman" w:cs="Times New Roman"/>
          <w:color w:val="0E70C3"/>
          <w:sz w:val="24"/>
          <w:szCs w:val="24"/>
          <w:lang w:val="pt-BR"/>
        </w:rPr>
        <w:t>30/2020/NĐ-CP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fldChar w:fldCharType="end"/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 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[4] Ghi rõ vi phạm hành chính về lĩnh vực thuế hay hóa đơn;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[5]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v-SE"/>
        </w:rPr>
        <w:t>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Ghi thẩm quyền ban hành quyết định;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[6] Ghi chức danh và cơ quan của người ra quyết định xử phạt vi phạm hành chính;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[7]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đình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...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của văn bản quy phạm pháp luật quy định về xử phạt vi phạm hành chính về thuế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hóa đơn;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[8]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tang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tiện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CE0" w:rsidRPr="00B44CE0" w:rsidRDefault="00B44CE0" w:rsidP="00B44C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</w:rPr>
        <w:t>[9]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Ghi rõ họ tên cá nhân, tên tổ chức </w:t>
      </w:r>
      <w:proofErr w:type="gramStart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vi</w:t>
      </w:r>
      <w:proofErr w:type="gramEnd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phạm theo Quyết định xử phạt vi phạm hành chính bị tạm đình chỉ;</w:t>
      </w:r>
    </w:p>
    <w:p w:rsidR="00B44CE0" w:rsidRPr="00B44CE0" w:rsidRDefault="00B44CE0" w:rsidP="00B44CE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[10]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v-SE"/>
        </w:rPr>
        <w:t> </w:t>
      </w:r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Ghi chức danh của người ra quyết định (trường hợp người ra quyết định là cấp phó được cấp trưởng giao quyền thì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ghi chữ viết tắt ”KT.” trước chức danh của cấp trưởng </w:t>
      </w:r>
      <w:bookmarkStart w:id="6" w:name="_GoBack"/>
      <w:bookmarkEnd w:id="6"/>
      <w:r w:rsidRPr="00B44CE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và bổ sung thêm chức danh của cấp phó được cấp trưởng giao quyền).</w:t>
      </w:r>
    </w:p>
    <w:p w:rsidR="009E36CE" w:rsidRPr="00B44CE0" w:rsidRDefault="009E36CE">
      <w:pPr>
        <w:rPr>
          <w:rFonts w:ascii="Times New Roman" w:hAnsi="Times New Roman" w:cs="Times New Roman"/>
          <w:sz w:val="24"/>
          <w:szCs w:val="24"/>
        </w:rPr>
      </w:pPr>
    </w:p>
    <w:sectPr w:rsidR="009E36CE" w:rsidRPr="00B44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E0"/>
    <w:rsid w:val="009E36CE"/>
    <w:rsid w:val="00B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442927-71D3-42DB-84DC-2311285C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4C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2024-03-02T06:44:00Z</dcterms:created>
  <dcterms:modified xsi:type="dcterms:W3CDTF">2024-03-02T06:47:00Z</dcterms:modified>
</cp:coreProperties>
</file>