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5679"/>
      </w:tblGrid>
      <w:tr w:rsidR="00BE3DA3" w:rsidRPr="00BE3DA3" w:rsidTr="00BE3DA3">
        <w:tc>
          <w:tcPr>
            <w:tcW w:w="295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Phòng GD&amp;ĐT ...............</w:t>
            </w:r>
            <w:r w:rsidRPr="00BE3D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 .................</w:t>
            </w:r>
          </w:p>
        </w:tc>
        <w:tc>
          <w:tcPr>
            <w:tcW w:w="368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</w:p>
        </w:tc>
      </w:tr>
    </w:tbl>
    <w:p w:rsidR="00BE3DA3" w:rsidRPr="00BE3DA3" w:rsidRDefault="00BE3DA3" w:rsidP="00BE3DA3">
      <w:pPr>
        <w:jc w:val="center"/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BÁO CÁO TỔNG KẾT LỚP</w:t>
      </w:r>
    </w:p>
    <w:p w:rsidR="00BE3DA3" w:rsidRPr="00BE3DA3" w:rsidRDefault="00BE3DA3" w:rsidP="00BE3DA3">
      <w:pPr>
        <w:jc w:val="center"/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NĂM HỌC .....................</w:t>
      </w:r>
      <w:r w:rsidRPr="00BE3DA3">
        <w:rPr>
          <w:rFonts w:ascii="Times New Roman" w:hAnsi="Times New Roman" w:cs="Times New Roman"/>
          <w:sz w:val="26"/>
          <w:szCs w:val="26"/>
        </w:rPr>
        <w:br/>
      </w:r>
      <w:r w:rsidRPr="00BE3DA3">
        <w:rPr>
          <w:rFonts w:ascii="Times New Roman" w:hAnsi="Times New Roman" w:cs="Times New Roman"/>
          <w:b/>
          <w:bCs/>
          <w:sz w:val="26"/>
          <w:szCs w:val="26"/>
        </w:rPr>
        <w:t>Lớp:................... Giáo viên chủ nhiệm: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I. DUY TRÌ SỐ LƯỢNG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Đầu năm:....................... Nữ:....................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Cuối năm:......................... Nữ:....................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- Tăng:.................................. Giảm:.................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- Họ và tên HS tăng, giảm. Lí do.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II. CHUYÊN CẦN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Tổng số lần vắng của lớp:.............. Có phép: ........... Không phép:............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HS vắng học nhiều nhất:................................................ Số lần vắng:..............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3. Tổng số lần HS trốn học, bỏ tiết: 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4. Biện pháp giáo dục HS để duy trì chuyên cần trong lớp học: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(ghi rõ các biện pháp đã thực hiện)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III. CHẤT LƯỢNG VĂN HÓA, HẠNH KIỂM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1. Tổng hợp số liệu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668"/>
        <w:gridCol w:w="651"/>
        <w:gridCol w:w="848"/>
        <w:gridCol w:w="668"/>
        <w:gridCol w:w="969"/>
        <w:gridCol w:w="719"/>
        <w:gridCol w:w="900"/>
        <w:gridCol w:w="737"/>
        <w:gridCol w:w="848"/>
        <w:gridCol w:w="668"/>
        <w:gridCol w:w="900"/>
      </w:tblGrid>
      <w:tr w:rsidR="00BE3DA3" w:rsidRPr="00BE3DA3" w:rsidTr="00BE3DA3">
        <w:trPr>
          <w:trHeight w:val="210"/>
        </w:trPr>
        <w:tc>
          <w:tcPr>
            <w:tcW w:w="147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 giáo dục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TS HS</w:t>
            </w:r>
          </w:p>
        </w:tc>
        <w:tc>
          <w:tcPr>
            <w:tcW w:w="133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GIỎI</w:t>
            </w:r>
          </w:p>
        </w:tc>
        <w:tc>
          <w:tcPr>
            <w:tcW w:w="1456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</w:t>
            </w:r>
          </w:p>
        </w:tc>
        <w:tc>
          <w:tcPr>
            <w:tcW w:w="144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TB</w:t>
            </w:r>
          </w:p>
        </w:tc>
        <w:tc>
          <w:tcPr>
            <w:tcW w:w="141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YẾU</w:t>
            </w:r>
          </w:p>
        </w:tc>
        <w:tc>
          <w:tcPr>
            <w:tcW w:w="139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KÉM</w:t>
            </w:r>
          </w:p>
        </w:tc>
      </w:tr>
      <w:tr w:rsidR="00BE3DA3" w:rsidRPr="00BE3DA3" w:rsidTr="00BE3DA3">
        <w:trPr>
          <w:trHeight w:val="780"/>
        </w:trPr>
        <w:tc>
          <w:tcPr>
            <w:tcW w:w="147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0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E3DA3" w:rsidRPr="00BE3DA3" w:rsidTr="00BE3DA3">
        <w:trPr>
          <w:trHeight w:val="780"/>
        </w:trPr>
        <w:tc>
          <w:tcPr>
            <w:tcW w:w="147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lực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DA3" w:rsidRPr="00BE3DA3" w:rsidTr="00BE3DA3">
        <w:trPr>
          <w:trHeight w:val="780"/>
        </w:trPr>
        <w:tc>
          <w:tcPr>
            <w:tcW w:w="147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 kiểm</w:t>
            </w: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2. Nhận định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2.1. Về học lực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lastRenderedPageBreak/>
        <w:t>2.1. Về hạnh kiểm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2.3. Điều kiện, cơ sở vật chất, thiết bị phục vụ dạy và học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IV. TỔ CHỨC LỚP, CÁC HOẠT ĐỘNG KHÁC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Chất lượng hoạt động của mạng lưới cán bộ lớp, tổ, chi đội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Nề nếp tự quản, bảo vệ tài sản nhà trường, bảo quản và sử dụng sổ đầu bài, sổ gọi tên ghi điểm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3. Kết quả giáo dục Văn thể mỹ, tham gia các phong trào, hội thi do nhà trường, Liên đội phát động, tổ chức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4. Số buổi lao động của lớp, tự đánh giá về kết quả lao động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5. Kết quả thi đua của năm học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6. Tình hình thu nộp các khoản tiền theo quy định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7. Tổng số học sinh giỏi: .............Nữ: 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8. Tổng số học sinh tiên tiến: .............Nữ: 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9. Kết quả giáo dục học sinh cá biệt: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V. DANH HIỆU THI ĐUA TỰ NHẬN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Lớp: 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Chi đội: 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VI. PHƯƠNG HƯỚNG NĂM HỌC 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Về học tập: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Về hạnh kiểm: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3. Các hoạt động khác: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b/>
          <w:bCs/>
          <w:sz w:val="26"/>
          <w:szCs w:val="26"/>
        </w:rPr>
        <w:t>VII. Ý KIẾN ĐỀ XUẤT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1. Đối với đồng nghiệp (GVBM, GVCN khác)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2. Các tổ chức, đoàn thể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3. Đối với BGH nhà trường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p w:rsidR="00BE3DA3" w:rsidRPr="00BE3DA3" w:rsidRDefault="00BE3DA3" w:rsidP="00BE3DA3">
      <w:pPr>
        <w:rPr>
          <w:rFonts w:ascii="Times New Roman" w:hAnsi="Times New Roman" w:cs="Times New Roman"/>
          <w:sz w:val="26"/>
          <w:szCs w:val="26"/>
        </w:rPr>
      </w:pPr>
      <w:r w:rsidRPr="00BE3DA3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687"/>
      </w:tblGrid>
      <w:tr w:rsidR="00BE3DA3" w:rsidRPr="00BE3DA3" w:rsidTr="00BE3DA3">
        <w:tc>
          <w:tcPr>
            <w:tcW w:w="290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...................., ngày...tháng...năm...</w:t>
            </w:r>
          </w:p>
        </w:tc>
      </w:tr>
      <w:tr w:rsidR="00BE3DA3" w:rsidRPr="00BE3DA3" w:rsidTr="00BE3DA3">
        <w:tc>
          <w:tcPr>
            <w:tcW w:w="290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TRƯỞNG</w:t>
            </w: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E3D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(Ghi rõ ý kiến, kí, ghi rõ họ tên)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BE3DA3" w:rsidRPr="00BE3DA3" w:rsidRDefault="00BE3DA3" w:rsidP="00BE3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 CHỦ NHIỆM</w:t>
            </w:r>
            <w:r w:rsidRPr="00BE3D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E3D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7720C0" w:rsidRPr="00BE3DA3" w:rsidRDefault="007720C0">
      <w:pPr>
        <w:rPr>
          <w:rFonts w:ascii="Times New Roman" w:hAnsi="Times New Roman" w:cs="Times New Roman"/>
          <w:sz w:val="26"/>
          <w:szCs w:val="26"/>
        </w:rPr>
      </w:pPr>
    </w:p>
    <w:sectPr w:rsidR="007720C0" w:rsidRPr="00BE3D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3"/>
    <w:rsid w:val="007720C0"/>
    <w:rsid w:val="00B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C864"/>
  <w15:chartTrackingRefBased/>
  <w15:docId w15:val="{98B65609-5EFA-42E3-8029-0FEE520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2024-05-22T15:09:00Z</dcterms:created>
  <dcterms:modified xsi:type="dcterms:W3CDTF">2024-05-22T15:10:00Z</dcterms:modified>
</cp:coreProperties>
</file>