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DA" w:rsidRPr="006370DA" w:rsidRDefault="006370DA" w:rsidP="006370DA">
      <w:pPr>
        <w:shd w:val="clear" w:color="auto" w:fill="FFFFFF"/>
        <w:spacing w:line="234" w:lineRule="atLeast"/>
        <w:ind w:firstLine="0"/>
        <w:jc w:val="left"/>
        <w:rPr>
          <w:rFonts w:ascii="Arial" w:eastAsia="Times New Roman" w:hAnsi="Arial" w:cs="Arial"/>
          <w:color w:val="000000"/>
          <w:sz w:val="18"/>
          <w:szCs w:val="18"/>
        </w:rPr>
      </w:pPr>
      <w:bookmarkStart w:id="0" w:name="chuong_pl_3"/>
      <w:r w:rsidRPr="006370DA">
        <w:rPr>
          <w:rFonts w:ascii="Arial" w:eastAsia="Times New Roman" w:hAnsi="Arial" w:cs="Arial"/>
          <w:color w:val="000000"/>
          <w:sz w:val="18"/>
          <w:szCs w:val="18"/>
        </w:rPr>
        <w:t>Biểu mẫu số 02</w:t>
      </w:r>
      <w:bookmarkEnd w:id="0"/>
      <w:r w:rsidRPr="006370DA">
        <w:rPr>
          <w:rFonts w:ascii="Arial" w:eastAsia="Times New Roman" w:hAnsi="Arial" w:cs="Arial"/>
          <w:color w:val="000000"/>
          <w:sz w:val="18"/>
          <w:szCs w:val="18"/>
        </w:rPr>
        <w:t> (*)</w:t>
      </w:r>
    </w:p>
    <w:p w:rsidR="006370DA" w:rsidRPr="006370DA" w:rsidRDefault="006370DA" w:rsidP="006370DA">
      <w:pPr>
        <w:shd w:val="clear" w:color="auto" w:fill="FFFFFF"/>
        <w:spacing w:line="234" w:lineRule="atLeast"/>
        <w:ind w:firstLine="0"/>
        <w:jc w:val="center"/>
        <w:rPr>
          <w:rFonts w:ascii="Arial" w:eastAsia="Times New Roman" w:hAnsi="Arial" w:cs="Arial"/>
          <w:color w:val="000000"/>
          <w:sz w:val="18"/>
          <w:szCs w:val="18"/>
        </w:rPr>
      </w:pPr>
      <w:bookmarkStart w:id="1" w:name="chuong_pl_3_name"/>
      <w:r w:rsidRPr="006370DA">
        <w:rPr>
          <w:rFonts w:ascii="Arial" w:eastAsia="Times New Roman" w:hAnsi="Arial" w:cs="Arial"/>
          <w:b/>
          <w:bCs/>
          <w:color w:val="000000"/>
          <w:sz w:val="18"/>
          <w:szCs w:val="18"/>
        </w:rPr>
        <w:t>BẢNG TỔNG HỢP SỐ LIỆU BÁO CÁO VỀ ÁP DỤNG CÁC BIỆN PHÁP XỬ LÝ HÀNH CHÍNH</w:t>
      </w:r>
      <w:bookmarkEnd w:id="1"/>
    </w:p>
    <w:p w:rsidR="006370DA" w:rsidRPr="006370DA" w:rsidRDefault="006370DA" w:rsidP="006370DA">
      <w:pPr>
        <w:shd w:val="clear" w:color="auto" w:fill="FFFFFF"/>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i/>
          <w:iCs/>
          <w:color w:val="000000"/>
          <w:sz w:val="18"/>
          <w:szCs w:val="18"/>
        </w:rPr>
        <w:t>(Kèm theo Báo cáo số: …../BC-….(1) ngày …/…./…. của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2012"/>
        <w:gridCol w:w="665"/>
        <w:gridCol w:w="666"/>
        <w:gridCol w:w="762"/>
        <w:gridCol w:w="666"/>
        <w:gridCol w:w="666"/>
        <w:gridCol w:w="666"/>
        <w:gridCol w:w="666"/>
        <w:gridCol w:w="666"/>
        <w:gridCol w:w="666"/>
        <w:gridCol w:w="859"/>
      </w:tblGrid>
      <w:tr w:rsidR="006370DA" w:rsidRPr="006370DA" w:rsidTr="006370DA">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STT</w:t>
            </w:r>
          </w:p>
        </w:tc>
        <w:tc>
          <w:tcPr>
            <w:tcW w:w="1050" w:type="pct"/>
            <w:vMerge w:val="restart"/>
            <w:tcBorders>
              <w:top w:val="single" w:sz="8" w:space="0" w:color="auto"/>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Biện pháp xử lý hành chính</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đối tượng bị lập hồ sơ đề nghị</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đối tượng bị áp dụng các biện pháp xử lý hành chính</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người chưa thành niên được áp dụng biện pháp thay thế quản lý tại gia đình</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người chưa thành niên được áp dụng biện pháp thay thế giáo dục dựa vào cộng đồng</w:t>
            </w:r>
          </w:p>
        </w:tc>
        <w:tc>
          <w:tcPr>
            <w:tcW w:w="2200" w:type="pct"/>
            <w:gridSpan w:val="6"/>
            <w:tcBorders>
              <w:top w:val="single" w:sz="8" w:space="0" w:color="auto"/>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Tình hình tổ chức thi hành quyết định áp dụng các biện pháp xử lý hành chính</w:t>
            </w:r>
          </w:p>
        </w:tc>
      </w:tr>
      <w:tr w:rsidR="006370DA" w:rsidRPr="006370DA" w:rsidTr="006370D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đối tượng đang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đối tượng được tạm đình chỉ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đối tượng được giảm thời hạn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đối tượng được hoãn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đối tượng được miễn chấp hành quyết định</w:t>
            </w:r>
          </w:p>
        </w:tc>
        <w:tc>
          <w:tcPr>
            <w:tcW w:w="3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b/>
                <w:bCs/>
                <w:color w:val="000000"/>
                <w:sz w:val="18"/>
                <w:szCs w:val="18"/>
              </w:rPr>
              <w:t>Tổng số đối tượng được miễn chấp hành thời gian còn lại</w:t>
            </w:r>
          </w:p>
        </w:tc>
      </w:tr>
      <w:tr w:rsidR="006370DA" w:rsidRPr="006370DA" w:rsidTr="006370DA">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(1)</w:t>
            </w:r>
          </w:p>
        </w:tc>
        <w:tc>
          <w:tcPr>
            <w:tcW w:w="10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(6)</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(8)</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(9)</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(11)</w:t>
            </w:r>
          </w:p>
        </w:tc>
        <w:tc>
          <w:tcPr>
            <w:tcW w:w="3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(12)</w:t>
            </w:r>
          </w:p>
        </w:tc>
      </w:tr>
      <w:tr w:rsidR="006370DA" w:rsidRPr="006370DA" w:rsidTr="006370DA">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1</w:t>
            </w:r>
          </w:p>
        </w:tc>
        <w:tc>
          <w:tcPr>
            <w:tcW w:w="10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Giáo dục tại xã, phường, thị trấn</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r>
      <w:tr w:rsidR="006370DA" w:rsidRPr="006370DA" w:rsidTr="006370DA">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2</w:t>
            </w:r>
          </w:p>
        </w:tc>
        <w:tc>
          <w:tcPr>
            <w:tcW w:w="10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Đưa vào trường giáo dưỡng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r>
      <w:tr w:rsidR="006370DA" w:rsidRPr="006370DA" w:rsidTr="006370DA">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3</w:t>
            </w:r>
          </w:p>
        </w:tc>
        <w:tc>
          <w:tcPr>
            <w:tcW w:w="10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Đưa vào cơ sở giáo dục bắt buộc</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r>
      <w:tr w:rsidR="006370DA" w:rsidRPr="006370DA" w:rsidTr="006370DA">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4</w:t>
            </w:r>
          </w:p>
        </w:tc>
        <w:tc>
          <w:tcPr>
            <w:tcW w:w="10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Đưa vào cơ sở cai nghiện bắt buộc</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before="120" w:after="120" w:line="234" w:lineRule="atLeast"/>
              <w:ind w:firstLine="0"/>
              <w:jc w:val="center"/>
              <w:rPr>
                <w:rFonts w:ascii="Arial" w:eastAsia="Times New Roman" w:hAnsi="Arial" w:cs="Arial"/>
                <w:color w:val="000000"/>
                <w:sz w:val="18"/>
                <w:szCs w:val="18"/>
              </w:rPr>
            </w:pPr>
            <w:r w:rsidRPr="006370DA">
              <w:rPr>
                <w:rFonts w:ascii="Arial" w:eastAsia="Times New Roman" w:hAnsi="Arial" w:cs="Arial"/>
                <w:color w:val="000000"/>
                <w:sz w:val="18"/>
                <w:szCs w:val="18"/>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6370DA" w:rsidRPr="006370DA" w:rsidRDefault="006370DA" w:rsidP="006370DA">
            <w:pPr>
              <w:spacing w:line="240" w:lineRule="auto"/>
              <w:ind w:firstLine="0"/>
              <w:jc w:val="left"/>
              <w:rPr>
                <w:rFonts w:eastAsia="Times New Roman" w:cs="Times New Roman"/>
                <w:sz w:val="20"/>
                <w:szCs w:val="20"/>
              </w:rPr>
            </w:pPr>
          </w:p>
        </w:tc>
      </w:tr>
    </w:tbl>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b/>
          <w:bCs/>
          <w:color w:val="000000"/>
          <w:sz w:val="18"/>
          <w:szCs w:val="18"/>
        </w:rPr>
        <w:t>Giải thích biểu mẫu số 02:</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 Biểu mẫu này dùng để tổng hợp số liệu báo cáo về việc áp dụng các biện pháp xử lý hành chính.</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(1) Chữ viết tắt tên của cơ quan lập báo cáo.</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(2) Tên của cơ quan lập báo cáo.</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Cột (5) Chỉ áp dụng đối với biện pháp xử lý hành chính giáo dục tại xã, phường thị trấn.</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Cột (6) Chỉ áp dụng đối với biện pháp xử lý hành chính đưa vào trường giáo dưỡng.</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Cột (9), (10), (11) Chỉ áp dụng đối với các biện pháp xử lý hành chính đưa vào trường giáo dưỡng, đưa vào cơ sở giáo dục bắt buộc và đưa vào cơ sở cai nghiện bắt buộc.</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lastRenderedPageBreak/>
        <w:t>- Báo cáo của UBND cấp tỉnh: Ghi đầy đủ số liệu (từ cột (3) đến cột (12)) đối với tất cả các biện pháp xử lý hành chính đã thực hiện trong kỳ báo cáo trên địa bàn;</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 Báo cáo của UBND cấp huyện: Ghi đầy đủ số liệu đối với tất cả các biện pháp xử lý hành chính đã thực hiện trong kỳ báo cáo trên địa bàn;</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 Báo cáo của UBND cấp xã: Ghi đầy đủ số liệu đối với biện pháp xử lý hành chính giáo dục tại xã, phường thị trấn đã thực hiện trong kỳ báo cáo trên địa bàn;</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 Báo cáo của Bộ Lao động - Thương binh và Xã hội: Ghi đầy đủ số liệu đối với biện pháp xử lý hành chính đưa vào cơ sở cai nghiện bắt buộc đã thực hiện trong kỳ báo cáo trên phạm vi toàn quốc;</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 Báo cáo của Bộ Công an: Ghi đầy đủ số liệu đối với các biện pháp xử lý hành chính giáo dục tại xã, phường thị trấn, đưa vào trường giáo dưỡng và đưa vào cơ sở giáo dục bắt buộc đã thực hiện trong kỳ báo cáo trên phạm vi toàn quốc;</w:t>
      </w:r>
    </w:p>
    <w:p w:rsidR="006370DA" w:rsidRPr="006370DA" w:rsidRDefault="006370DA" w:rsidP="006370DA">
      <w:pPr>
        <w:shd w:val="clear" w:color="auto" w:fill="FFFFFF"/>
        <w:spacing w:before="120" w:after="120" w:line="234" w:lineRule="atLeast"/>
        <w:ind w:firstLine="0"/>
        <w:jc w:val="left"/>
        <w:rPr>
          <w:rFonts w:ascii="Arial" w:eastAsia="Times New Roman" w:hAnsi="Arial" w:cs="Arial"/>
          <w:color w:val="000000"/>
          <w:sz w:val="18"/>
          <w:szCs w:val="18"/>
        </w:rPr>
      </w:pPr>
      <w:r w:rsidRPr="006370DA">
        <w:rPr>
          <w:rFonts w:ascii="Arial" w:eastAsia="Times New Roman" w:hAnsi="Arial" w:cs="Arial"/>
          <w:color w:val="000000"/>
          <w:sz w:val="18"/>
          <w:szCs w:val="18"/>
        </w:rPr>
        <w:t>- Báo cáo của Tòa án nhân dân tối cao: Ghi đầy đủ số liệu đối với các biện pháp xử lý hành chính đưa vào trường giáo dưỡng, đưa vào cơ sở giáo dục bắt buộc, đưa vào cơ sở cai nghiện bắt buộc và biện pháp thay thế giáo dục dựa vào cộng đồng đã thực hiện trong kỳ báo cáo trên phạm vi toàn quốc.</w:t>
      </w:r>
    </w:p>
    <w:p w:rsidR="0005382B" w:rsidRDefault="0005382B">
      <w:bookmarkStart w:id="2" w:name="_GoBack"/>
      <w:bookmarkEnd w:id="2"/>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DA"/>
    <w:rsid w:val="0005382B"/>
    <w:rsid w:val="00485743"/>
    <w:rsid w:val="0063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2FF2A-6667-4EFC-B9A5-85720A0D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0DA"/>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2024-12-12T07:38:00Z</dcterms:created>
  <dcterms:modified xsi:type="dcterms:W3CDTF">2024-12-12T07:39:00Z</dcterms:modified>
</cp:coreProperties>
</file>