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9B3" w:rsidRPr="00A139B3" w:rsidRDefault="00A139B3" w:rsidP="00A139B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b/>
          <w:bCs/>
          <w:color w:val="000000"/>
          <w:sz w:val="24"/>
          <w:szCs w:val="24"/>
          <w:lang w:val="vi-VN"/>
        </w:rPr>
        <w:t>PHỤ LỤC II.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GỢI Ý BIỂU MẪU SỬ DỤNG TRONG ĐÁNH GIÁ THEO CHUẨN HIỆU TRƯỞNG CƠ SỞ GIÁO DỤC MẦM NON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(Kèm theo Công văn số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5568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/BGDĐT-NGCBQLGD ngày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06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tháng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 12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năm 2018 của Bộ Giáo dục và Đào tạo)</w:t>
      </w:r>
    </w:p>
    <w:p w:rsidR="00A139B3" w:rsidRPr="00A139B3" w:rsidRDefault="00A139B3" w:rsidP="00A139B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6"/>
      <w:bookmarkStart w:id="1" w:name="_GoBack"/>
      <w:r w:rsidRPr="00A139B3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BIỂU MẪU 04.</w:t>
      </w:r>
      <w:bookmarkEnd w:id="0"/>
    </w:p>
    <w:p w:rsidR="00A139B3" w:rsidRPr="00A139B3" w:rsidRDefault="00A139B3" w:rsidP="00A139B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6_name"/>
      <w:bookmarkEnd w:id="1"/>
      <w:r w:rsidRPr="00A139B3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PHIẾU CẤP TRÊN ĐÁNH GIÁ HIỆU TRƯỞNG/ PHÓ HIỆU TRƯỞNG</w:t>
      </w:r>
      <w:bookmarkEnd w:id="2"/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1) Tỉnh/Thành phố 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2) Huyện/Quận/Thị xã: 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3) Cấp học: 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4) Trường: 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5) Họ và tên người được đánh giá: 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……………………………………………………..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6) Thời gian đánh giá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(ngày, tháng, năm)</w:t>
      </w: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: 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………..</w:t>
      </w: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/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……..</w:t>
      </w: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/20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……..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Cấp trên trực tiếp đánh giá mức đạt được của từng tiêu chí bằng cách </w:t>
      </w:r>
      <w:r w:rsidRPr="00A139B3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khoanh tròn vào chỉ 1 ô tương ứng với 4 mức đạt được của tiêu chí</w:t>
      </w: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 và phải căn cứ trên minh chứng xác thực.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2"/>
        <w:gridCol w:w="747"/>
        <w:gridCol w:w="560"/>
        <w:gridCol w:w="654"/>
        <w:gridCol w:w="747"/>
      </w:tblGrid>
      <w:tr w:rsidR="00A139B3" w:rsidRPr="00A139B3" w:rsidTr="00A139B3">
        <w:trPr>
          <w:tblCellSpacing w:w="0" w:type="dxa"/>
        </w:trPr>
        <w:tc>
          <w:tcPr>
            <w:tcW w:w="35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Tiêu chuẩn/Tiêu chí</w:t>
            </w:r>
          </w:p>
        </w:tc>
        <w:tc>
          <w:tcPr>
            <w:tcW w:w="145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Mức đánh giá tiêu chí</w:t>
            </w: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vi-VN"/>
              </w:rPr>
              <w:t>3</w:t>
            </w:r>
          </w:p>
        </w:tc>
      </w:tr>
      <w:tr w:rsidR="00A139B3" w:rsidRPr="00A139B3" w:rsidTr="00A139B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Chưa đạt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Đạt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Khá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Tốt</w:t>
            </w:r>
          </w:p>
        </w:tc>
      </w:tr>
      <w:tr w:rsidR="00A139B3" w:rsidRPr="00A139B3" w:rsidTr="00A139B3">
        <w:trPr>
          <w:tblCellSpacing w:w="0" w:type="dxa"/>
        </w:trPr>
        <w:tc>
          <w:tcPr>
            <w:tcW w:w="46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Tiêu chuẩn 1. Phẩm chất nghề nghiệp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1. Đạo đức nghề nghiệp, phong cách làm việc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2. Tư tưởng đổi mới trong quản trị nhà trường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3. Phát triển chuyên môn, nghiệp vụ bản thân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46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Tiêu chuẩn 2. Quản trị nhà trường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4. Tổ chức xây dựng kế hoạch phát triển nhà trường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5. Quản trị hoạt động nuôi dưỡng, chăm sóc sức khỏe của trẻ em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6. Quản trị hoạt động giáo dục trẻ em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7. Quản </w:t>
            </w: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</w:t>
            </w: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rị nhân sự nhà trường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8. Quản </w:t>
            </w: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ị tổ chức, hành chính nhà trường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9. Quản trị tài chính nhà trường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10. Quản trị cơ sở vật chất, đồ dùng đồ chơi, thiết bị dạy học của nhà trường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11. Quản trị chất lượng nuôi dưỡng, chăm sóc, giáo dục trẻ em trong nhà trường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46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lastRenderedPageBreak/>
              <w:t>Tiêu chu</w:t>
            </w: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ẩ</w:t>
            </w: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 3. Xây dựng môi trường giáo dục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12. Xây dựng văn hóa nhà trường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13. Thực hiện dân chủ trong nhà trường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14. Xây dựng trường học an toàn, phòng chống bạo lực học đường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46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Tiêu chuẩn 4. Phát triển m</w:t>
            </w: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ố</w:t>
            </w: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i quan hệ giữa nhà trường, gia đình, xã hội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15. Phối hợp giữa nhà trường, gia đình, địa phương trong hoạt động nuôi dưỡng, chăm sóc, giáo dục trẻ em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16. Phối hợp giữa nhà trường, gia đình, địa phương trong huy động và sử dụng nguồn lực để phát triển nhà </w:t>
            </w: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</w:t>
            </w: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ường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46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Tiêu chuẩn 5. Sử dụng ngoại ngữ (hoặc tiếng dân tộc) và công nghệ thông tin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17. Sử dụng ngoại ngữ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139B3" w:rsidRPr="00A139B3" w:rsidTr="00A139B3">
        <w:trPr>
          <w:tblCellSpacing w:w="0" w:type="dxa"/>
        </w:trPr>
        <w:tc>
          <w:tcPr>
            <w:tcW w:w="35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Tiêu chí 18. </w:t>
            </w: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Ứ</w:t>
            </w:r>
            <w:r w:rsidRPr="00A139B3">
              <w:rPr>
                <w:rFonts w:ascii="Arial" w:eastAsia="Times New Roman" w:hAnsi="Arial" w:cs="Arial"/>
                <w:color w:val="000000"/>
                <w:sz w:val="18"/>
                <w:szCs w:val="18"/>
                <w:lang w:val="vi-VN"/>
              </w:rPr>
              <w:t>ng dụng công nghệ thông tin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Nhận xét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(ghi rõ)</w:t>
      </w: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: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- Điểm mạnh: 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………………………………………………………………………………………………..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………………………………………………………………………………………………..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………………………………………………………………………………………………..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- Những v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ấ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 đ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ề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c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ầ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 cải thiện: 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………………………………………………………………………………………………..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………………………………………………………………………………………………..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………………………………………………………………………………………………..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b/>
          <w:bCs/>
          <w:color w:val="000000"/>
          <w:sz w:val="18"/>
          <w:szCs w:val="18"/>
        </w:rPr>
        <w:t>X</w:t>
      </w:r>
      <w:r w:rsidRPr="00A139B3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ếp loại kết quả đánh giá</w:t>
      </w:r>
      <w:r w:rsidRPr="00A139B3">
        <w:rPr>
          <w:rFonts w:ascii="Arial" w:eastAsia="Times New Roman" w:hAnsi="Arial" w:cs="Arial"/>
          <w:b/>
          <w:bCs/>
          <w:color w:val="000000"/>
          <w:sz w:val="18"/>
          <w:szCs w:val="18"/>
          <w:vertAlign w:val="superscript"/>
          <w:lang w:val="vi-VN"/>
        </w:rPr>
        <w:t>4</w:t>
      </w:r>
      <w:r w:rsidRPr="00A139B3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: </w:t>
      </w:r>
      <w:r w:rsidRPr="00A139B3">
        <w:rPr>
          <w:rFonts w:ascii="Arial" w:eastAsia="Times New Roman" w:hAnsi="Arial" w:cs="Arial"/>
          <w:color w:val="000000"/>
          <w:sz w:val="18"/>
          <w:szCs w:val="18"/>
        </w:rPr>
        <w:t>…………………….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A139B3" w:rsidRPr="00A139B3" w:rsidTr="00A139B3">
        <w:trPr>
          <w:tblCellSpacing w:w="0" w:type="dxa"/>
        </w:trPr>
        <w:tc>
          <w:tcPr>
            <w:tcW w:w="2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39B3" w:rsidRPr="00A139B3" w:rsidRDefault="00A139B3" w:rsidP="00A139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139B3" w:rsidRPr="00A139B3" w:rsidRDefault="00A139B3" w:rsidP="00A139B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139B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…………</w:t>
            </w:r>
            <w:r w:rsidRPr="00A139B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, ngày....tháng.... năm…</w:t>
            </w:r>
            <w:r w:rsidRPr="00A139B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</w:t>
            </w:r>
            <w:r w:rsidRPr="00A139B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Thủ trư</w:t>
            </w: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ở</w:t>
            </w: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vi-VN"/>
              </w:rPr>
              <w:t>ng đơn vị</w:t>
            </w:r>
            <w:r w:rsidRPr="00A139B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A139B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vi-VN"/>
              </w:rPr>
              <w:t>(Ký và ghi rõ họ tên)</w:t>
            </w:r>
          </w:p>
        </w:tc>
      </w:tr>
    </w:tbl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</w:rPr>
        <w:t>____________________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3</w:t>
      </w: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- Tiêu chí được đánh giá chưa đạt khi không đáp ứng yêu cầu mức đạt của tiêu ch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í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;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- Mức đạt: Có phẩm chất, n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ă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ng lực tổ chức thực hiện nhiệm vụ được giao trong qu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ả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 trị cơ sở giáo dục mầm non theo quy định;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- Mức khá: Có ph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ẩ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m chất, năng lực đổi mới, sáng tạo tổ chức thực hiện nhiệm vụ được giao trong qu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ả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 trị cơ sở giáo dục mầm non;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- Mức tốt: Có ảnh hưởng tích cực đến đổi mới qu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ả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 trị c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ơ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sở giáo dục mầm non và phát triển giáo dục địa phương.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vi-VN"/>
        </w:rPr>
        <w:t>4</w:t>
      </w:r>
      <w:r w:rsidRPr="00A139B3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a) Đ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ạt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chuẩn hiệu trưởng ở mức tốt: có tất cả các tiêu ch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í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đạt từ mức khá trở lên, tối thiểu 2/3 số tiêu chí đạt mức tốt, trong đó các tiêu ch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í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chí 1, 4, 5, 6, 7, 9, 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11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, 13, 14 và 15 đạt mức tốt;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lastRenderedPageBreak/>
        <w:t>b) Đạt chu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ẩ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 hiệu trưởng ở mức khá: có tất cả các tiêu chí đạt từ mức đạt trở lên, t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ố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i thi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ể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u 2/3 số tiêu chí đạt từ mức khá trở lên, trong đ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ó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các tiêu chí chí 1, 4, 5, 6, 7, 9, 11, 13, 14 và 15 đạt từ mức khá tr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ở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 lên;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c) Đạt chuẩn hiệu trưởng: có tất cả các tiêu chí được đánh giá từ mức đạt trở l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ê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n;</w:t>
      </w:r>
    </w:p>
    <w:p w:rsidR="00A139B3" w:rsidRPr="00A139B3" w:rsidRDefault="00A139B3" w:rsidP="00A139B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d) Chưa đạt chuẩn hiệu trưởng: có tiêu chí được đánh giá chưa đạt (tiêu chí được đánh giá chưa đạt khi không đáp ứng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</w:rPr>
        <w:t> y</w:t>
      </w:r>
      <w:r w:rsidRPr="00A139B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êu cầu mức đạt của tiêu chí).</w:t>
      </w:r>
    </w:p>
    <w:p w:rsidR="007F7F13" w:rsidRDefault="00A139B3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9B3"/>
    <w:rsid w:val="00A139B3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E6B130-1148-4475-9141-EF82B6B5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3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8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2025-07-29T09:12:00Z</dcterms:created>
  <dcterms:modified xsi:type="dcterms:W3CDTF">2025-07-29T09:12:00Z</dcterms:modified>
</cp:coreProperties>
</file>