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4146"/>
        <w:gridCol w:w="5214"/>
      </w:tblGrid>
      <w:tr w:rsidR="00623FBD" w:rsidRPr="00623FBD" w:rsidTr="00623FBD">
        <w:tc>
          <w:tcPr>
            <w:tcW w:w="4020" w:type="dxa"/>
            <w:shd w:val="clear" w:color="auto" w:fill="FFFFFF"/>
            <w:tcMar>
              <w:top w:w="60" w:type="dxa"/>
              <w:left w:w="60" w:type="dxa"/>
              <w:bottom w:w="60" w:type="dxa"/>
              <w:right w:w="60" w:type="dxa"/>
            </w:tcMar>
            <w:vAlign w:val="center"/>
            <w:hideMark/>
          </w:tcPr>
          <w:p w:rsidR="00623FBD" w:rsidRPr="00623FBD" w:rsidRDefault="00623FBD" w:rsidP="00623FBD">
            <w:pPr>
              <w:spacing w:after="120" w:line="240" w:lineRule="auto"/>
              <w:jc w:val="center"/>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ĐẢNG BỘ........</w:t>
            </w:r>
          </w:p>
          <w:p w:rsidR="00623FBD" w:rsidRPr="00623FBD" w:rsidRDefault="00623FBD" w:rsidP="00623FBD">
            <w:pPr>
              <w:spacing w:after="120" w:line="240" w:lineRule="auto"/>
              <w:jc w:val="center"/>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 xml:space="preserve">CHI BỘ </w:t>
            </w:r>
          </w:p>
          <w:p w:rsidR="00623FBD" w:rsidRPr="00623FBD" w:rsidRDefault="00623FBD" w:rsidP="00623FBD">
            <w:pPr>
              <w:spacing w:after="120" w:line="240" w:lineRule="auto"/>
              <w:jc w:val="center"/>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w:t>
            </w:r>
          </w:p>
        </w:tc>
        <w:tc>
          <w:tcPr>
            <w:tcW w:w="5055" w:type="dxa"/>
            <w:shd w:val="clear" w:color="auto" w:fill="FFFFFF"/>
            <w:tcMar>
              <w:top w:w="60" w:type="dxa"/>
              <w:left w:w="60" w:type="dxa"/>
              <w:bottom w:w="60" w:type="dxa"/>
              <w:right w:w="60" w:type="dxa"/>
            </w:tcMar>
            <w:vAlign w:val="center"/>
            <w:hideMark/>
          </w:tcPr>
          <w:p w:rsidR="00623FBD" w:rsidRPr="00623FBD" w:rsidRDefault="00623FBD" w:rsidP="00623FBD">
            <w:pPr>
              <w:spacing w:after="120" w:line="240" w:lineRule="auto"/>
              <w:jc w:val="center"/>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ĐẢNG CỘNG SẢN VIỆT NAM</w:t>
            </w:r>
          </w:p>
          <w:p w:rsidR="00623FBD" w:rsidRPr="00623FBD" w:rsidRDefault="00623FBD" w:rsidP="00623FBD">
            <w:pPr>
              <w:spacing w:after="120" w:line="240" w:lineRule="auto"/>
              <w:jc w:val="center"/>
              <w:rPr>
                <w:rFonts w:ascii="Times New Roman" w:eastAsia="Times New Roman" w:hAnsi="Times New Roman" w:cs="Times New Roman"/>
                <w:sz w:val="28"/>
                <w:szCs w:val="28"/>
              </w:rPr>
            </w:pPr>
            <w:r w:rsidRPr="00623FBD">
              <w:rPr>
                <w:rFonts w:ascii="Times New Roman" w:eastAsia="Times New Roman" w:hAnsi="Times New Roman" w:cs="Times New Roman"/>
                <w:i/>
                <w:iCs/>
                <w:sz w:val="28"/>
                <w:szCs w:val="28"/>
                <w:bdr w:val="none" w:sz="0" w:space="0" w:color="auto" w:frame="1"/>
              </w:rPr>
              <w:t>............, ngày .... tháng .... năm .......</w:t>
            </w:r>
          </w:p>
        </w:tc>
      </w:tr>
    </w:tbl>
    <w:p w:rsidR="00623FBD" w:rsidRPr="00623FBD" w:rsidRDefault="00623FBD" w:rsidP="00623FBD">
      <w:pPr>
        <w:shd w:val="clear" w:color="auto" w:fill="FFFFFF"/>
        <w:spacing w:after="120" w:line="240" w:lineRule="auto"/>
        <w:jc w:val="center"/>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CHƯƠNG TRÌNH</w:t>
      </w:r>
      <w:r w:rsidRPr="00623FBD">
        <w:rPr>
          <w:rFonts w:ascii="Times New Roman" w:eastAsia="Times New Roman" w:hAnsi="Times New Roman" w:cs="Times New Roman"/>
          <w:b/>
          <w:bCs/>
          <w:sz w:val="28"/>
          <w:szCs w:val="28"/>
          <w:bdr w:val="none" w:sz="0" w:space="0" w:color="auto" w:frame="1"/>
        </w:rPr>
        <w:br/>
        <w:t>Hành động cá nhân năm ......</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bookmarkStart w:id="0" w:name="_GoBack"/>
      <w:r w:rsidRPr="00623FBD">
        <w:rPr>
          <w:rFonts w:ascii="Times New Roman" w:eastAsia="Times New Roman" w:hAnsi="Times New Roman" w:cs="Times New Roman"/>
          <w:sz w:val="28"/>
          <w:szCs w:val="28"/>
        </w:rPr>
        <w:t>Họ và tên: ..........................................................................................................</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Chức vụ: ......................................................................................................</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Đơn vị công tác: ......................................................................................</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 xml:space="preserve">Căn cứ Hướng dẫn số ................. của Ban Thường vụ Tỉnh ủy .................... về xây dựng chương trình công tác trọng tâm của các cấp ủy đảng, chính quyền, Mặt trận Tổ quốc, các đoàn thể </w:t>
      </w:r>
      <w:bookmarkEnd w:id="0"/>
      <w:r w:rsidRPr="00623FBD">
        <w:rPr>
          <w:rFonts w:ascii="Times New Roman" w:eastAsia="Times New Roman" w:hAnsi="Times New Roman" w:cs="Times New Roman"/>
          <w:sz w:val="28"/>
          <w:szCs w:val="28"/>
        </w:rPr>
        <w:t>chính trị - xã hội và chương trình hành động cá nhân của cấp ủy viên, đảng viên, cán bộ, công chức, viên chức trong Hệ thống chính trị tỉnh .................</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Tôi xây dựng chương trình hành động cá nhân thực hiện chức trách, nhiệm vụ gắn với học tập và làm theo tư tưởng, đạo đức, phong cách Hồ Chí Minh năm 20..., như sau:</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I- Về tư tưởng chính trị, đạo đức lối sống; ngăn chặn, đẩy lùi những biểu hiện "tự diễn biến", "tự chuyển hóa" trong nội bộ, trách nhiệm nêu gương.</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1. Về tư tưởng chính trị</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Thường xuyên nêu cao tinh thần tự giác, trách nhiệm trong việc học tập chủ trương, đường lối, chỉ thị, nghị quyết của Đảng, cập nhật kiến thức mới, học tập lý luận chủ nghĩa Mác- Lênin, tư tưởng Hồ Chí Minh.</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Thực hiện nghiêm túc việc tu dưỡng rèn luyện đạo đức, lối sống theo kế hoạch, hướng dẫn thực hiện Chỉ thị số 05-CT/TW ngày 15/5/2016 của Bộ Chính trị "về đẩy mạnh học tập và làm theo tư tưởng, đạo đức, phong cách Hồ Chí Minh".</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2. Về đạo đức, lối sống</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Xây dựng lối sống lành mạnh, giản dị trong công tác, sinh hoạt và quan hệ với mọi người, quan tâm xây dựng chi bộ, cơ quan đoàn kết giúp đỡ nhau cùng tiến bộ, thực hiện tốt và không vi phạm Quy định về những điều đảng viên không được làm; kiên quyết chống lại những biểu hiện gây mất đoàn kết nội bộ, mất dân chủ và các biểu hiện khác gây mất niềm tin của quần chúng nhân dân; bản thân thường xuyên gương mẫu thực hiện nghĩa vụ công dân nơi cư trú.</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3. Về ngăn chặn, đẩy lùi những biểu hiện "tự diễn biến", "tự chuyển hóa" trong nội bộ</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lastRenderedPageBreak/>
        <w:t>Làm tốt công tác tuyên truyền các nghị quyết, chỉ thị của Đảng, các chính sách pháp luật của Nhà nước tới toàn thể cán bộ, đảng viên và nhân dân, nhằm đấu tranh ngăn chặn, đẩy lùi suy thoái, “tự diễn biến”, “tự chuyển hóa” trong cán bộ, đảng viên.</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4. Về trách nhiệm nêu gương</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Bản thân thường xuyên gương mẫu chấp hành nghiêm túc đường lối, chủ trương của Đảng, chính sách, pháp luật của Nhà nước; tuyên truyền, vận động gia đình gương mẫu trong công tác và chấp hành tốt nghĩa vụ công dân nơi cư trú.</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Thực hiện tốt việc nêu gương theo Quy định số 101-QĐ/TW về tư tưởng chính trị; đạo đức lối sống, tác phong; về tự phê bình và phê bình; về quan hệ với nhân dân; về trách nhiệm trong công tác; về ý thức tổ chức kỷ luật; về đoàn kết nội bộ.</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II- Nhiệm vụ chính trị, công tác trọng tâm</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1. Chủ động phối hợp với các xã, thị trấn triển khai hoàn thành các chỉ tiêu lĩnh vực văn hóa, thông tin, thể thao, du lịch theo kế hoạch giao năm ........</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2. Phối hợp với các cơ quan, đơn vị, UBND các xã, thị trấn tham mưu tổ chức tốt các sự kiện văn hóa, thể thao chào mừng các ngày lễ lớn trong năm ......</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III- Cam kết thực hiện</w:t>
      </w:r>
    </w:p>
    <w:p w:rsidR="00623FBD" w:rsidRPr="00623FBD" w:rsidRDefault="00623FBD" w:rsidP="00623FBD">
      <w:pPr>
        <w:shd w:val="clear" w:color="auto" w:fill="FFFFFF"/>
        <w:spacing w:after="120" w:line="240" w:lineRule="auto"/>
        <w:jc w:val="both"/>
        <w:rPr>
          <w:rFonts w:ascii="Times New Roman" w:eastAsia="Times New Roman" w:hAnsi="Times New Roman" w:cs="Times New Roman"/>
          <w:sz w:val="28"/>
          <w:szCs w:val="28"/>
        </w:rPr>
      </w:pPr>
      <w:r w:rsidRPr="00623FBD">
        <w:rPr>
          <w:rFonts w:ascii="Times New Roman" w:eastAsia="Times New Roman" w:hAnsi="Times New Roman" w:cs="Times New Roman"/>
          <w:sz w:val="28"/>
          <w:szCs w:val="28"/>
        </w:rPr>
        <w:t>Tôi cam kết thực hiện nghiêm túc các nội dung trong chương trình hành động cá nhân năm ....., góp phần phấn đấu hoàn thành xuất sắc nhiệm vụ được giao./.</w:t>
      </w:r>
    </w:p>
    <w:tbl>
      <w:tblPr>
        <w:tblW w:w="10170" w:type="dxa"/>
        <w:shd w:val="clear" w:color="auto" w:fill="FFFFFF"/>
        <w:tblCellMar>
          <w:left w:w="0" w:type="dxa"/>
          <w:right w:w="0" w:type="dxa"/>
        </w:tblCellMar>
        <w:tblLook w:val="04A0" w:firstRow="1" w:lastRow="0" w:firstColumn="1" w:lastColumn="0" w:noHBand="0" w:noVBand="1"/>
      </w:tblPr>
      <w:tblGrid>
        <w:gridCol w:w="5367"/>
        <w:gridCol w:w="4803"/>
      </w:tblGrid>
      <w:tr w:rsidR="00623FBD" w:rsidRPr="00623FBD" w:rsidTr="00623FBD">
        <w:tc>
          <w:tcPr>
            <w:tcW w:w="4710" w:type="dxa"/>
            <w:shd w:val="clear" w:color="auto" w:fill="FFFFFF"/>
            <w:tcMar>
              <w:top w:w="60" w:type="dxa"/>
              <w:left w:w="60" w:type="dxa"/>
              <w:bottom w:w="60" w:type="dxa"/>
              <w:right w:w="60" w:type="dxa"/>
            </w:tcMar>
            <w:vAlign w:val="center"/>
            <w:hideMark/>
          </w:tcPr>
          <w:p w:rsidR="00623FBD" w:rsidRPr="00623FBD" w:rsidRDefault="00623FBD" w:rsidP="00623FBD">
            <w:pPr>
              <w:spacing w:after="120" w:line="240" w:lineRule="auto"/>
              <w:rPr>
                <w:rFonts w:ascii="Times New Roman" w:eastAsia="Times New Roman" w:hAnsi="Times New Roman" w:cs="Times New Roman"/>
                <w:sz w:val="28"/>
                <w:szCs w:val="28"/>
              </w:rPr>
            </w:pPr>
          </w:p>
        </w:tc>
        <w:tc>
          <w:tcPr>
            <w:tcW w:w="4215" w:type="dxa"/>
            <w:shd w:val="clear" w:color="auto" w:fill="FFFFFF"/>
            <w:tcMar>
              <w:top w:w="60" w:type="dxa"/>
              <w:left w:w="60" w:type="dxa"/>
              <w:bottom w:w="60" w:type="dxa"/>
              <w:right w:w="60" w:type="dxa"/>
            </w:tcMar>
            <w:vAlign w:val="center"/>
            <w:hideMark/>
          </w:tcPr>
          <w:p w:rsidR="00623FBD" w:rsidRPr="00623FBD" w:rsidRDefault="00623FBD" w:rsidP="00623FBD">
            <w:pPr>
              <w:spacing w:after="120" w:line="240" w:lineRule="auto"/>
              <w:jc w:val="center"/>
              <w:rPr>
                <w:rFonts w:ascii="Times New Roman" w:eastAsia="Times New Roman" w:hAnsi="Times New Roman" w:cs="Times New Roman"/>
                <w:sz w:val="28"/>
                <w:szCs w:val="28"/>
              </w:rPr>
            </w:pPr>
            <w:r w:rsidRPr="00623FBD">
              <w:rPr>
                <w:rFonts w:ascii="Times New Roman" w:eastAsia="Times New Roman" w:hAnsi="Times New Roman" w:cs="Times New Roman"/>
                <w:b/>
                <w:bCs/>
                <w:sz w:val="28"/>
                <w:szCs w:val="28"/>
                <w:bdr w:val="none" w:sz="0" w:space="0" w:color="auto" w:frame="1"/>
              </w:rPr>
              <w:t>Người xây dựng</w:t>
            </w:r>
          </w:p>
          <w:p w:rsidR="00623FBD" w:rsidRPr="00623FBD" w:rsidRDefault="00623FBD" w:rsidP="00623FBD">
            <w:pPr>
              <w:spacing w:after="120" w:line="240" w:lineRule="auto"/>
              <w:jc w:val="center"/>
              <w:rPr>
                <w:rFonts w:ascii="Times New Roman" w:eastAsia="Times New Roman" w:hAnsi="Times New Roman" w:cs="Times New Roman"/>
                <w:sz w:val="28"/>
                <w:szCs w:val="28"/>
              </w:rPr>
            </w:pPr>
            <w:r w:rsidRPr="00623FBD">
              <w:rPr>
                <w:rFonts w:ascii="Times New Roman" w:eastAsia="Times New Roman" w:hAnsi="Times New Roman" w:cs="Times New Roman"/>
                <w:i/>
                <w:iCs/>
                <w:sz w:val="28"/>
                <w:szCs w:val="28"/>
                <w:bdr w:val="none" w:sz="0" w:space="0" w:color="auto" w:frame="1"/>
              </w:rPr>
              <w:t>(</w:t>
            </w:r>
            <w:r>
              <w:rPr>
                <w:rFonts w:ascii="Times New Roman" w:eastAsia="Times New Roman" w:hAnsi="Times New Roman" w:cs="Times New Roman"/>
                <w:i/>
                <w:iCs/>
                <w:sz w:val="28"/>
                <w:szCs w:val="28"/>
                <w:bdr w:val="none" w:sz="0" w:space="0" w:color="auto" w:frame="1"/>
              </w:rPr>
              <w:t>K</w:t>
            </w:r>
            <w:r w:rsidRPr="00623FBD">
              <w:rPr>
                <w:rFonts w:ascii="Times New Roman" w:eastAsia="Times New Roman" w:hAnsi="Times New Roman" w:cs="Times New Roman"/>
                <w:i/>
                <w:iCs/>
                <w:sz w:val="28"/>
                <w:szCs w:val="28"/>
                <w:bdr w:val="none" w:sz="0" w:space="0" w:color="auto" w:frame="1"/>
              </w:rPr>
              <w:t>ý</w:t>
            </w:r>
            <w:r>
              <w:rPr>
                <w:rFonts w:ascii="Times New Roman" w:eastAsia="Times New Roman" w:hAnsi="Times New Roman" w:cs="Times New Roman"/>
                <w:i/>
                <w:iCs/>
                <w:sz w:val="28"/>
                <w:szCs w:val="28"/>
                <w:bdr w:val="none" w:sz="0" w:space="0" w:color="auto" w:frame="1"/>
              </w:rPr>
              <w:t xml:space="preserve"> và ghi rõ họ tên</w:t>
            </w:r>
            <w:r w:rsidRPr="00623FBD">
              <w:rPr>
                <w:rFonts w:ascii="Times New Roman" w:eastAsia="Times New Roman" w:hAnsi="Times New Roman" w:cs="Times New Roman"/>
                <w:i/>
                <w:iCs/>
                <w:sz w:val="28"/>
                <w:szCs w:val="28"/>
                <w:bdr w:val="none" w:sz="0" w:space="0" w:color="auto" w:frame="1"/>
              </w:rPr>
              <w:t>)</w:t>
            </w:r>
          </w:p>
        </w:tc>
      </w:tr>
    </w:tbl>
    <w:p w:rsidR="007F7F13" w:rsidRPr="00623FBD" w:rsidRDefault="00A052DA" w:rsidP="00623FBD">
      <w:pPr>
        <w:spacing w:after="120" w:line="240" w:lineRule="auto"/>
        <w:rPr>
          <w:rFonts w:ascii="Times New Roman" w:hAnsi="Times New Roman" w:cs="Times New Roman"/>
          <w:sz w:val="28"/>
          <w:szCs w:val="28"/>
        </w:rPr>
      </w:pPr>
    </w:p>
    <w:sectPr w:rsidR="007F7F13" w:rsidRPr="00623F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BD"/>
    <w:rsid w:val="00623FBD"/>
    <w:rsid w:val="00A052DA"/>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F95B1-E16D-49F4-A799-3629F3E4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F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3FBD"/>
    <w:rPr>
      <w:b/>
      <w:bCs/>
    </w:rPr>
  </w:style>
  <w:style w:type="character" w:styleId="Emphasis">
    <w:name w:val="Emphasis"/>
    <w:basedOn w:val="DefaultParagraphFont"/>
    <w:uiPriority w:val="20"/>
    <w:qFormat/>
    <w:rsid w:val="00623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1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2025-02-14T09:18:00Z</dcterms:created>
  <dcterms:modified xsi:type="dcterms:W3CDTF">2025-02-14T09:33:00Z</dcterms:modified>
</cp:coreProperties>
</file>