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autofit"/>
        <w:tblCellMar>
          <w:top w:w="0" w:type="dxa"/>
          <w:left w:w="108" w:type="dxa"/>
          <w:bottom w:w="0" w:type="dxa"/>
          <w:right w:w="108" w:type="dxa"/>
        </w:tblCellMar>
      </w:tblPr>
      <w:tblGrid>
        <w:gridCol w:w="4280"/>
        <w:gridCol w:w="5291"/>
      </w:tblGrid>
      <w:tr w14:paraId="7DC95B48">
        <w:tblPrEx>
          <w:tblCellMar>
            <w:top w:w="0" w:type="dxa"/>
            <w:left w:w="108" w:type="dxa"/>
            <w:bottom w:w="0" w:type="dxa"/>
            <w:right w:w="108" w:type="dxa"/>
          </w:tblCellMar>
        </w:tblPrEx>
        <w:trPr>
          <w:trHeight w:val="880" w:hRule="atLeast"/>
        </w:trPr>
        <w:tc>
          <w:tcPr>
            <w:tcW w:w="2236" w:type="pct"/>
            <w:shd w:val="clear" w:color="auto" w:fill="auto"/>
            <w:noWrap w:val="0"/>
            <w:vAlign w:val="top"/>
          </w:tcPr>
          <w:p w14:paraId="3E7D72B0">
            <w:pPr>
              <w:tabs>
                <w:tab w:val="center" w:pos="2268"/>
                <w:tab w:val="center" w:pos="7088"/>
              </w:tabs>
              <w:spacing w:before="0"/>
              <w:ind w:left="-284" w:right="-312"/>
              <w:rPr>
                <w:b/>
                <w:szCs w:val="28"/>
              </w:rPr>
            </w:pPr>
            <w:r>
              <w:rPr>
                <w:b/>
                <w:szCs w:val="28"/>
              </w:rPr>
              <w:t>ĐẠI HỘI</w:t>
            </w:r>
            <w:r>
              <w:rPr>
                <w:rFonts w:hint="default"/>
                <w:b/>
                <w:szCs w:val="28"/>
                <w:lang w:val="vi-VN"/>
              </w:rPr>
              <w:t xml:space="preserve"> </w:t>
            </w:r>
            <w:r>
              <w:rPr>
                <w:b/>
                <w:szCs w:val="28"/>
              </w:rPr>
              <w:t>CHI BỘ ….</w:t>
            </w:r>
          </w:p>
          <w:p w14:paraId="7F2049DD">
            <w:pPr>
              <w:tabs>
                <w:tab w:val="center" w:pos="2268"/>
                <w:tab w:val="center" w:pos="7088"/>
              </w:tabs>
              <w:spacing w:before="0"/>
              <w:ind w:left="-284" w:right="-312"/>
              <w:rPr>
                <w:rFonts w:hint="default"/>
                <w:szCs w:val="28"/>
                <w:lang w:val="vi-VN"/>
              </w:rPr>
            </w:pPr>
            <w:r>
              <w:rPr>
                <w:szCs w:val="28"/>
              </w:rPr>
              <w:t>NHIỆM KỲ 202</w:t>
            </w:r>
            <w:r>
              <w:rPr>
                <w:rFonts w:hint="default"/>
                <w:szCs w:val="28"/>
                <w:lang w:val="vi-VN"/>
              </w:rPr>
              <w:t>5</w:t>
            </w:r>
            <w:r>
              <w:rPr>
                <w:szCs w:val="28"/>
              </w:rPr>
              <w:t xml:space="preserve"> – 202</w:t>
            </w:r>
            <w:r>
              <w:rPr>
                <w:rFonts w:hint="default"/>
                <w:szCs w:val="28"/>
                <w:lang w:val="vi-VN"/>
              </w:rPr>
              <w:t>7</w:t>
            </w:r>
          </w:p>
          <w:p w14:paraId="30661959">
            <w:pPr>
              <w:tabs>
                <w:tab w:val="center" w:pos="2268"/>
                <w:tab w:val="center" w:pos="7088"/>
              </w:tabs>
              <w:spacing w:before="0"/>
              <w:ind w:right="-312"/>
              <w:rPr>
                <w:szCs w:val="28"/>
              </w:rPr>
            </w:pPr>
            <w:r>
              <w:rPr>
                <w:b/>
                <w:szCs w:val="28"/>
              </w:rPr>
              <w:t>*</w:t>
            </w:r>
          </w:p>
        </w:tc>
        <w:tc>
          <w:tcPr>
            <w:tcW w:w="2764" w:type="pct"/>
            <w:shd w:val="clear" w:color="auto" w:fill="auto"/>
            <w:noWrap w:val="0"/>
            <w:vAlign w:val="top"/>
          </w:tcPr>
          <w:p w14:paraId="48BD69FD">
            <w:pPr>
              <w:tabs>
                <w:tab w:val="center" w:pos="2268"/>
                <w:tab w:val="center" w:pos="7088"/>
              </w:tabs>
              <w:spacing w:before="0"/>
              <w:ind w:right="-312"/>
              <w:rPr>
                <w:b/>
                <w:szCs w:val="28"/>
                <w:u w:val="single"/>
              </w:rPr>
            </w:pPr>
            <w:r>
              <w:rPr>
                <w:b/>
                <w:szCs w:val="28"/>
                <w:u w:val="single"/>
              </w:rPr>
              <w:t>ĐẢNG CỘNG SẢN VIỆT NAM</w:t>
            </w:r>
          </w:p>
          <w:p w14:paraId="0558E395">
            <w:pPr>
              <w:tabs>
                <w:tab w:val="center" w:pos="2268"/>
                <w:tab w:val="center" w:pos="7088"/>
              </w:tabs>
              <w:spacing w:before="0"/>
              <w:ind w:right="-312"/>
              <w:rPr>
                <w:rFonts w:hint="default"/>
                <w:szCs w:val="28"/>
                <w:lang w:val="vi-VN"/>
              </w:rPr>
            </w:pPr>
            <w:r>
              <w:rPr>
                <w:i/>
                <w:iCs/>
                <w:szCs w:val="28"/>
              </w:rPr>
              <w:t>…, ngày … tháng … năm 202</w:t>
            </w:r>
            <w:r>
              <w:rPr>
                <w:rFonts w:hint="default"/>
                <w:i/>
                <w:iCs/>
                <w:szCs w:val="28"/>
                <w:lang w:val="vi-VN"/>
              </w:rPr>
              <w:t>5</w:t>
            </w:r>
          </w:p>
        </w:tc>
      </w:tr>
    </w:tbl>
    <w:p w14:paraId="283E3E69">
      <w:pPr>
        <w:pStyle w:val="7"/>
        <w:shd w:val="clear" w:color="auto" w:fill="auto"/>
        <w:spacing w:after="0" w:line="240" w:lineRule="auto"/>
        <w:ind w:firstLine="720"/>
        <w:jc w:val="both"/>
        <w:rPr>
          <w:b/>
          <w:sz w:val="28"/>
          <w:szCs w:val="28"/>
        </w:rPr>
      </w:pPr>
    </w:p>
    <w:p w14:paraId="1CEF9672">
      <w:pPr>
        <w:pStyle w:val="8"/>
        <w:shd w:val="clear" w:color="auto" w:fill="auto"/>
        <w:spacing w:before="0" w:line="240" w:lineRule="auto"/>
        <w:ind w:right="-1" w:firstLine="0"/>
        <w:jc w:val="center"/>
        <w:rPr>
          <w:rStyle w:val="9"/>
          <w:b/>
          <w:i w:val="0"/>
          <w:sz w:val="28"/>
          <w:szCs w:val="28"/>
        </w:rPr>
      </w:pPr>
    </w:p>
    <w:p w14:paraId="5BA337FA">
      <w:pPr>
        <w:widowControl w:val="0"/>
        <w:spacing w:before="0"/>
        <w:ind w:right="-1"/>
        <w:rPr>
          <w:rFonts w:eastAsia="Times New Roman"/>
          <w:b/>
          <w:iCs/>
          <w:color w:val="000000"/>
          <w:szCs w:val="28"/>
        </w:rPr>
      </w:pPr>
      <w:r>
        <w:rPr>
          <w:rFonts w:eastAsia="Times New Roman"/>
          <w:b/>
          <w:iCs/>
          <w:color w:val="000000"/>
          <w:szCs w:val="28"/>
        </w:rPr>
        <w:t>ĐỀ ÁN</w:t>
      </w:r>
    </w:p>
    <w:p w14:paraId="6D8561E5">
      <w:pPr>
        <w:widowControl w:val="0"/>
        <w:spacing w:before="0"/>
        <w:ind w:right="-1"/>
        <w:rPr>
          <w:rStyle w:val="9"/>
          <w:rFonts w:hint="default" w:eastAsia="Calibri"/>
          <w:b/>
          <w:sz w:val="28"/>
          <w:szCs w:val="28"/>
          <w:lang w:val="vi-VN"/>
        </w:rPr>
      </w:pPr>
      <w:r>
        <w:rPr>
          <w:rFonts w:eastAsia="Times New Roman"/>
          <w:b/>
          <w:iCs/>
          <w:color w:val="000000"/>
          <w:szCs w:val="28"/>
          <w:lang w:val="vi-VN"/>
        </w:rPr>
        <w:t>nhân sự chi ủy</w:t>
      </w:r>
      <w:r>
        <w:rPr>
          <w:rFonts w:eastAsia="Times New Roman"/>
          <w:b/>
          <w:iCs/>
          <w:color w:val="000000"/>
          <w:szCs w:val="28"/>
        </w:rPr>
        <w:t xml:space="preserve"> t</w:t>
      </w:r>
      <w:r>
        <w:rPr>
          <w:rStyle w:val="9"/>
          <w:rFonts w:eastAsia="Calibri"/>
          <w:b/>
          <w:sz w:val="28"/>
          <w:szCs w:val="28"/>
        </w:rPr>
        <w:t xml:space="preserve">ại đại hội chi bộ nhiệm kỳ </w:t>
      </w:r>
      <w:r>
        <w:rPr>
          <w:rStyle w:val="9"/>
          <w:rFonts w:eastAsia="Calibri"/>
          <w:b/>
          <w:sz w:val="28"/>
          <w:szCs w:val="28"/>
          <w:lang w:val="en-US"/>
        </w:rPr>
        <w:t>202</w:t>
      </w:r>
      <w:r>
        <w:rPr>
          <w:rStyle w:val="9"/>
          <w:rFonts w:hint="default"/>
          <w:b/>
          <w:sz w:val="28"/>
          <w:szCs w:val="28"/>
          <w:lang w:val="vi-VN"/>
        </w:rPr>
        <w:t>5</w:t>
      </w:r>
      <w:r>
        <w:rPr>
          <w:rStyle w:val="9"/>
          <w:rFonts w:eastAsia="Calibri"/>
          <w:b/>
          <w:sz w:val="28"/>
          <w:szCs w:val="28"/>
          <w:lang w:val="en-US"/>
        </w:rPr>
        <w:t xml:space="preserve"> - 202</w:t>
      </w:r>
      <w:r>
        <w:rPr>
          <w:rStyle w:val="9"/>
          <w:rFonts w:hint="default"/>
          <w:b/>
          <w:sz w:val="28"/>
          <w:szCs w:val="28"/>
          <w:lang w:val="vi-VN"/>
        </w:rPr>
        <w:t>7</w:t>
      </w:r>
    </w:p>
    <w:p w14:paraId="6369D5F5">
      <w:pPr>
        <w:widowControl w:val="0"/>
        <w:spacing w:before="0"/>
        <w:ind w:right="-1"/>
        <w:rPr>
          <w:rStyle w:val="9"/>
          <w:rFonts w:eastAsia="Calibri"/>
          <w:i/>
          <w:sz w:val="28"/>
          <w:szCs w:val="28"/>
          <w:lang w:val="en-US"/>
        </w:rPr>
      </w:pPr>
      <w:r>
        <w:rPr>
          <w:rStyle w:val="9"/>
          <w:rFonts w:eastAsia="Calibri"/>
          <w:i/>
          <w:sz w:val="28"/>
          <w:szCs w:val="28"/>
          <w:lang w:val="en-US"/>
        </w:rPr>
        <w:t>(Báo cáo với đảng ủy cơ sở và tại đại hội chi bộ)</w:t>
      </w:r>
    </w:p>
    <w:p w14:paraId="5F721E85">
      <w:pPr>
        <w:pStyle w:val="8"/>
        <w:shd w:val="clear" w:color="auto" w:fill="auto"/>
        <w:spacing w:before="0" w:line="240" w:lineRule="auto"/>
        <w:ind w:right="-1" w:firstLine="0"/>
        <w:jc w:val="center"/>
        <w:rPr>
          <w:rStyle w:val="9"/>
          <w:b/>
          <w:i w:val="0"/>
          <w:sz w:val="28"/>
          <w:szCs w:val="28"/>
        </w:rPr>
      </w:pPr>
      <w:r>
        <w:rPr>
          <w:rStyle w:val="9"/>
          <w:b/>
          <w:i w:val="0"/>
          <w:sz w:val="28"/>
          <w:szCs w:val="28"/>
        </w:rPr>
        <w:t>-----</w:t>
      </w:r>
    </w:p>
    <w:p w14:paraId="580BE7FB">
      <w:pPr>
        <w:pStyle w:val="8"/>
        <w:shd w:val="clear" w:color="auto" w:fill="auto"/>
        <w:spacing w:before="0" w:line="240" w:lineRule="auto"/>
        <w:ind w:right="-1" w:firstLine="0"/>
        <w:jc w:val="center"/>
        <w:rPr>
          <w:rStyle w:val="9"/>
          <w:b/>
          <w:i w:val="0"/>
          <w:sz w:val="28"/>
          <w:szCs w:val="28"/>
        </w:rPr>
      </w:pPr>
    </w:p>
    <w:p w14:paraId="0BCA2896">
      <w:pPr>
        <w:spacing w:before="80"/>
        <w:ind w:firstLine="720"/>
        <w:jc w:val="both"/>
      </w:pPr>
      <w:r>
        <w:t xml:space="preserve">Căn cứ Điều lệ Đảng Cộng sản Việt Nam; </w:t>
      </w:r>
      <w:r>
        <w:rPr>
          <w:bCs/>
        </w:rPr>
        <w:t xml:space="preserve"> Hướng dẫn số ...</w:t>
      </w:r>
    </w:p>
    <w:p w14:paraId="787B6F93">
      <w:pPr>
        <w:spacing w:before="80"/>
        <w:ind w:firstLine="720"/>
        <w:jc w:val="both"/>
        <w:rPr>
          <w:rFonts w:eastAsia="Times New Roman"/>
          <w:lang w:eastAsia="ar-SA"/>
        </w:rPr>
      </w:pPr>
      <w:r>
        <w:t xml:space="preserve">Thực hiện </w:t>
      </w:r>
      <w:r>
        <w:rPr>
          <w:rFonts w:eastAsia="Times New Roman"/>
          <w:lang w:eastAsia="ar-SA"/>
        </w:rPr>
        <w:t>Kế hoạch số</w:t>
      </w:r>
      <w:r>
        <w:rPr>
          <w:rFonts w:hint="default" w:eastAsia="Times New Roman"/>
          <w:lang w:val="vi-VN" w:eastAsia="ar-SA"/>
        </w:rPr>
        <w:t>...</w:t>
      </w:r>
      <w:r>
        <w:rPr>
          <w:rFonts w:eastAsia="Times New Roman"/>
          <w:lang w:eastAsia="ar-SA"/>
        </w:rPr>
        <w:t>, ngày</w:t>
      </w:r>
      <w:r>
        <w:rPr>
          <w:rFonts w:hint="default" w:eastAsia="Times New Roman"/>
          <w:lang w:val="vi-VN" w:eastAsia="ar-SA"/>
        </w:rPr>
        <w:t>...</w:t>
      </w:r>
      <w:r>
        <w:rPr>
          <w:rFonts w:eastAsia="Times New Roman"/>
          <w:lang w:eastAsia="ar-SA"/>
        </w:rPr>
        <w:t>của Ban Thường vụ</w:t>
      </w:r>
      <w:r>
        <w:rPr>
          <w:rFonts w:hint="default" w:eastAsia="Times New Roman"/>
          <w:lang w:val="vi-VN" w:eastAsia="ar-SA"/>
        </w:rPr>
        <w:t>...</w:t>
      </w:r>
      <w:r>
        <w:rPr>
          <w:rFonts w:eastAsia="Times New Roman"/>
          <w:lang w:eastAsia="ar-SA"/>
        </w:rPr>
        <w:t>về đại hội chi bộ trực thuộc đảng ủy cơ sở nhiệm kỳ 202</w:t>
      </w:r>
      <w:r>
        <w:rPr>
          <w:rFonts w:hint="default" w:eastAsia="Times New Roman"/>
          <w:lang w:val="vi-VN" w:eastAsia="ar-SA"/>
        </w:rPr>
        <w:t>5</w:t>
      </w:r>
      <w:r>
        <w:rPr>
          <w:rFonts w:eastAsia="Times New Roman"/>
          <w:lang w:eastAsia="ar-SA"/>
        </w:rPr>
        <w:t xml:space="preserve"> - 202</w:t>
      </w:r>
      <w:r>
        <w:rPr>
          <w:rFonts w:hint="default" w:eastAsia="Times New Roman"/>
          <w:lang w:val="vi-VN" w:eastAsia="ar-SA"/>
        </w:rPr>
        <w:t>7</w:t>
      </w:r>
      <w:r>
        <w:rPr>
          <w:rFonts w:eastAsia="Times New Roman"/>
          <w:lang w:eastAsia="ar-SA"/>
        </w:rPr>
        <w:t xml:space="preserve">; </w:t>
      </w:r>
      <w:r>
        <w:rPr>
          <w:szCs w:val="28"/>
        </w:rPr>
        <w:t xml:space="preserve">Kế hoạch </w:t>
      </w:r>
      <w:r>
        <w:rPr>
          <w:rFonts w:hint="default"/>
          <w:szCs w:val="28"/>
          <w:lang w:val="vi-VN"/>
        </w:rPr>
        <w:t xml:space="preserve">... </w:t>
      </w:r>
      <w:r>
        <w:rPr>
          <w:szCs w:val="28"/>
        </w:rPr>
        <w:t>-KH/ĐU ngày…của Đảng ủy về t</w:t>
      </w:r>
      <w:r>
        <w:rPr>
          <w:bCs/>
          <w:szCs w:val="28"/>
        </w:rPr>
        <w:t xml:space="preserve">ổ chức đại hội </w:t>
      </w:r>
      <w:r>
        <w:rPr>
          <w:rFonts w:hint="default"/>
          <w:bCs/>
          <w:szCs w:val="28"/>
          <w:lang w:val="vi-VN"/>
        </w:rPr>
        <w:t xml:space="preserve">... </w:t>
      </w:r>
      <w:r>
        <w:rPr>
          <w:bCs/>
          <w:szCs w:val="28"/>
        </w:rPr>
        <w:t xml:space="preserve">Đoàn chủ tịch (hoặc </w:t>
      </w:r>
      <w:r>
        <w:rPr>
          <w:szCs w:val="28"/>
        </w:rPr>
        <w:t>Chi ủy, chi bộ)</w:t>
      </w:r>
      <w:r>
        <w:rPr>
          <w:rFonts w:hint="default"/>
          <w:szCs w:val="28"/>
          <w:lang w:val="vi-VN"/>
        </w:rPr>
        <w:t>...</w:t>
      </w:r>
      <w:r>
        <w:rPr>
          <w:szCs w:val="28"/>
        </w:rPr>
        <w:t>báo cáo công tác chuẩn bị và Đề án nhân sự chi ủy khoá…. nhiệm kỳ 202</w:t>
      </w:r>
      <w:r>
        <w:rPr>
          <w:rFonts w:hint="default"/>
          <w:szCs w:val="28"/>
          <w:lang w:val="vi-VN"/>
        </w:rPr>
        <w:t>5</w:t>
      </w:r>
      <w:r>
        <w:rPr>
          <w:szCs w:val="28"/>
        </w:rPr>
        <w:t xml:space="preserve"> - 202</w:t>
      </w:r>
      <w:r>
        <w:rPr>
          <w:rFonts w:hint="default"/>
          <w:szCs w:val="28"/>
          <w:lang w:val="vi-VN"/>
        </w:rPr>
        <w:t>7</w:t>
      </w:r>
      <w:r>
        <w:rPr>
          <w:szCs w:val="28"/>
        </w:rPr>
        <w:t xml:space="preserve"> báo cáo trình Đại hội như sau:</w:t>
      </w:r>
    </w:p>
    <w:p w14:paraId="1CA7C5C4">
      <w:pPr>
        <w:ind w:firstLine="469"/>
        <w:jc w:val="both"/>
        <w:rPr>
          <w:rFonts w:hint="default"/>
          <w:b/>
          <w:szCs w:val="28"/>
          <w:lang w:val="vi-VN"/>
        </w:rPr>
      </w:pPr>
      <w:r>
        <w:rPr>
          <w:b/>
          <w:szCs w:val="28"/>
        </w:rPr>
        <w:t>I</w:t>
      </w:r>
      <w:r>
        <w:rPr>
          <w:rFonts w:hint="default"/>
          <w:b/>
          <w:szCs w:val="28"/>
          <w:lang w:val="vi-VN"/>
        </w:rPr>
        <w:t>/</w:t>
      </w:r>
      <w:r>
        <w:rPr>
          <w:b/>
          <w:szCs w:val="28"/>
        </w:rPr>
        <w:t xml:space="preserve"> TÌNH HÌNH CHI ỦY NHIỆM KỲ 202</w:t>
      </w:r>
      <w:r>
        <w:rPr>
          <w:rFonts w:hint="default"/>
          <w:b/>
          <w:szCs w:val="28"/>
          <w:lang w:val="vi-VN"/>
        </w:rPr>
        <w:t>2</w:t>
      </w:r>
      <w:r>
        <w:rPr>
          <w:b/>
          <w:szCs w:val="28"/>
        </w:rPr>
        <w:t xml:space="preserve"> - 202</w:t>
      </w:r>
      <w:r>
        <w:rPr>
          <w:rFonts w:hint="default"/>
          <w:b/>
          <w:szCs w:val="28"/>
          <w:lang w:val="vi-VN"/>
        </w:rPr>
        <w:t>5</w:t>
      </w:r>
    </w:p>
    <w:p w14:paraId="7197C171">
      <w:pPr>
        <w:ind w:firstLine="469"/>
        <w:jc w:val="both"/>
        <w:rPr>
          <w:szCs w:val="28"/>
        </w:rPr>
      </w:pPr>
      <w:r>
        <w:rPr>
          <w:szCs w:val="28"/>
        </w:rPr>
        <w:t>- Chi ủy nhiệm kỳ 202</w:t>
      </w:r>
      <w:r>
        <w:rPr>
          <w:rFonts w:hint="default"/>
          <w:szCs w:val="28"/>
          <w:lang w:val="vi-VN"/>
        </w:rPr>
        <w:t>2</w:t>
      </w:r>
      <w:r>
        <w:rPr>
          <w:szCs w:val="28"/>
        </w:rPr>
        <w:t xml:space="preserve"> - 202</w:t>
      </w:r>
      <w:r>
        <w:rPr>
          <w:rFonts w:hint="default"/>
          <w:szCs w:val="28"/>
          <w:lang w:val="vi-VN"/>
        </w:rPr>
        <w:t>5</w:t>
      </w:r>
      <w:r>
        <w:rPr>
          <w:szCs w:val="28"/>
        </w:rPr>
        <w:t>, được Đại hội chi bộ bầu là ...</w:t>
      </w:r>
      <w:bookmarkStart w:id="2" w:name="_GoBack"/>
      <w:bookmarkEnd w:id="2"/>
      <w:r>
        <w:rPr>
          <w:szCs w:val="28"/>
        </w:rPr>
        <w:t>... đồng chí.</w:t>
      </w:r>
    </w:p>
    <w:p w14:paraId="0F64509B">
      <w:pPr>
        <w:ind w:firstLine="469"/>
        <w:jc w:val="both"/>
        <w:rPr>
          <w:szCs w:val="28"/>
        </w:rPr>
      </w:pPr>
      <w:r>
        <w:rPr>
          <w:szCs w:val="28"/>
        </w:rPr>
        <w:t>- Trong nhiệm kỳ chi ủy có thay đổi (hoặc không thay đổi). Đến nay chi ủy có ….. đồng chí.</w:t>
      </w:r>
    </w:p>
    <w:p w14:paraId="0DB39E38">
      <w:pPr>
        <w:ind w:firstLine="469"/>
        <w:jc w:val="both"/>
        <w:rPr>
          <w:szCs w:val="28"/>
        </w:rPr>
      </w:pPr>
      <w:r>
        <w:rPr>
          <w:szCs w:val="28"/>
        </w:rPr>
        <w:t xml:space="preserve">- Về cơ cấu công tác của chi ủy hiện tại: </w:t>
      </w:r>
    </w:p>
    <w:p w14:paraId="7F023CBE">
      <w:pPr>
        <w:ind w:firstLine="469"/>
        <w:jc w:val="both"/>
        <w:rPr>
          <w:szCs w:val="28"/>
        </w:rPr>
      </w:pPr>
      <w:r>
        <w:rPr>
          <w:szCs w:val="28"/>
        </w:rPr>
        <w:t xml:space="preserve">+ Bí thư chi bộ đồng thời là…………; </w:t>
      </w:r>
    </w:p>
    <w:p w14:paraId="31B945F6">
      <w:pPr>
        <w:ind w:firstLine="469"/>
        <w:jc w:val="both"/>
        <w:rPr>
          <w:szCs w:val="28"/>
        </w:rPr>
      </w:pPr>
      <w:r>
        <w:rPr>
          <w:szCs w:val="28"/>
        </w:rPr>
        <w:t xml:space="preserve">+ Phó bí thư chi bộ…………..….; </w:t>
      </w:r>
    </w:p>
    <w:p w14:paraId="0D522FBD">
      <w:pPr>
        <w:ind w:firstLine="469"/>
        <w:jc w:val="both"/>
        <w:rPr>
          <w:szCs w:val="28"/>
        </w:rPr>
      </w:pPr>
      <w:r>
        <w:rPr>
          <w:szCs w:val="28"/>
        </w:rPr>
        <w:t>+ Các đoàn thể…………….</w:t>
      </w:r>
    </w:p>
    <w:p w14:paraId="67E42358">
      <w:pPr>
        <w:ind w:firstLine="469"/>
        <w:jc w:val="both"/>
        <w:rPr>
          <w:rFonts w:hint="default"/>
          <w:szCs w:val="28"/>
          <w:lang w:val="vi-VN"/>
        </w:rPr>
      </w:pPr>
      <w:r>
        <w:rPr>
          <w:szCs w:val="28"/>
        </w:rPr>
        <w:t>- Về kết quả thực hiện nhiệm vụ của chi ủy nhiệm kỳ 202</w:t>
      </w:r>
      <w:r>
        <w:rPr>
          <w:rFonts w:hint="default"/>
          <w:szCs w:val="28"/>
          <w:lang w:val="vi-VN"/>
        </w:rPr>
        <w:t xml:space="preserve">2 </w:t>
      </w:r>
      <w:r>
        <w:rPr>
          <w:szCs w:val="28"/>
        </w:rPr>
        <w:t>-</w:t>
      </w:r>
      <w:r>
        <w:rPr>
          <w:rFonts w:hint="default"/>
          <w:szCs w:val="28"/>
          <w:lang w:val="vi-VN"/>
        </w:rPr>
        <w:t xml:space="preserve"> </w:t>
      </w:r>
      <w:r>
        <w:rPr>
          <w:szCs w:val="28"/>
        </w:rPr>
        <w:t>202</w:t>
      </w:r>
      <w:r>
        <w:rPr>
          <w:rFonts w:hint="default"/>
          <w:szCs w:val="28"/>
          <w:lang w:val="vi-VN"/>
        </w:rPr>
        <w:t>5</w:t>
      </w:r>
      <w:r>
        <w:rPr>
          <w:szCs w:val="28"/>
        </w:rPr>
        <w:t xml:space="preserve"> đại hội đã được nghe báo cáo kiểm điểm chi ủy</w:t>
      </w:r>
      <w:r>
        <w:rPr>
          <w:rFonts w:hint="default"/>
          <w:szCs w:val="28"/>
          <w:lang w:val="vi-VN"/>
        </w:rPr>
        <w:t>.</w:t>
      </w:r>
    </w:p>
    <w:p w14:paraId="5D7E794A">
      <w:pPr>
        <w:ind w:firstLine="469"/>
        <w:jc w:val="both"/>
        <w:rPr>
          <w:rFonts w:hint="default"/>
          <w:b/>
          <w:szCs w:val="28"/>
          <w:lang w:val="vi-VN"/>
        </w:rPr>
      </w:pPr>
      <w:r>
        <w:rPr>
          <w:b/>
          <w:szCs w:val="28"/>
        </w:rPr>
        <w:t>II</w:t>
      </w:r>
      <w:r>
        <w:rPr>
          <w:rFonts w:hint="default"/>
          <w:b/>
          <w:szCs w:val="28"/>
          <w:lang w:val="vi-VN"/>
        </w:rPr>
        <w:t>/</w:t>
      </w:r>
      <w:r>
        <w:rPr>
          <w:b/>
          <w:spacing w:val="-6"/>
          <w:szCs w:val="28"/>
        </w:rPr>
        <w:t xml:space="preserve"> YÊU CẦU, TIÊU CHUẨN, CƠ CẤU CHI ỦY NHIỆM KỲ  202</w:t>
      </w:r>
      <w:r>
        <w:rPr>
          <w:rFonts w:hint="default"/>
          <w:b/>
          <w:spacing w:val="-6"/>
          <w:szCs w:val="28"/>
          <w:lang w:val="vi-VN"/>
        </w:rPr>
        <w:t>5</w:t>
      </w:r>
      <w:r>
        <w:rPr>
          <w:b/>
          <w:spacing w:val="-6"/>
          <w:szCs w:val="28"/>
        </w:rPr>
        <w:t xml:space="preserve"> - 202</w:t>
      </w:r>
      <w:r>
        <w:rPr>
          <w:rFonts w:hint="default"/>
          <w:b/>
          <w:spacing w:val="-6"/>
          <w:szCs w:val="28"/>
          <w:lang w:val="vi-VN"/>
        </w:rPr>
        <w:t>7</w:t>
      </w:r>
    </w:p>
    <w:p w14:paraId="6B579B88">
      <w:pPr>
        <w:pStyle w:val="10"/>
        <w:keepNext/>
        <w:keepLines/>
        <w:shd w:val="clear" w:color="auto" w:fill="auto"/>
        <w:spacing w:before="120" w:line="240" w:lineRule="auto"/>
        <w:ind w:firstLine="469"/>
        <w:rPr>
          <w:sz w:val="28"/>
          <w:szCs w:val="28"/>
        </w:rPr>
      </w:pPr>
      <w:bookmarkStart w:id="0" w:name="bookmark5"/>
      <w:r>
        <w:rPr>
          <w:sz w:val="28"/>
          <w:szCs w:val="28"/>
        </w:rPr>
        <w:t>1. Yều cầu</w:t>
      </w:r>
      <w:bookmarkEnd w:id="0"/>
    </w:p>
    <w:p w14:paraId="4C9AC705">
      <w:pPr>
        <w:autoSpaceDE w:val="0"/>
        <w:autoSpaceDN w:val="0"/>
        <w:ind w:firstLine="469"/>
        <w:jc w:val="both"/>
        <w:rPr>
          <w:szCs w:val="28"/>
        </w:rPr>
      </w:pPr>
      <w:r>
        <w:rPr>
          <w:szCs w:val="28"/>
        </w:rPr>
        <w:t xml:space="preserve">- Công tác chuẩn bị nhân sự và bầu cử chi ủy, bí thư, phó bí thư phải thực hiện đúng Điều lệ, quy chế, quy định của Đảng về công tác cán bộ đảm bảo nguyên tắc, quy trình, phát huy dân chủ, trí tuệ của cấp ủy, cán bộ, đảng viên và nhân dân. </w:t>
      </w:r>
    </w:p>
    <w:p w14:paraId="27A250F3">
      <w:pPr>
        <w:pStyle w:val="7"/>
        <w:shd w:val="clear" w:color="auto" w:fill="auto"/>
        <w:spacing w:before="120" w:after="0" w:line="240" w:lineRule="auto"/>
        <w:ind w:right="20" w:firstLine="469"/>
        <w:jc w:val="both"/>
        <w:rPr>
          <w:sz w:val="28"/>
          <w:szCs w:val="28"/>
        </w:rPr>
      </w:pPr>
      <w:r>
        <w:rPr>
          <w:sz w:val="28"/>
          <w:szCs w:val="28"/>
        </w:rPr>
        <w:t xml:space="preserve">- Đảm bảo đủ số lượng, cơ cấu, tiêu chuẩn, phẩm chất, năng lực lãnh đạo thực hiện tốt Nghị quyết Đại hội và Nghị quyết Đại hội Đảng bộ …... Đảm bảo có tính kế thừa và phát triển về kinh nghiệm và độ tuổi. </w:t>
      </w:r>
    </w:p>
    <w:p w14:paraId="03567FC8">
      <w:pPr>
        <w:pStyle w:val="7"/>
        <w:shd w:val="clear" w:color="auto" w:fill="auto"/>
        <w:spacing w:before="120" w:after="0" w:line="240" w:lineRule="auto"/>
        <w:ind w:right="20" w:firstLine="469"/>
        <w:jc w:val="both"/>
        <w:rPr>
          <w:sz w:val="28"/>
          <w:szCs w:val="28"/>
        </w:rPr>
      </w:pPr>
      <w:r>
        <w:rPr>
          <w:sz w:val="28"/>
          <w:szCs w:val="28"/>
        </w:rPr>
        <w:t>- Đảng ủy cơ sở đã chỉ đạo thẩm tra, xác minh, kết luận trước khi tiến hành đại hội đối với những nơi</w:t>
      </w:r>
      <w:r>
        <w:rPr>
          <w:i/>
          <w:iCs/>
          <w:sz w:val="28"/>
          <w:szCs w:val="28"/>
        </w:rPr>
        <w:t xml:space="preserve"> </w:t>
      </w:r>
      <w:r>
        <w:rPr>
          <w:sz w:val="28"/>
          <w:szCs w:val="28"/>
        </w:rPr>
        <w:t xml:space="preserve">có vấn đề mất đoàn kết nội bộ hoặc có đơn, thư khiếu nại, tố cáo theo quy định. Những đảng viên có vấn đề về chính trị, nhất là vấn đề chính trị hiện nay, phải được cấp có thẩm quyền thẩm tra, kết luận trước khi giới thiệu để bầu vào chi ủy. </w:t>
      </w:r>
    </w:p>
    <w:p w14:paraId="13413C8A">
      <w:pPr>
        <w:pStyle w:val="10"/>
        <w:keepNext/>
        <w:keepLines/>
        <w:shd w:val="clear" w:color="auto" w:fill="auto"/>
        <w:spacing w:before="120" w:line="240" w:lineRule="auto"/>
        <w:ind w:firstLine="469"/>
        <w:rPr>
          <w:sz w:val="28"/>
          <w:szCs w:val="28"/>
        </w:rPr>
      </w:pPr>
      <w:bookmarkStart w:id="1" w:name="bookmark6"/>
      <w:r>
        <w:rPr>
          <w:sz w:val="28"/>
          <w:szCs w:val="28"/>
        </w:rPr>
        <w:t>2. Tiêu chuẩn</w:t>
      </w:r>
      <w:bookmarkEnd w:id="1"/>
    </w:p>
    <w:p w14:paraId="61115C43">
      <w:pPr>
        <w:pStyle w:val="7"/>
        <w:shd w:val="clear" w:color="auto" w:fill="auto"/>
        <w:spacing w:before="120" w:after="0" w:line="240" w:lineRule="auto"/>
        <w:ind w:left="40" w:right="20" w:firstLine="429"/>
        <w:jc w:val="both"/>
        <w:rPr>
          <w:sz w:val="28"/>
          <w:szCs w:val="28"/>
        </w:rPr>
      </w:pPr>
      <w:r>
        <w:rPr>
          <w:sz w:val="28"/>
          <w:szCs w:val="28"/>
        </w:rPr>
        <w:t>Tiêu chuẩn cấp ủy viên thực hiện theo Điều lệ Đảng</w:t>
      </w:r>
      <w:r>
        <w:rPr>
          <w:rFonts w:hint="default"/>
          <w:sz w:val="28"/>
          <w:szCs w:val="28"/>
          <w:lang w:val="vi-VN"/>
        </w:rPr>
        <w:t xml:space="preserve"> </w:t>
      </w:r>
      <w:r>
        <w:rPr>
          <w:sz w:val="28"/>
          <w:szCs w:val="28"/>
        </w:rPr>
        <w:t>và phải bảo đảm một số yêu cầu cơ bản sau:</w:t>
      </w:r>
    </w:p>
    <w:p w14:paraId="2D66BDC9">
      <w:pPr>
        <w:pStyle w:val="7"/>
        <w:shd w:val="clear" w:color="auto" w:fill="auto"/>
        <w:spacing w:before="120" w:after="0" w:line="240" w:lineRule="auto"/>
        <w:ind w:right="20" w:firstLine="469"/>
        <w:jc w:val="both"/>
        <w:rPr>
          <w:sz w:val="28"/>
          <w:szCs w:val="28"/>
        </w:rPr>
      </w:pPr>
      <w:r>
        <w:rPr>
          <w:sz w:val="28"/>
          <w:szCs w:val="28"/>
        </w:rPr>
        <w:t>- Không có vấn đề cần xem xét về tiêu chuẩn chính trị theo Quy định của Bộ Chính trị về bảo vệ chính trị nội bộ Đảng.</w:t>
      </w:r>
    </w:p>
    <w:p w14:paraId="1D8184E3">
      <w:pPr>
        <w:pStyle w:val="7"/>
        <w:shd w:val="clear" w:color="auto" w:fill="auto"/>
        <w:spacing w:before="120" w:after="0" w:line="240" w:lineRule="auto"/>
        <w:ind w:right="20" w:firstLine="469"/>
        <w:jc w:val="both"/>
        <w:rPr>
          <w:sz w:val="28"/>
          <w:szCs w:val="28"/>
        </w:rPr>
      </w:pPr>
      <w:r>
        <w:rPr>
          <w:sz w:val="28"/>
          <w:szCs w:val="28"/>
        </w:rPr>
        <w:t>- Có kinh nghiệm công tác đảng, có khả năng lãnh đạo, chỉ đạo, tổ chức thực hiện các công việc của chi bộ. Có khả năng đoàn kết, quy tụ cán bộ, đảng viên và Nhân dân, tâm huyết với phong trào thực tiễn. Có phẩm chất đạo đức tốt, bản lĩnh chính trị vững vàng, tuyệt đối trung thành với sự nghiệp cách mạng do Đảng lãnh đạo. Giữ gìn đạo đức cách mạng; có lối sống giản dị, lành mạnh; gương mẫu trong sinh hoạt, công tác; đoàn kết, gắn bó với đồng chí và quần chúng nhân dân.</w:t>
      </w:r>
    </w:p>
    <w:p w14:paraId="7DD831DE">
      <w:pPr>
        <w:pStyle w:val="7"/>
        <w:shd w:val="clear" w:color="auto" w:fill="auto"/>
        <w:spacing w:before="120" w:after="0" w:line="240" w:lineRule="auto"/>
        <w:ind w:right="20" w:firstLine="469"/>
        <w:jc w:val="both"/>
        <w:rPr>
          <w:sz w:val="28"/>
          <w:szCs w:val="28"/>
        </w:rPr>
      </w:pPr>
      <w:r>
        <w:rPr>
          <w:sz w:val="28"/>
          <w:szCs w:val="28"/>
        </w:rPr>
        <w:t>- Có năng lực công tác tốt, có trình độ hiểu biết về lý luận chính trị, quan điểm, đường lối, chính sách và phát luật của Nhà nước; nhiệt tình, trách nhiệm tham gia các hoạt động của chi ủy, thôn, khu phố, cơ quan, đơn vị.</w:t>
      </w:r>
    </w:p>
    <w:p w14:paraId="0807C7F2">
      <w:pPr>
        <w:pStyle w:val="7"/>
        <w:shd w:val="clear" w:color="auto" w:fill="auto"/>
        <w:spacing w:before="120" w:after="0" w:line="240" w:lineRule="auto"/>
        <w:ind w:right="20" w:firstLine="469"/>
        <w:jc w:val="both"/>
        <w:rPr>
          <w:sz w:val="28"/>
          <w:szCs w:val="28"/>
        </w:rPr>
      </w:pPr>
      <w:r>
        <w:rPr>
          <w:sz w:val="28"/>
          <w:szCs w:val="28"/>
        </w:rPr>
        <w:t>- Chấp hành nghiêm nguyên tắc tập trung dân chủ, có tinh thần tự phê bình và phê bình, giữ gìn sự đoàn kết thống nhất, phát huy dân chủ và kỷ cương trong Đảng. Có khả năng quy tụ, đoàn kết nội bộ, được chi bộ tín nhiệm.</w:t>
      </w:r>
    </w:p>
    <w:p w14:paraId="5C71BE03">
      <w:pPr>
        <w:pStyle w:val="7"/>
        <w:shd w:val="clear" w:color="auto" w:fill="auto"/>
        <w:spacing w:before="120" w:after="0" w:line="240" w:lineRule="auto"/>
        <w:ind w:right="20" w:firstLine="469"/>
        <w:jc w:val="both"/>
        <w:rPr>
          <w:sz w:val="28"/>
          <w:szCs w:val="28"/>
        </w:rPr>
      </w:pPr>
      <w:r>
        <w:rPr>
          <w:sz w:val="28"/>
          <w:szCs w:val="28"/>
        </w:rPr>
        <w:t>- Bảo đảm cơ cấu và độ tuổi hợp lý…...</w:t>
      </w:r>
    </w:p>
    <w:p w14:paraId="00783749">
      <w:pPr>
        <w:pStyle w:val="7"/>
        <w:shd w:val="clear" w:color="auto" w:fill="auto"/>
        <w:spacing w:before="120" w:after="0" w:line="240" w:lineRule="auto"/>
        <w:ind w:firstLine="469"/>
        <w:jc w:val="both"/>
        <w:rPr>
          <w:b/>
          <w:sz w:val="28"/>
          <w:szCs w:val="28"/>
        </w:rPr>
      </w:pPr>
      <w:r>
        <w:rPr>
          <w:b/>
          <w:sz w:val="28"/>
          <w:szCs w:val="28"/>
        </w:rPr>
        <w:t xml:space="preserve">3. Số lượng, cơ </w:t>
      </w:r>
      <w:r>
        <w:rPr>
          <w:rStyle w:val="11"/>
          <w:color w:val="auto"/>
          <w:sz w:val="28"/>
          <w:szCs w:val="28"/>
        </w:rPr>
        <w:t>cấu,</w:t>
      </w:r>
      <w:r>
        <w:rPr>
          <w:rStyle w:val="11"/>
          <w:b w:val="0"/>
          <w:color w:val="auto"/>
          <w:sz w:val="28"/>
          <w:szCs w:val="28"/>
        </w:rPr>
        <w:t xml:space="preserve"> </w:t>
      </w:r>
      <w:r>
        <w:rPr>
          <w:b/>
          <w:sz w:val="28"/>
          <w:szCs w:val="28"/>
        </w:rPr>
        <w:t>độ tuổi</w:t>
      </w:r>
    </w:p>
    <w:p w14:paraId="6DFDEE60">
      <w:pPr>
        <w:pStyle w:val="7"/>
        <w:shd w:val="clear" w:color="auto" w:fill="auto"/>
        <w:spacing w:before="120" w:after="0" w:line="240" w:lineRule="auto"/>
        <w:ind w:left="40" w:right="20" w:firstLine="429"/>
        <w:jc w:val="both"/>
        <w:rPr>
          <w:sz w:val="28"/>
          <w:szCs w:val="28"/>
        </w:rPr>
      </w:pPr>
      <w:r>
        <w:rPr>
          <w:sz w:val="28"/>
          <w:szCs w:val="28"/>
        </w:rPr>
        <w:t>Thực hiện …….. và Kế hoạch của Đảng ủy …..; căn cứ tình hình thực tiễn của chi bộ, chi ủy (chi bộ) dự kiến số lượng, cơ cấu chi ủy khóa mới như sau:</w:t>
      </w:r>
    </w:p>
    <w:p w14:paraId="26CB0388">
      <w:pPr>
        <w:pStyle w:val="7"/>
        <w:shd w:val="clear" w:color="auto" w:fill="auto"/>
        <w:spacing w:before="120" w:after="0" w:line="240" w:lineRule="auto"/>
        <w:ind w:right="20" w:firstLine="469"/>
        <w:jc w:val="both"/>
        <w:rPr>
          <w:sz w:val="28"/>
          <w:szCs w:val="28"/>
        </w:rPr>
      </w:pPr>
      <w:r>
        <w:rPr>
          <w:b/>
          <w:i/>
          <w:sz w:val="28"/>
          <w:szCs w:val="28"/>
        </w:rPr>
        <w:t>- Số lượng chi ủy khóa mới</w:t>
      </w:r>
      <w:r>
        <w:rPr>
          <w:sz w:val="28"/>
          <w:szCs w:val="28"/>
        </w:rPr>
        <w:t>: Chi ủy chi bộ đương nhiệm đã chuẩn bị, xin ý kiến chi bộ thảo luận về số lượng chi ủy nhiệm kỳ .... đã báo cáo và được đảng ủy ….xem xét, đồng ý về số lượng là ..... đồng chí.</w:t>
      </w:r>
    </w:p>
    <w:p w14:paraId="5D17296D">
      <w:pPr>
        <w:pStyle w:val="7"/>
        <w:shd w:val="clear" w:color="auto" w:fill="auto"/>
        <w:spacing w:before="120" w:after="0" w:line="240" w:lineRule="auto"/>
        <w:ind w:right="20" w:firstLine="469"/>
        <w:jc w:val="both"/>
        <w:rPr>
          <w:sz w:val="28"/>
          <w:szCs w:val="28"/>
        </w:rPr>
      </w:pPr>
      <w:r>
        <w:rPr>
          <w:b/>
          <w:i/>
          <w:sz w:val="28"/>
          <w:szCs w:val="28"/>
        </w:rPr>
        <w:t>- Về cơ cấu:</w:t>
      </w:r>
      <w:r>
        <w:rPr>
          <w:sz w:val="28"/>
          <w:szCs w:val="28"/>
        </w:rPr>
        <w:t xml:space="preserve"> Chi ủy......... nhiệm kỳ ........ cần tăng cường sự lãnh đạo của Đảng vào các lĩnh vực như: Công tác ……, công tác ….. trong đó gồm …. đồng chí: Bí thư, Phó bí thư và ... chi ủy viên (</w:t>
      </w:r>
      <w:r>
        <w:rPr>
          <w:i/>
          <w:sz w:val="28"/>
          <w:szCs w:val="28"/>
        </w:rPr>
        <w:t xml:space="preserve">đối với chi bộ thôn, bản, khu phố: Bí thư đồng thời là trưởng thôn, khu phố; phó bí thư kiêm …….; chi ủy viên kiêm………... Định hướng lãnh đạo thôn ...đồng chí, lãnh đạo ban công tác mặt trận và các đoàn thể ….đồng chí; cơ cấu nữ...đồng chí, </w:t>
      </w:r>
      <w:r>
        <w:rPr>
          <w:rStyle w:val="12"/>
          <w:i w:val="0"/>
          <w:color w:val="auto"/>
          <w:sz w:val="28"/>
          <w:szCs w:val="28"/>
        </w:rPr>
        <w:t>trẻ</w:t>
      </w:r>
      <w:r>
        <w:rPr>
          <w:i/>
          <w:sz w:val="28"/>
          <w:szCs w:val="28"/>
        </w:rPr>
        <w:t xml:space="preserve"> ...đồng chí.......) (theo tình hình thực tế của chi bộ).</w:t>
      </w:r>
      <w:r>
        <w:rPr>
          <w:sz w:val="28"/>
          <w:szCs w:val="28"/>
        </w:rPr>
        <w:t>Trong đó cần chú ý cơ cấu nữ, tỷ lệ trẻ (nếu có), đảm bảo tính liên tục, kế thừa và phát triển.</w:t>
      </w:r>
    </w:p>
    <w:p w14:paraId="17833DA6">
      <w:pPr>
        <w:pStyle w:val="7"/>
        <w:shd w:val="clear" w:color="auto" w:fill="auto"/>
        <w:spacing w:before="120" w:after="0" w:line="240" w:lineRule="auto"/>
        <w:ind w:right="20" w:firstLine="469"/>
        <w:jc w:val="both"/>
        <w:rPr>
          <w:sz w:val="28"/>
          <w:szCs w:val="28"/>
        </w:rPr>
      </w:pPr>
      <w:r>
        <w:rPr>
          <w:rStyle w:val="13"/>
          <w:i/>
          <w:color w:val="auto"/>
          <w:sz w:val="28"/>
          <w:szCs w:val="28"/>
        </w:rPr>
        <w:t>- Về</w:t>
      </w:r>
      <w:r>
        <w:rPr>
          <w:rStyle w:val="13"/>
          <w:b w:val="0"/>
          <w:i/>
          <w:color w:val="auto"/>
          <w:sz w:val="28"/>
          <w:szCs w:val="28"/>
        </w:rPr>
        <w:t xml:space="preserve"> </w:t>
      </w:r>
      <w:r>
        <w:rPr>
          <w:b/>
          <w:i/>
          <w:sz w:val="28"/>
          <w:szCs w:val="28"/>
        </w:rPr>
        <w:t>độ tuổi:</w:t>
      </w:r>
      <w:r>
        <w:rPr>
          <w:sz w:val="28"/>
          <w:szCs w:val="28"/>
        </w:rPr>
        <w:t xml:space="preserve"> Các đồng chí tham gia cấp ủy lần đầu nói chung phải đủ tuổi công tác được ít nhất cũng phải trọn một nhiệm kỳ (đối với thôn, khu phố) (</w:t>
      </w:r>
      <w:r>
        <w:rPr>
          <w:i/>
          <w:sz w:val="28"/>
          <w:szCs w:val="28"/>
        </w:rPr>
        <w:t>ở cơ quan, doanh nghiệp, đơn vị sự nghiệp, lực lượng vũ trang theo nhân sự cụ thể</w:t>
      </w:r>
      <w:r>
        <w:rPr>
          <w:sz w:val="28"/>
          <w:szCs w:val="28"/>
        </w:rPr>
        <w:t xml:space="preserve"> </w:t>
      </w:r>
      <w:r>
        <w:rPr>
          <w:i/>
          <w:sz w:val="28"/>
          <w:szCs w:val="28"/>
        </w:rPr>
        <w:t>người đứng đầu làm bí thư chi bộ).</w:t>
      </w:r>
      <w:r>
        <w:rPr>
          <w:sz w:val="28"/>
          <w:szCs w:val="28"/>
        </w:rPr>
        <w:t xml:space="preserve"> Những đồng chí được giới thiệu tái cử nói chung phải đủ tuổi công tác trọn một nhiệm kỳ; ít nhất còn đủ tuổi công tác 12</w:t>
      </w:r>
      <w:r>
        <w:rPr>
          <w:rFonts w:hint="default"/>
          <w:sz w:val="28"/>
          <w:szCs w:val="28"/>
          <w:lang w:val="vi-VN"/>
        </w:rPr>
        <w:t xml:space="preserve"> </w:t>
      </w:r>
      <w:r>
        <w:rPr>
          <w:sz w:val="28"/>
          <w:szCs w:val="28"/>
        </w:rPr>
        <w:t>tháng trở lên.</w:t>
      </w:r>
    </w:p>
    <w:p w14:paraId="553E26AA">
      <w:pPr>
        <w:pStyle w:val="7"/>
        <w:shd w:val="clear" w:color="auto" w:fill="auto"/>
        <w:spacing w:before="120" w:after="0" w:line="240" w:lineRule="auto"/>
        <w:ind w:right="20" w:firstLine="469"/>
        <w:jc w:val="both"/>
        <w:rPr>
          <w:i/>
          <w:sz w:val="28"/>
          <w:szCs w:val="28"/>
        </w:rPr>
      </w:pPr>
      <w:r>
        <w:rPr>
          <w:rStyle w:val="13"/>
          <w:i/>
          <w:color w:val="auto"/>
          <w:sz w:val="28"/>
          <w:szCs w:val="28"/>
        </w:rPr>
        <w:t>- Về</w:t>
      </w:r>
      <w:r>
        <w:rPr>
          <w:rStyle w:val="13"/>
          <w:b w:val="0"/>
          <w:i/>
          <w:color w:val="auto"/>
          <w:sz w:val="28"/>
          <w:szCs w:val="28"/>
        </w:rPr>
        <w:t xml:space="preserve"> </w:t>
      </w:r>
      <w:r>
        <w:rPr>
          <w:b/>
          <w:i/>
          <w:sz w:val="28"/>
          <w:szCs w:val="28"/>
        </w:rPr>
        <w:t>bầu cử có số dư:</w:t>
      </w:r>
      <w:r>
        <w:rPr>
          <w:sz w:val="28"/>
          <w:szCs w:val="28"/>
        </w:rPr>
        <w:t xml:space="preserve"> Danh sách nhân sự dự kiến tham gia cấp ủy khóa mới và danh sách bầu cử do Đại hội quyết định có số lượng nhiều hơn số cần bầu ít nhất 10 - 15% </w:t>
      </w:r>
      <w:r>
        <w:rPr>
          <w:i/>
          <w:sz w:val="28"/>
          <w:szCs w:val="28"/>
        </w:rPr>
        <w:t>(theo tình hình thực tế và chỉ đạo của cấp trên).</w:t>
      </w:r>
    </w:p>
    <w:p w14:paraId="73A51103">
      <w:pPr>
        <w:pStyle w:val="7"/>
        <w:shd w:val="clear" w:color="auto" w:fill="auto"/>
        <w:spacing w:before="120" w:after="0" w:line="240" w:lineRule="auto"/>
        <w:ind w:right="20" w:firstLine="469"/>
        <w:jc w:val="both"/>
        <w:rPr>
          <w:b/>
          <w:sz w:val="28"/>
          <w:szCs w:val="28"/>
        </w:rPr>
      </w:pPr>
      <w:r>
        <w:rPr>
          <w:b/>
          <w:sz w:val="28"/>
          <w:szCs w:val="28"/>
        </w:rPr>
        <w:t>4.</w:t>
      </w:r>
      <w:r>
        <w:rPr>
          <w:sz w:val="28"/>
          <w:szCs w:val="28"/>
        </w:rPr>
        <w:t xml:space="preserve"> </w:t>
      </w:r>
      <w:r>
        <w:rPr>
          <w:b/>
          <w:sz w:val="28"/>
          <w:szCs w:val="28"/>
        </w:rPr>
        <w:t>Nhân sự cụ thể</w:t>
      </w:r>
    </w:p>
    <w:p w14:paraId="0B057D17">
      <w:pPr>
        <w:pStyle w:val="7"/>
        <w:shd w:val="clear" w:color="auto" w:fill="auto"/>
        <w:spacing w:before="120" w:after="0" w:line="240" w:lineRule="auto"/>
        <w:ind w:right="20" w:firstLine="469"/>
        <w:jc w:val="both"/>
        <w:rPr>
          <w:sz w:val="28"/>
          <w:szCs w:val="28"/>
        </w:rPr>
      </w:pPr>
      <w:r>
        <w:rPr>
          <w:sz w:val="28"/>
          <w:szCs w:val="28"/>
        </w:rPr>
        <w:t xml:space="preserve">Đoàn Chủ tịch giới thiệu danh sách gồm </w:t>
      </w:r>
      <w:r>
        <w:rPr>
          <w:rStyle w:val="12"/>
          <w:i w:val="0"/>
          <w:color w:val="auto"/>
          <w:sz w:val="28"/>
          <w:szCs w:val="28"/>
        </w:rPr>
        <w:t>... đ</w:t>
      </w:r>
      <w:r>
        <w:rPr>
          <w:rStyle w:val="12"/>
          <w:i w:val="0"/>
          <w:color w:val="auto"/>
          <w:sz w:val="28"/>
          <w:szCs w:val="28"/>
          <w:lang w:val="en-US"/>
        </w:rPr>
        <w:t>ồng chí</w:t>
      </w:r>
      <w:r>
        <w:rPr>
          <w:rStyle w:val="12"/>
          <w:i w:val="0"/>
          <w:color w:val="auto"/>
          <w:sz w:val="28"/>
          <w:szCs w:val="28"/>
        </w:rPr>
        <w:t xml:space="preserve"> do</w:t>
      </w:r>
      <w:r>
        <w:rPr>
          <w:sz w:val="28"/>
          <w:szCs w:val="28"/>
        </w:rPr>
        <w:t xml:space="preserve"> chi ủy khóa cũ chuẩn bị để Đại hội xem xét, đưa vào bầu. Nếu được bầu, dự kiến đồng chí.....giữ chức bí thư chi bộ, đồng chí ......giữ chức phó bí thư chi bộ...đồng chí chi ủy viên nhiệm kỳ 202</w:t>
      </w:r>
      <w:r>
        <w:rPr>
          <w:rFonts w:hint="default"/>
          <w:sz w:val="28"/>
          <w:szCs w:val="28"/>
          <w:lang w:val="vi-VN"/>
        </w:rPr>
        <w:t>5</w:t>
      </w:r>
      <w:r>
        <w:rPr>
          <w:sz w:val="28"/>
          <w:szCs w:val="28"/>
        </w:rPr>
        <w:t xml:space="preserve"> - 202</w:t>
      </w:r>
      <w:r>
        <w:rPr>
          <w:rFonts w:hint="default"/>
          <w:sz w:val="28"/>
          <w:szCs w:val="28"/>
          <w:lang w:val="vi-VN"/>
        </w:rPr>
        <w:t>7</w:t>
      </w:r>
      <w:r>
        <w:rPr>
          <w:sz w:val="28"/>
          <w:szCs w:val="28"/>
        </w:rPr>
        <w:t>.</w:t>
      </w:r>
    </w:p>
    <w:p w14:paraId="4C46168A">
      <w:pPr>
        <w:ind w:firstLine="469"/>
        <w:jc w:val="both"/>
        <w:rPr>
          <w:szCs w:val="28"/>
        </w:rPr>
      </w:pPr>
      <w:r>
        <w:rPr>
          <w:szCs w:val="28"/>
        </w:rPr>
        <w:t>Đề nghị Đại hội cho ý kiến thảo luận về đề án nhân sự chi ủy, nhiệm kỳ .......</w:t>
      </w:r>
    </w:p>
    <w:p w14:paraId="70A9C608">
      <w:pPr>
        <w:ind w:firstLine="469"/>
        <w:jc w:val="both"/>
        <w:rPr>
          <w:szCs w:val="28"/>
        </w:rPr>
      </w:pPr>
      <w:r>
        <w:rPr>
          <w:szCs w:val="28"/>
        </w:rPr>
        <w:t>Thay mặt Đoàn chủ tịch đại hội đề cử danh sách nhân sự do cấp ủy nhiệm kỳ 202</w:t>
      </w:r>
      <w:r>
        <w:rPr>
          <w:rFonts w:hint="default"/>
          <w:szCs w:val="28"/>
          <w:lang w:val="vi-VN"/>
        </w:rPr>
        <w:t>2</w:t>
      </w:r>
      <w:r>
        <w:rPr>
          <w:szCs w:val="28"/>
        </w:rPr>
        <w:t xml:space="preserve"> – 202</w:t>
      </w:r>
      <w:r>
        <w:rPr>
          <w:rFonts w:hint="default"/>
          <w:szCs w:val="28"/>
          <w:lang w:val="vi-VN"/>
        </w:rPr>
        <w:t>5</w:t>
      </w:r>
      <w:r>
        <w:rPr>
          <w:szCs w:val="28"/>
        </w:rPr>
        <w:t xml:space="preserve">  chuẩn bị là ....... đồng chí và đã có số dư là….% , gồm các đồng chí sau: Danh sách cụ thể xin ý kiến đại hội đưa vào bầu chi ủy:</w:t>
      </w:r>
    </w:p>
    <w:p w14:paraId="7AAA7EAA">
      <w:pPr>
        <w:pStyle w:val="7"/>
        <w:numPr>
          <w:ilvl w:val="0"/>
          <w:numId w:val="1"/>
        </w:numPr>
        <w:shd w:val="clear" w:color="auto" w:fill="auto"/>
        <w:spacing w:before="120" w:after="0" w:line="240" w:lineRule="auto"/>
        <w:ind w:right="20"/>
        <w:jc w:val="both"/>
        <w:rPr>
          <w:sz w:val="28"/>
          <w:szCs w:val="28"/>
        </w:rPr>
      </w:pPr>
      <w:r>
        <w:rPr>
          <w:sz w:val="28"/>
          <w:szCs w:val="28"/>
        </w:rPr>
        <w:t>Đồng chí……….</w:t>
      </w:r>
    </w:p>
    <w:p w14:paraId="3B33AA6E">
      <w:pPr>
        <w:pStyle w:val="7"/>
        <w:numPr>
          <w:ilvl w:val="0"/>
          <w:numId w:val="1"/>
        </w:numPr>
        <w:shd w:val="clear" w:color="auto" w:fill="auto"/>
        <w:spacing w:before="120" w:after="0" w:line="240" w:lineRule="auto"/>
        <w:ind w:right="20"/>
        <w:jc w:val="both"/>
        <w:rPr>
          <w:sz w:val="28"/>
          <w:szCs w:val="28"/>
        </w:rPr>
      </w:pPr>
      <w:r>
        <w:rPr>
          <w:sz w:val="28"/>
          <w:szCs w:val="28"/>
        </w:rPr>
        <w:t>Đồng chí………..</w:t>
      </w:r>
    </w:p>
    <w:p w14:paraId="7FAFFC1B">
      <w:pPr>
        <w:pStyle w:val="7"/>
        <w:numPr>
          <w:ilvl w:val="0"/>
          <w:numId w:val="1"/>
        </w:numPr>
        <w:shd w:val="clear" w:color="auto" w:fill="auto"/>
        <w:spacing w:before="120" w:after="0" w:line="240" w:lineRule="auto"/>
        <w:ind w:right="20"/>
        <w:jc w:val="both"/>
        <w:rPr>
          <w:sz w:val="28"/>
          <w:szCs w:val="28"/>
        </w:rPr>
      </w:pPr>
      <w:r>
        <w:rPr>
          <w:sz w:val="28"/>
          <w:szCs w:val="28"/>
        </w:rPr>
        <w:t>Đồng chí……….</w:t>
      </w:r>
    </w:p>
    <w:p w14:paraId="6BB30663">
      <w:pPr>
        <w:ind w:firstLine="700"/>
        <w:jc w:val="both"/>
        <w:rPr>
          <w:szCs w:val="28"/>
        </w:rPr>
      </w:pPr>
      <w:r>
        <w:rPr>
          <w:szCs w:val="28"/>
        </w:rPr>
        <w:t>Trên đây là đề án nhân sự để bầu chi ủy nhiệm kỳ 202</w:t>
      </w:r>
      <w:r>
        <w:rPr>
          <w:rFonts w:hint="default"/>
          <w:szCs w:val="28"/>
          <w:lang w:val="vi-VN"/>
        </w:rPr>
        <w:t>5</w:t>
      </w:r>
      <w:r>
        <w:rPr>
          <w:szCs w:val="28"/>
        </w:rPr>
        <w:t xml:space="preserve"> - 202</w:t>
      </w:r>
      <w:r>
        <w:rPr>
          <w:rFonts w:hint="default"/>
          <w:szCs w:val="28"/>
          <w:lang w:val="vi-VN"/>
        </w:rPr>
        <w:t>7</w:t>
      </w:r>
      <w:r>
        <w:rPr>
          <w:szCs w:val="28"/>
        </w:rPr>
        <w:t xml:space="preserve"> trình Đại hội. Đề nghị toàn thể đảng viên dự Đại hội tập trung nghiên cứu, thảo luận, đề cao tinh thần đoàn kết, trách nhiệm, xây dựng trước chi bộ, góp phần quyết định quan trọng vào việc bầu ra chi ủy khóa mới thành công tốt đẹp.</w:t>
      </w:r>
    </w:p>
    <w:p w14:paraId="3E93DA5A">
      <w:pPr>
        <w:pStyle w:val="7"/>
        <w:shd w:val="clear" w:color="auto" w:fill="auto"/>
        <w:spacing w:before="120" w:after="0" w:line="240" w:lineRule="auto"/>
        <w:ind w:firstLine="700"/>
        <w:jc w:val="both"/>
        <w:rPr>
          <w:sz w:val="28"/>
          <w:szCs w:val="28"/>
        </w:rPr>
      </w:pPr>
      <w:r>
        <w:rPr>
          <w:sz w:val="28"/>
          <w:szCs w:val="28"/>
        </w:rPr>
        <w:t>Xin ý kiến Đại hội (</w:t>
      </w:r>
      <w:r>
        <w:rPr>
          <w:i/>
          <w:sz w:val="28"/>
          <w:szCs w:val="28"/>
        </w:rPr>
        <w:t>Đại hội biểu quyết bằng thẻ đảng viên</w:t>
      </w:r>
      <w:r>
        <w:rPr>
          <w:sz w:val="28"/>
          <w:szCs w:val="28"/>
        </w:rPr>
        <w:t>).</w:t>
      </w:r>
    </w:p>
    <w:p w14:paraId="05678C72">
      <w:pPr>
        <w:pStyle w:val="7"/>
        <w:shd w:val="clear" w:color="auto" w:fill="auto"/>
        <w:spacing w:before="120" w:after="0" w:line="240" w:lineRule="auto"/>
        <w:jc w:val="both"/>
        <w:rPr>
          <w:i/>
          <w:sz w:val="28"/>
          <w:szCs w:val="28"/>
        </w:rPr>
      </w:pPr>
    </w:p>
    <w:p w14:paraId="3F316D41">
      <w:pPr>
        <w:pStyle w:val="7"/>
        <w:shd w:val="clear" w:color="auto" w:fill="auto"/>
        <w:spacing w:before="120" w:after="0" w:line="240" w:lineRule="auto"/>
        <w:ind w:left="40" w:firstLine="660"/>
        <w:jc w:val="both"/>
        <w:rPr>
          <w:sz w:val="28"/>
          <w:szCs w:val="28"/>
        </w:rPr>
      </w:pPr>
    </w:p>
    <w:p w14:paraId="776C45B1">
      <w:pPr>
        <w:pStyle w:val="7"/>
        <w:shd w:val="clear" w:color="auto" w:fill="auto"/>
        <w:spacing w:before="120" w:after="0" w:line="240" w:lineRule="auto"/>
        <w:ind w:left="4360" w:firstLine="680"/>
        <w:jc w:val="both"/>
        <w:rPr>
          <w:b/>
        </w:rPr>
      </w:pPr>
      <w:r>
        <w:rPr>
          <w:b/>
          <w:sz w:val="28"/>
          <w:szCs w:val="28"/>
        </w:rPr>
        <w:t>ĐẠI HỘI CHI BỘ………</w:t>
      </w:r>
    </w:p>
    <w:p w14:paraId="58852593"/>
    <w:sectPr>
      <w:headerReference r:id="rId5" w:type="first"/>
      <w:footerReference r:id="rId6" w:type="first"/>
      <w:headerReference r:id="rId4" w:type="default"/>
      <w:pgSz w:w="11907" w:h="16840"/>
      <w:pgMar w:top="1077" w:right="851" w:bottom="964" w:left="1701"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5BAD">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D4DF">
    <w:pPr>
      <w:pStyle w:val="5"/>
      <w:jc w:val="both"/>
    </w:pPr>
  </w:p>
  <w:p w14:paraId="0089C23B">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8BF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41FE7"/>
    <w:multiLevelType w:val="multilevel"/>
    <w:tmpl w:val="32341FE7"/>
    <w:lvl w:ilvl="0" w:tentative="0">
      <w:start w:val="1"/>
      <w:numFmt w:val="decimal"/>
      <w:lvlText w:val="%1."/>
      <w:lvlJc w:val="left"/>
      <w:pPr>
        <w:ind w:left="1060" w:hanging="360"/>
      </w:pPr>
      <w:rPr>
        <w:rFonts w:hint="default"/>
      </w:rPr>
    </w:lvl>
    <w:lvl w:ilvl="1" w:tentative="0">
      <w:start w:val="1"/>
      <w:numFmt w:val="lowerLetter"/>
      <w:lvlText w:val="%2."/>
      <w:lvlJc w:val="left"/>
      <w:pPr>
        <w:ind w:left="1780" w:hanging="360"/>
      </w:pPr>
    </w:lvl>
    <w:lvl w:ilvl="2" w:tentative="0">
      <w:start w:val="1"/>
      <w:numFmt w:val="lowerRoman"/>
      <w:lvlText w:val="%3."/>
      <w:lvlJc w:val="right"/>
      <w:pPr>
        <w:ind w:left="2500" w:hanging="180"/>
      </w:pPr>
    </w:lvl>
    <w:lvl w:ilvl="3" w:tentative="0">
      <w:start w:val="1"/>
      <w:numFmt w:val="decimal"/>
      <w:lvlText w:val="%4."/>
      <w:lvlJc w:val="left"/>
      <w:pPr>
        <w:ind w:left="3220" w:hanging="360"/>
      </w:pPr>
    </w:lvl>
    <w:lvl w:ilvl="4" w:tentative="0">
      <w:start w:val="1"/>
      <w:numFmt w:val="lowerLetter"/>
      <w:lvlText w:val="%5."/>
      <w:lvlJc w:val="left"/>
      <w:pPr>
        <w:ind w:left="3940" w:hanging="360"/>
      </w:pPr>
    </w:lvl>
    <w:lvl w:ilvl="5" w:tentative="0">
      <w:start w:val="1"/>
      <w:numFmt w:val="lowerRoman"/>
      <w:lvlText w:val="%6."/>
      <w:lvlJc w:val="right"/>
      <w:pPr>
        <w:ind w:left="4660" w:hanging="180"/>
      </w:pPr>
    </w:lvl>
    <w:lvl w:ilvl="6" w:tentative="0">
      <w:start w:val="1"/>
      <w:numFmt w:val="decimal"/>
      <w:lvlText w:val="%7."/>
      <w:lvlJc w:val="left"/>
      <w:pPr>
        <w:ind w:left="5380" w:hanging="360"/>
      </w:pPr>
    </w:lvl>
    <w:lvl w:ilvl="7" w:tentative="0">
      <w:start w:val="1"/>
      <w:numFmt w:val="lowerLetter"/>
      <w:lvlText w:val="%8."/>
      <w:lvlJc w:val="left"/>
      <w:pPr>
        <w:ind w:left="6100" w:hanging="360"/>
      </w:pPr>
    </w:lvl>
    <w:lvl w:ilvl="8" w:tentative="0">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D6654"/>
    <w:rsid w:val="328D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jc w:val="center"/>
    </w:pPr>
    <w:rPr>
      <w:rFonts w:ascii="Times New Roman" w:hAnsi="Times New Roman" w:eastAsia="Calibri" w:cs="Times New Roman"/>
      <w:sz w:val="28"/>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99"/>
    <w:pPr>
      <w:tabs>
        <w:tab w:val="center" w:pos="4680"/>
        <w:tab w:val="right" w:pos="9360"/>
      </w:tabs>
    </w:pPr>
  </w:style>
  <w:style w:type="paragraph" w:styleId="6">
    <w:name w:val="Normal (Web)"/>
    <w:basedOn w:val="1"/>
    <w:uiPriority w:val="0"/>
    <w:pPr>
      <w:spacing w:before="100" w:beforeAutospacing="1" w:after="100" w:afterAutospacing="1"/>
      <w:jc w:val="left"/>
    </w:pPr>
    <w:rPr>
      <w:rFonts w:eastAsia="Times New Roman"/>
      <w:sz w:val="24"/>
      <w:szCs w:val="24"/>
    </w:rPr>
  </w:style>
  <w:style w:type="paragraph" w:customStyle="1" w:styleId="7">
    <w:name w:val="Body text"/>
    <w:basedOn w:val="1"/>
    <w:uiPriority w:val="0"/>
    <w:pPr>
      <w:widowControl w:val="0"/>
      <w:shd w:val="clear" w:color="auto" w:fill="FFFFFF"/>
      <w:spacing w:before="0" w:after="60" w:line="0" w:lineRule="atLeast"/>
      <w:ind w:hanging="1420"/>
      <w:jc w:val="left"/>
    </w:pPr>
    <w:rPr>
      <w:rFonts w:eastAsia="Times New Roman"/>
      <w:sz w:val="26"/>
      <w:szCs w:val="26"/>
    </w:rPr>
  </w:style>
  <w:style w:type="paragraph" w:customStyle="1" w:styleId="8">
    <w:name w:val="Body text (4)"/>
    <w:basedOn w:val="1"/>
    <w:uiPriority w:val="0"/>
    <w:pPr>
      <w:widowControl w:val="0"/>
      <w:shd w:val="clear" w:color="auto" w:fill="FFFFFF"/>
      <w:spacing w:before="300" w:line="0" w:lineRule="atLeast"/>
      <w:ind w:hanging="2260"/>
      <w:jc w:val="left"/>
    </w:pPr>
    <w:rPr>
      <w:rFonts w:eastAsia="Times New Roman"/>
      <w:i/>
      <w:iCs/>
      <w:sz w:val="26"/>
      <w:szCs w:val="26"/>
    </w:rPr>
  </w:style>
  <w:style w:type="character" w:customStyle="1" w:styleId="9">
    <w:name w:val="Body text (4) + Not Italic"/>
    <w:uiPriority w:val="0"/>
    <w:rPr>
      <w:rFonts w:ascii="Times New Roman" w:hAnsi="Times New Roman" w:eastAsia="Times New Roman" w:cs="Times New Roman"/>
      <w:color w:val="000000"/>
      <w:spacing w:val="0"/>
      <w:w w:val="100"/>
      <w:position w:val="0"/>
      <w:sz w:val="26"/>
      <w:szCs w:val="26"/>
      <w:u w:val="none"/>
      <w:lang w:val="vi-VN"/>
    </w:rPr>
  </w:style>
  <w:style w:type="paragraph" w:customStyle="1" w:styleId="10">
    <w:name w:val="Heading #5"/>
    <w:basedOn w:val="1"/>
    <w:uiPriority w:val="0"/>
    <w:pPr>
      <w:widowControl w:val="0"/>
      <w:shd w:val="clear" w:color="auto" w:fill="FFFFFF"/>
      <w:spacing w:before="0" w:line="488" w:lineRule="exact"/>
      <w:jc w:val="both"/>
      <w:outlineLvl w:val="4"/>
    </w:pPr>
    <w:rPr>
      <w:rFonts w:eastAsia="Times New Roman"/>
      <w:b/>
      <w:bCs/>
      <w:sz w:val="26"/>
      <w:szCs w:val="26"/>
    </w:rPr>
  </w:style>
  <w:style w:type="character" w:customStyle="1" w:styleId="11">
    <w:name w:val="Body text + Bold"/>
    <w:uiPriority w:val="0"/>
    <w:rPr>
      <w:rFonts w:ascii="Times New Roman" w:hAnsi="Times New Roman" w:eastAsia="Times New Roman" w:cs="Times New Roman"/>
      <w:b/>
      <w:bCs/>
      <w:color w:val="000000"/>
      <w:spacing w:val="0"/>
      <w:w w:val="100"/>
      <w:position w:val="0"/>
      <w:sz w:val="26"/>
      <w:szCs w:val="26"/>
      <w:u w:val="none"/>
      <w:lang w:val="vi-VN"/>
    </w:rPr>
  </w:style>
  <w:style w:type="character" w:customStyle="1" w:styleId="12">
    <w:name w:val="Body text + Italic"/>
    <w:uiPriority w:val="0"/>
    <w:rPr>
      <w:rFonts w:ascii="Times New Roman" w:hAnsi="Times New Roman" w:eastAsia="Times New Roman" w:cs="Times New Roman"/>
      <w:i/>
      <w:iCs/>
      <w:color w:val="000000"/>
      <w:spacing w:val="0"/>
      <w:w w:val="100"/>
      <w:position w:val="0"/>
      <w:sz w:val="26"/>
      <w:szCs w:val="26"/>
      <w:u w:val="none"/>
      <w:lang w:val="vi-VN"/>
    </w:rPr>
  </w:style>
  <w:style w:type="character" w:customStyle="1" w:styleId="13">
    <w:name w:val="Body text + 16 pt"/>
    <w:uiPriority w:val="0"/>
    <w:rPr>
      <w:rFonts w:ascii="Times New Roman" w:hAnsi="Times New Roman" w:eastAsia="Times New Roman" w:cs="Times New Roman"/>
      <w:b/>
      <w:bCs/>
      <w:color w:val="000000"/>
      <w:spacing w:val="-10"/>
      <w:w w:val="100"/>
      <w:position w:val="0"/>
      <w:sz w:val="32"/>
      <w:szCs w:val="32"/>
      <w:u w:val="none"/>
      <w:lang w:val="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2025-02-23T15:48:00Z</dcterms:created>
  <dc:creator>Hùng Nguyễn Đình</dc:creator>
  <cp:lastModifiedBy>Hùng Nguyễn Đình</cp:lastModifiedBy>
  <dcterms:modified xsi:type="dcterms:W3CDTF">2025-02-23T15:54:27Z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911278A09DAB479A9319D94FA6F3E42A_11</vt:lpwstr>
  </property>
</Properties>
</file>