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AF" w:rsidRPr="002B12AF" w:rsidRDefault="002B12AF" w:rsidP="002B12AF">
      <w:pPr>
        <w:shd w:val="clear" w:color="auto" w:fill="FFFFFF"/>
        <w:spacing w:after="120"/>
        <w:jc w:val="center"/>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CỘNG HÒA XÃ HỘI CHỦ NGHĨA VIỆT NAM</w:t>
      </w:r>
    </w:p>
    <w:p w:rsidR="002B12AF" w:rsidRPr="002B12AF" w:rsidRDefault="002B12AF" w:rsidP="002B12AF">
      <w:pPr>
        <w:shd w:val="clear" w:color="auto" w:fill="FFFFFF"/>
        <w:spacing w:after="120"/>
        <w:jc w:val="center"/>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Độc lập – Tự do – Hạnh phúc</w:t>
      </w:r>
    </w:p>
    <w:p w:rsidR="002B12AF" w:rsidRPr="00DA1859" w:rsidRDefault="002B12AF" w:rsidP="002B12AF">
      <w:pPr>
        <w:shd w:val="clear" w:color="auto" w:fill="FFFFFF"/>
        <w:spacing w:after="120"/>
        <w:jc w:val="center"/>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w:t>
      </w:r>
    </w:p>
    <w:p w:rsidR="002B12AF" w:rsidRPr="00DA1859" w:rsidRDefault="002B12AF" w:rsidP="002B12AF">
      <w:pPr>
        <w:shd w:val="clear" w:color="auto" w:fill="FFFFFF"/>
        <w:spacing w:after="120"/>
        <w:jc w:val="center"/>
        <w:rPr>
          <w:rFonts w:ascii="Times New Roman" w:eastAsia="Times New Roman" w:hAnsi="Times New Roman" w:cs="Times New Roman"/>
          <w:color w:val="000000" w:themeColor="text1"/>
          <w:sz w:val="24"/>
          <w:szCs w:val="24"/>
        </w:rPr>
      </w:pPr>
    </w:p>
    <w:p w:rsidR="002B12AF" w:rsidRPr="00DA1859" w:rsidRDefault="002B12AF" w:rsidP="002B12AF">
      <w:pPr>
        <w:shd w:val="clear" w:color="auto" w:fill="FFFFFF"/>
        <w:spacing w:after="120"/>
        <w:jc w:val="center"/>
        <w:rPr>
          <w:rFonts w:ascii="Times New Roman" w:eastAsia="Times New Roman" w:hAnsi="Times New Roman" w:cs="Times New Roman"/>
          <w:b/>
          <w:color w:val="000000" w:themeColor="text1"/>
          <w:sz w:val="28"/>
          <w:szCs w:val="28"/>
        </w:rPr>
      </w:pPr>
      <w:r w:rsidRPr="00DA1859">
        <w:rPr>
          <w:rFonts w:ascii="Times New Roman" w:eastAsia="Times New Roman" w:hAnsi="Times New Roman" w:cs="Times New Roman"/>
          <w:b/>
          <w:color w:val="000000" w:themeColor="text1"/>
          <w:sz w:val="28"/>
          <w:szCs w:val="28"/>
        </w:rPr>
        <w:t>HỢP ĐỒNG THUÊ KHO NGOẠI QUAN</w:t>
      </w:r>
    </w:p>
    <w:p w:rsidR="002B12AF" w:rsidRPr="002B12AF" w:rsidRDefault="002B12AF" w:rsidP="002B12AF">
      <w:pPr>
        <w:shd w:val="clear" w:color="auto" w:fill="FFFFFF"/>
        <w:spacing w:after="120"/>
        <w:jc w:val="center"/>
        <w:rPr>
          <w:rFonts w:ascii="Times New Roman" w:eastAsia="Times New Roman" w:hAnsi="Times New Roman" w:cs="Times New Roman"/>
          <w:color w:val="000000" w:themeColor="text1"/>
          <w:sz w:val="24"/>
          <w:szCs w:val="24"/>
        </w:rPr>
      </w:pPr>
    </w:p>
    <w:p w:rsidR="002B12AF" w:rsidRPr="00DA1859" w:rsidRDefault="002B12AF" w:rsidP="002B12AF">
      <w:pPr>
        <w:shd w:val="clear" w:color="auto" w:fill="FFFFFF"/>
        <w:spacing w:after="120"/>
        <w:jc w:val="both"/>
        <w:rPr>
          <w:rFonts w:ascii="Times New Roman" w:eastAsia="Times New Roman" w:hAnsi="Times New Roman" w:cs="Times New Roman"/>
          <w:i/>
          <w:iCs/>
          <w:color w:val="000000" w:themeColor="text1"/>
          <w:sz w:val="24"/>
          <w:szCs w:val="24"/>
        </w:rPr>
      </w:pPr>
      <w:r w:rsidRPr="002B12AF">
        <w:rPr>
          <w:rFonts w:ascii="Times New Roman" w:eastAsia="Times New Roman" w:hAnsi="Times New Roman" w:cs="Times New Roman"/>
          <w:i/>
          <w:iCs/>
          <w:color w:val="000000" w:themeColor="text1"/>
          <w:sz w:val="24"/>
          <w:szCs w:val="24"/>
        </w:rPr>
        <w:t xml:space="preserve">– </w:t>
      </w:r>
      <w:r w:rsidRPr="00DA1859">
        <w:rPr>
          <w:rFonts w:ascii="Times New Roman" w:eastAsia="Times New Roman" w:hAnsi="Times New Roman" w:cs="Times New Roman"/>
          <w:i/>
          <w:iCs/>
          <w:color w:val="000000" w:themeColor="text1"/>
          <w:sz w:val="24"/>
          <w:szCs w:val="24"/>
        </w:rPr>
        <w:t>Căn cứ Luật Hải quan ngày 23 tháng 6 năm 2014</w:t>
      </w:r>
    </w:p>
    <w:p w:rsidR="002B12AF" w:rsidRPr="00DA1859" w:rsidRDefault="002B12AF" w:rsidP="002B12AF">
      <w:pPr>
        <w:shd w:val="clear" w:color="auto" w:fill="FFFFFF"/>
        <w:spacing w:after="120"/>
        <w:jc w:val="both"/>
        <w:rPr>
          <w:rFonts w:ascii="Times New Roman" w:eastAsia="Times New Roman" w:hAnsi="Times New Roman" w:cs="Times New Roman"/>
          <w:i/>
          <w:iCs/>
          <w:color w:val="000000" w:themeColor="text1"/>
          <w:sz w:val="24"/>
          <w:szCs w:val="24"/>
        </w:rPr>
      </w:pPr>
      <w:r w:rsidRPr="002B12AF">
        <w:rPr>
          <w:rFonts w:ascii="Times New Roman" w:eastAsia="Times New Roman" w:hAnsi="Times New Roman" w:cs="Times New Roman"/>
          <w:color w:val="000000" w:themeColor="text1"/>
          <w:sz w:val="24"/>
          <w:szCs w:val="24"/>
        </w:rPr>
        <w:t>– </w:t>
      </w:r>
      <w:r w:rsidRPr="002B12AF">
        <w:rPr>
          <w:rFonts w:ascii="Times New Roman" w:eastAsia="Times New Roman" w:hAnsi="Times New Roman" w:cs="Times New Roman"/>
          <w:i/>
          <w:iCs/>
          <w:color w:val="000000" w:themeColor="text1"/>
          <w:sz w:val="24"/>
          <w:szCs w:val="24"/>
        </w:rPr>
        <w:t xml:space="preserve">Căn cứ Nghị định </w:t>
      </w:r>
      <w:r w:rsidRPr="00DA1859">
        <w:rPr>
          <w:rFonts w:ascii="Times New Roman" w:eastAsia="Times New Roman" w:hAnsi="Times New Roman" w:cs="Times New Roman"/>
          <w:i/>
          <w:iCs/>
          <w:color w:val="000000" w:themeColor="text1"/>
          <w:sz w:val="24"/>
          <w:szCs w:val="24"/>
        </w:rPr>
        <w:t>số 08/2015/NĐ-CP ngày 21 tháng 01 năm 2015</w:t>
      </w:r>
    </w:p>
    <w:p w:rsidR="002B12AF" w:rsidRPr="00DA1859" w:rsidRDefault="002B12AF" w:rsidP="002B12AF">
      <w:pPr>
        <w:shd w:val="clear" w:color="auto" w:fill="FFFFFF"/>
        <w:spacing w:after="120"/>
        <w:jc w:val="both"/>
        <w:rPr>
          <w:rFonts w:ascii="Times New Roman" w:eastAsia="Times New Roman" w:hAnsi="Times New Roman" w:cs="Times New Roman"/>
          <w:i/>
          <w:iCs/>
          <w:color w:val="000000" w:themeColor="text1"/>
          <w:sz w:val="24"/>
          <w:szCs w:val="24"/>
        </w:rPr>
      </w:pP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Bên A (Chủ hàng):</w:t>
      </w:r>
    </w:p>
    <w:p w:rsidR="002B12AF" w:rsidRPr="002B12AF" w:rsidRDefault="002B12AF" w:rsidP="002B12AF">
      <w:pPr>
        <w:numPr>
          <w:ilvl w:val="0"/>
          <w:numId w:val="1"/>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Địa chỉ:…</w:t>
      </w:r>
    </w:p>
    <w:p w:rsidR="002B12AF" w:rsidRPr="002B12AF" w:rsidRDefault="002B12AF" w:rsidP="002B12AF">
      <w:pPr>
        <w:numPr>
          <w:ilvl w:val="0"/>
          <w:numId w:val="1"/>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Số điện thoại:…                             Fax: …</w:t>
      </w:r>
    </w:p>
    <w:p w:rsidR="002B12AF" w:rsidRPr="002B12AF" w:rsidRDefault="002B12AF" w:rsidP="002B12AF">
      <w:pPr>
        <w:numPr>
          <w:ilvl w:val="0"/>
          <w:numId w:val="1"/>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Do Ông</w:t>
      </w:r>
      <w:r w:rsidRPr="00DA1859">
        <w:rPr>
          <w:rFonts w:ascii="Times New Roman" w:eastAsia="Times New Roman" w:hAnsi="Times New Roman" w:cs="Times New Roman"/>
          <w:color w:val="000000" w:themeColor="text1"/>
          <w:sz w:val="24"/>
          <w:szCs w:val="24"/>
        </w:rPr>
        <w:t>/Bà</w:t>
      </w:r>
      <w:r w:rsidRPr="002B12AF">
        <w:rPr>
          <w:rFonts w:ascii="Times New Roman" w:eastAsia="Times New Roman" w:hAnsi="Times New Roman" w:cs="Times New Roman"/>
          <w:color w:val="000000" w:themeColor="text1"/>
          <w:sz w:val="24"/>
          <w:szCs w:val="24"/>
        </w:rPr>
        <w:t>: </w:t>
      </w:r>
      <w:r w:rsidRPr="00DA1859">
        <w:rPr>
          <w:rFonts w:ascii="Times New Roman" w:eastAsia="Times New Roman" w:hAnsi="Times New Roman" w:cs="Times New Roman"/>
          <w:bCs/>
          <w:color w:val="000000" w:themeColor="text1"/>
          <w:sz w:val="24"/>
          <w:szCs w:val="24"/>
        </w:rPr>
        <w:t>….</w:t>
      </w:r>
      <w:r w:rsidRPr="002B12AF">
        <w:rPr>
          <w:rFonts w:ascii="Times New Roman" w:eastAsia="Times New Roman" w:hAnsi="Times New Roman" w:cs="Times New Roman"/>
          <w:bCs/>
          <w:color w:val="000000" w:themeColor="text1"/>
          <w:sz w:val="24"/>
          <w:szCs w:val="24"/>
        </w:rPr>
        <w:t xml:space="preserve">    </w:t>
      </w:r>
      <w:r w:rsidRPr="002B12AF">
        <w:rPr>
          <w:rFonts w:ascii="Times New Roman" w:eastAsia="Times New Roman" w:hAnsi="Times New Roman" w:cs="Times New Roman"/>
          <w:b/>
          <w:bCs/>
          <w:color w:val="000000" w:themeColor="text1"/>
          <w:sz w:val="24"/>
          <w:szCs w:val="24"/>
        </w:rPr>
        <w:t>            </w:t>
      </w:r>
      <w:r w:rsidRPr="002B12AF">
        <w:rPr>
          <w:rFonts w:ascii="Times New Roman" w:eastAsia="Times New Roman" w:hAnsi="Times New Roman" w:cs="Times New Roman"/>
          <w:color w:val="000000" w:themeColor="text1"/>
          <w:sz w:val="24"/>
          <w:szCs w:val="24"/>
        </w:rPr>
        <w:t xml:space="preserve">Chức vụ: </w:t>
      </w:r>
      <w:r w:rsidRPr="00DA1859">
        <w:rPr>
          <w:rFonts w:ascii="Times New Roman" w:eastAsia="Times New Roman" w:hAnsi="Times New Roman" w:cs="Times New Roman"/>
          <w:color w:val="000000" w:themeColor="text1"/>
          <w:sz w:val="24"/>
          <w:szCs w:val="24"/>
        </w:rPr>
        <w:t>…</w:t>
      </w:r>
    </w:p>
    <w:p w:rsidR="002B12AF" w:rsidRPr="00DA1859"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Làm đại diện:</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Bên B (Chủ kho Ngoại quan):</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DA1859">
        <w:rPr>
          <w:rFonts w:ascii="Times New Roman" w:eastAsia="Times New Roman" w:hAnsi="Times New Roman" w:cs="Times New Roman"/>
          <w:b/>
          <w:bCs/>
          <w:color w:val="000000" w:themeColor="text1"/>
          <w:sz w:val="24"/>
          <w:szCs w:val="24"/>
        </w:rPr>
        <w:t xml:space="preserve"> </w:t>
      </w:r>
    </w:p>
    <w:p w:rsidR="002B12AF" w:rsidRPr="002B12AF" w:rsidRDefault="002B12AF" w:rsidP="002B12AF">
      <w:pPr>
        <w:numPr>
          <w:ilvl w:val="0"/>
          <w:numId w:val="2"/>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Địa chỉ: …</w:t>
      </w:r>
    </w:p>
    <w:p w:rsidR="002B12AF" w:rsidRPr="002B12AF" w:rsidRDefault="002B12AF" w:rsidP="002B12AF">
      <w:pPr>
        <w:numPr>
          <w:ilvl w:val="0"/>
          <w:numId w:val="2"/>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Điện thoại: …..                                   Fax: ….</w:t>
      </w:r>
    </w:p>
    <w:p w:rsidR="002B12AF" w:rsidRPr="002B12AF" w:rsidRDefault="002B12AF" w:rsidP="002B12AF">
      <w:pPr>
        <w:numPr>
          <w:ilvl w:val="0"/>
          <w:numId w:val="2"/>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Do </w:t>
      </w:r>
      <w:r w:rsidRPr="00DA1859">
        <w:rPr>
          <w:rFonts w:ascii="Times New Roman" w:eastAsia="Times New Roman" w:hAnsi="Times New Roman" w:cs="Times New Roman"/>
          <w:color w:val="000000" w:themeColor="text1"/>
          <w:sz w:val="24"/>
          <w:szCs w:val="24"/>
        </w:rPr>
        <w:t>Ông/Bà</w:t>
      </w:r>
      <w:r w:rsidRPr="002B12AF">
        <w:rPr>
          <w:rFonts w:ascii="Times New Roman" w:eastAsia="Times New Roman" w:hAnsi="Times New Roman" w:cs="Times New Roman"/>
          <w:color w:val="000000" w:themeColor="text1"/>
          <w:sz w:val="24"/>
          <w:szCs w:val="24"/>
        </w:rPr>
        <w:t>: </w:t>
      </w:r>
      <w:r w:rsidRPr="00DA1859">
        <w:rPr>
          <w:rFonts w:ascii="Times New Roman" w:eastAsia="Times New Roman" w:hAnsi="Times New Roman" w:cs="Times New Roman"/>
          <w:bCs/>
          <w:color w:val="000000" w:themeColor="text1"/>
          <w:sz w:val="24"/>
          <w:szCs w:val="24"/>
        </w:rPr>
        <w:t>…</w:t>
      </w:r>
      <w:r w:rsidRPr="002B12AF">
        <w:rPr>
          <w:rFonts w:ascii="Times New Roman" w:eastAsia="Times New Roman" w:hAnsi="Times New Roman" w:cs="Times New Roman"/>
          <w:b/>
          <w:bCs/>
          <w:color w:val="000000" w:themeColor="text1"/>
          <w:sz w:val="24"/>
          <w:szCs w:val="24"/>
        </w:rPr>
        <w:t>  </w:t>
      </w:r>
      <w:r w:rsidRPr="002B12AF">
        <w:rPr>
          <w:rFonts w:ascii="Times New Roman" w:eastAsia="Times New Roman" w:hAnsi="Times New Roman" w:cs="Times New Roman"/>
          <w:color w:val="000000" w:themeColor="text1"/>
          <w:sz w:val="24"/>
          <w:szCs w:val="24"/>
        </w:rPr>
        <w:t xml:space="preserve">                  Chức vụ: </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Làm đại diện</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Hai bên thỏa thuận ký kết hợp đồng gửi hàng vào</w:t>
      </w:r>
      <w:r w:rsidRPr="00DA1859">
        <w:rPr>
          <w:rFonts w:ascii="Times New Roman" w:eastAsia="Times New Roman" w:hAnsi="Times New Roman" w:cs="Times New Roman"/>
          <w:color w:val="000000" w:themeColor="text1"/>
          <w:sz w:val="24"/>
          <w:szCs w:val="24"/>
        </w:rPr>
        <w:t xml:space="preserve"> kho ngoại quan </w:t>
      </w:r>
      <w:r w:rsidRPr="002B12AF">
        <w:rPr>
          <w:rFonts w:ascii="Times New Roman" w:eastAsia="Times New Roman" w:hAnsi="Times New Roman" w:cs="Times New Roman"/>
          <w:color w:val="000000" w:themeColor="text1"/>
          <w:sz w:val="24"/>
          <w:szCs w:val="24"/>
        </w:rPr>
        <w:t>và thực hiện các dịch vụ kèm theo với các điều khoản như sau:</w:t>
      </w:r>
    </w:p>
    <w:p w:rsidR="002B12AF" w:rsidRPr="002B12AF" w:rsidRDefault="002B12AF" w:rsidP="002B12AF">
      <w:pPr>
        <w:shd w:val="clear" w:color="auto" w:fill="FFFFFF"/>
        <w:spacing w:after="120"/>
        <w:jc w:val="both"/>
        <w:outlineLvl w:val="1"/>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ĐIỀU I: HÀNG HÓA</w:t>
      </w:r>
    </w:p>
    <w:p w:rsidR="002B12AF" w:rsidRPr="002B12AF" w:rsidRDefault="002B12AF" w:rsidP="002B12AF">
      <w:pPr>
        <w:numPr>
          <w:ilvl w:val="0"/>
          <w:numId w:val="3"/>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Tên hàng: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3"/>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Số lượng: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3"/>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Hàng được đóng trong: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3"/>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Xuất xứ hàng hóa: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3"/>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Hàng đến từ: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3"/>
        </w:numPr>
        <w:shd w:val="clear" w:color="auto" w:fill="FFFFFF"/>
        <w:spacing w:after="120"/>
        <w:ind w:left="0"/>
        <w:jc w:val="both"/>
        <w:rPr>
          <w:rFonts w:ascii="Times New Roman" w:eastAsia="Times New Roman" w:hAnsi="Times New Roman" w:cs="Times New Roman"/>
          <w:color w:val="000000" w:themeColor="text1"/>
          <w:sz w:val="24"/>
          <w:szCs w:val="24"/>
        </w:rPr>
      </w:pPr>
      <w:r w:rsidRPr="00DA1859">
        <w:rPr>
          <w:rFonts w:ascii="Times New Roman" w:eastAsia="Times New Roman" w:hAnsi="Times New Roman" w:cs="Times New Roman"/>
          <w:color w:val="000000" w:themeColor="text1"/>
          <w:sz w:val="24"/>
          <w:szCs w:val="24"/>
        </w:rPr>
        <w:t xml:space="preserve">Cửa </w:t>
      </w:r>
      <w:r w:rsidRPr="002B12AF">
        <w:rPr>
          <w:rFonts w:ascii="Times New Roman" w:eastAsia="Times New Roman" w:hAnsi="Times New Roman" w:cs="Times New Roman"/>
          <w:color w:val="000000" w:themeColor="text1"/>
          <w:sz w:val="24"/>
          <w:szCs w:val="24"/>
        </w:rPr>
        <w:t>khẩu</w:t>
      </w:r>
      <w:r w:rsidRPr="00DA1859">
        <w:rPr>
          <w:rFonts w:ascii="Times New Roman" w:eastAsia="Times New Roman" w:hAnsi="Times New Roman" w:cs="Times New Roman"/>
          <w:color w:val="000000" w:themeColor="text1"/>
          <w:sz w:val="24"/>
          <w:szCs w:val="24"/>
        </w:rPr>
        <w:t xml:space="preserve"> nhập</w:t>
      </w:r>
      <w:r w:rsidRPr="002B12AF">
        <w:rPr>
          <w:rFonts w:ascii="Times New Roman" w:eastAsia="Times New Roman" w:hAnsi="Times New Roman" w:cs="Times New Roman"/>
          <w:color w:val="000000" w:themeColor="text1"/>
          <w:sz w:val="24"/>
          <w:szCs w:val="24"/>
        </w:rPr>
        <w:t xml:space="preserve">: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shd w:val="clear" w:color="auto" w:fill="FFFFFF"/>
        <w:spacing w:after="120"/>
        <w:jc w:val="both"/>
        <w:outlineLvl w:val="1"/>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lastRenderedPageBreak/>
        <w:t>ĐIỀU II: THANH TOÁN</w:t>
      </w:r>
    </w:p>
    <w:p w:rsidR="002B12AF" w:rsidRPr="002B12AF" w:rsidRDefault="002B12AF" w:rsidP="002B12AF">
      <w:pPr>
        <w:numPr>
          <w:ilvl w:val="0"/>
          <w:numId w:val="4"/>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Đồng tiền dùng trong thanh toán: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4"/>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Phương thức thanh toán: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4"/>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Thời hạn thanh toán: </w:t>
      </w:r>
      <w:r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4"/>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Mức phí</w:t>
      </w:r>
      <w:r w:rsidR="00DA1859" w:rsidRPr="00DA1859">
        <w:rPr>
          <w:rFonts w:ascii="Times New Roman" w:eastAsia="Times New Roman" w:hAnsi="Times New Roman" w:cs="Times New Roman"/>
          <w:color w:val="000000" w:themeColor="text1"/>
          <w:sz w:val="24"/>
          <w:szCs w:val="24"/>
        </w:rPr>
        <w:t>:</w:t>
      </w:r>
      <w:r w:rsidRPr="002B12AF">
        <w:rPr>
          <w:rFonts w:ascii="Times New Roman" w:eastAsia="Times New Roman" w:hAnsi="Times New Roman" w:cs="Times New Roman"/>
          <w:color w:val="000000" w:themeColor="text1"/>
          <w:sz w:val="24"/>
          <w:szCs w:val="24"/>
        </w:rPr>
        <w:t xml:space="preserve"> </w:t>
      </w:r>
      <w:r w:rsidR="00DA1859"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 Phí dịch vụ: </w:t>
      </w:r>
      <w:r w:rsidR="00DA1859"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xml:space="preserve">+ Phí lưu kho: </w:t>
      </w:r>
      <w:r w:rsidR="00DA1859"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numPr>
          <w:ilvl w:val="0"/>
          <w:numId w:val="5"/>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Thời gian lưu kho: 12 tháng, tính tự ngày hàng vào kho</w:t>
      </w:r>
    </w:p>
    <w:p w:rsidR="002B12AF" w:rsidRPr="002B12AF" w:rsidRDefault="002B12AF" w:rsidP="002B12AF">
      <w:pPr>
        <w:shd w:val="clear" w:color="auto" w:fill="FFFFFF"/>
        <w:spacing w:after="120"/>
        <w:jc w:val="both"/>
        <w:outlineLvl w:val="1"/>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ĐIỀU III: CAM KẾT CHUNG</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Việc cam kết chung gồm các nội dung dưới đây</w:t>
      </w:r>
      <w:r w:rsidR="00DA1859" w:rsidRPr="00DA1859">
        <w:rPr>
          <w:rFonts w:ascii="Times New Roman" w:eastAsia="Times New Roman" w:hAnsi="Times New Roman" w:cs="Times New Roman"/>
          <w:color w:val="000000" w:themeColor="text1"/>
          <w:sz w:val="24"/>
          <w:szCs w:val="24"/>
        </w:rPr>
        <w:t xml:space="preserve"> </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1.Trách nhiệm của Chủ kho:</w:t>
      </w:r>
    </w:p>
    <w:p w:rsidR="002B12AF" w:rsidRPr="002B12AF" w:rsidRDefault="002B12AF" w:rsidP="002B12AF">
      <w:pPr>
        <w:numPr>
          <w:ilvl w:val="0"/>
          <w:numId w:val="6"/>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Trên cơ sở giấy tờ của chủ hàng cung cấp phải hoàn thành thủ tục hải quan và các thủ tục khác để tiếp nhận hàng hóa vào kho, bảo quản đến khi xuất hàng</w:t>
      </w:r>
    </w:p>
    <w:p w:rsidR="002B12AF" w:rsidRPr="002B12AF" w:rsidRDefault="002B12AF" w:rsidP="002B12AF">
      <w:pPr>
        <w:numPr>
          <w:ilvl w:val="0"/>
          <w:numId w:val="6"/>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Trong thời gian lưu kho, nếu Chủ kho bảo quản không tốt để hàng hóa hư hỏng mất mát thì phải bồi thường</w:t>
      </w:r>
    </w:p>
    <w:p w:rsidR="002B12AF" w:rsidRPr="002B12AF" w:rsidRDefault="002B12AF" w:rsidP="002B12AF">
      <w:pPr>
        <w:numPr>
          <w:ilvl w:val="0"/>
          <w:numId w:val="6"/>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Khi Chủ hàng yêu cầu xuất hàng, phải hoàn thành thủ tục hải quan và các thủ tục khác để giao hàng cho người nhận hàng được Chủ hàng chỉ định</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2. Trách nhiệm của Chủ hàng:</w:t>
      </w:r>
    </w:p>
    <w:p w:rsidR="002B12AF" w:rsidRPr="002B12AF" w:rsidRDefault="002B12AF" w:rsidP="002B12AF">
      <w:pPr>
        <w:numPr>
          <w:ilvl w:val="0"/>
          <w:numId w:val="7"/>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Thưc hiện đầy đủ các nội dung được ghi trong yêu cầu gửi hàng.</w:t>
      </w:r>
    </w:p>
    <w:p w:rsidR="002B12AF" w:rsidRPr="002B12AF" w:rsidRDefault="002B12AF" w:rsidP="002B12AF">
      <w:pPr>
        <w:numPr>
          <w:ilvl w:val="0"/>
          <w:numId w:val="7"/>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Khi xếp hàng, phải thông báo chi tiết hàng hóa để chủ kho lập hợp đồng thuê kho.</w:t>
      </w:r>
    </w:p>
    <w:p w:rsidR="002B12AF" w:rsidRPr="002B12AF" w:rsidRDefault="002B12AF" w:rsidP="002B12AF">
      <w:pPr>
        <w:numPr>
          <w:ilvl w:val="0"/>
          <w:numId w:val="7"/>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Phải cung cấp các giấy tờ sau chậm nhất 24 giờ trước khi tàu đến Cảng dỡ hàng để chủ kho chuẩn bị làm thủ tục nhận hàng:</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Vận đơn đường biển</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Bản kê chi tiết hàng hóa</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 Giấy ủy quyền nhận hàng</w:t>
      </w:r>
    </w:p>
    <w:p w:rsidR="002B12AF" w:rsidRPr="002B12AF" w:rsidRDefault="002B12AF" w:rsidP="002B12AF">
      <w:pPr>
        <w:numPr>
          <w:ilvl w:val="0"/>
          <w:numId w:val="8"/>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Chịu trách nhiệm về sai sót do không thực hiện đúng những trách nhiệm và cam kết thuộc về hợp đồng này.</w:t>
      </w:r>
    </w:p>
    <w:p w:rsidR="002B12AF" w:rsidRPr="002B12AF" w:rsidRDefault="002B12AF" w:rsidP="002B12AF">
      <w:pPr>
        <w:numPr>
          <w:ilvl w:val="0"/>
          <w:numId w:val="8"/>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Khi hàng bị mất phẩm chất do lưu kho quá lâu thì chủ hàng phải chịu trách nhiệm.</w:t>
      </w:r>
    </w:p>
    <w:p w:rsidR="002B12AF" w:rsidRPr="002B12AF" w:rsidRDefault="002B12AF" w:rsidP="002B12AF">
      <w:pPr>
        <w:shd w:val="clear" w:color="auto" w:fill="FFFFFF"/>
        <w:spacing w:after="120"/>
        <w:jc w:val="both"/>
        <w:outlineLvl w:val="1"/>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ĐIỀU IV: HIỆU LỰC HỢP ĐỒNG</w:t>
      </w:r>
    </w:p>
    <w:p w:rsidR="002B12AF" w:rsidRPr="002B12AF" w:rsidRDefault="002B12AF" w:rsidP="002B12AF">
      <w:pPr>
        <w:numPr>
          <w:ilvl w:val="0"/>
          <w:numId w:val="9"/>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Hợp đồng có giá trị thực hiện 1 lần. Khi sắp hết thời hạn lưu kho trong hợp đồng, chủ hàng phải gửi văn bản cho chủ kho để đăng ký với hải quan xin gia hạn.</w:t>
      </w:r>
    </w:p>
    <w:p w:rsidR="002B12AF" w:rsidRPr="002B12AF" w:rsidRDefault="002B12AF" w:rsidP="002B12AF">
      <w:pPr>
        <w:numPr>
          <w:ilvl w:val="0"/>
          <w:numId w:val="9"/>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lastRenderedPageBreak/>
        <w:t>Trong trường hợp hợp đồng không thực hiện do phía chủ hàng, chủ hàng phải chịu các phí tổn do Chủ kho tiến hàng thiết lập hợp đồng, các phí điện tín, fax… theo thực tế.</w:t>
      </w:r>
    </w:p>
    <w:p w:rsidR="002B12AF" w:rsidRPr="002B12AF" w:rsidRDefault="002B12AF" w:rsidP="002B12AF">
      <w:pPr>
        <w:numPr>
          <w:ilvl w:val="0"/>
          <w:numId w:val="9"/>
        </w:numPr>
        <w:shd w:val="clear" w:color="auto" w:fill="FFFFFF"/>
        <w:spacing w:after="120"/>
        <w:ind w:left="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Mọi trách nhiệm giữa hai bên trước hết được giải quyết trên tinh thần hợp tác, nếu hai bên không tự phương lượng được sẽ đưa ra Trung tâm Trọng tài quốc tế bên cạnh Phòng Thương mại và Công nghiệp Việt Nam để giải quyết.</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color w:val="000000" w:themeColor="text1"/>
          <w:sz w:val="24"/>
          <w:szCs w:val="24"/>
        </w:rPr>
        <w:t>Hợp đồng này được lập thành 04 bằng tiếng Việt có giá trị pháp lý và hiệu lực thực hiện như nhau, Chủ hàng giữ 01 bản, Chủ kho giữ 03 bản.</w:t>
      </w:r>
    </w:p>
    <w:p w:rsidR="002B12AF" w:rsidRPr="002B12AF" w:rsidRDefault="002B12AF" w:rsidP="002B12AF">
      <w:pPr>
        <w:shd w:val="clear" w:color="auto" w:fill="FFFFFF"/>
        <w:spacing w:after="120"/>
        <w:jc w:val="both"/>
        <w:rPr>
          <w:rFonts w:ascii="Times New Roman" w:eastAsia="Times New Roman" w:hAnsi="Times New Roman" w:cs="Times New Roman"/>
          <w:color w:val="000000" w:themeColor="text1"/>
          <w:sz w:val="24"/>
          <w:szCs w:val="24"/>
        </w:rPr>
      </w:pPr>
      <w:r w:rsidRPr="002B12AF">
        <w:rPr>
          <w:rFonts w:ascii="Times New Roman" w:eastAsia="Times New Roman" w:hAnsi="Times New Roman" w:cs="Times New Roman"/>
          <w:b/>
          <w:bCs/>
          <w:color w:val="000000" w:themeColor="text1"/>
          <w:sz w:val="24"/>
          <w:szCs w:val="24"/>
        </w:rPr>
        <w:t>                 ĐẠI DIỆN CHỦ HÀNG                                                      ĐẠI DIỆN CHỦ KHO</w:t>
      </w:r>
    </w:p>
    <w:p w:rsidR="00EB5499" w:rsidRPr="00DA1859" w:rsidRDefault="00EB5499" w:rsidP="002B12AF">
      <w:pPr>
        <w:spacing w:after="120"/>
        <w:rPr>
          <w:rFonts w:ascii="Times New Roman" w:hAnsi="Times New Roman" w:cs="Times New Roman"/>
          <w:color w:val="000000" w:themeColor="text1"/>
          <w:sz w:val="24"/>
          <w:szCs w:val="24"/>
        </w:rPr>
      </w:pPr>
    </w:p>
    <w:sectPr w:rsidR="00EB5499" w:rsidRPr="00DA1859" w:rsidSect="00EB5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02B"/>
    <w:multiLevelType w:val="multilevel"/>
    <w:tmpl w:val="1C6EF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F6FAE"/>
    <w:multiLevelType w:val="multilevel"/>
    <w:tmpl w:val="57607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2D6"/>
    <w:multiLevelType w:val="multilevel"/>
    <w:tmpl w:val="8E0CC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A732C"/>
    <w:multiLevelType w:val="multilevel"/>
    <w:tmpl w:val="554E1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D2220"/>
    <w:multiLevelType w:val="multilevel"/>
    <w:tmpl w:val="9F366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E2A14"/>
    <w:multiLevelType w:val="multilevel"/>
    <w:tmpl w:val="F29A9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52AC8"/>
    <w:multiLevelType w:val="multilevel"/>
    <w:tmpl w:val="0382F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A5378"/>
    <w:multiLevelType w:val="multilevel"/>
    <w:tmpl w:val="C9681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B1846"/>
    <w:multiLevelType w:val="multilevel"/>
    <w:tmpl w:val="C1D00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0"/>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2B12AF"/>
    <w:rsid w:val="002B12AF"/>
    <w:rsid w:val="00DA1859"/>
    <w:rsid w:val="00EB5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895530">
      <w:bodyDiv w:val="1"/>
      <w:marLeft w:val="0"/>
      <w:marRight w:val="0"/>
      <w:marTop w:val="0"/>
      <w:marBottom w:val="0"/>
      <w:divBdr>
        <w:top w:val="none" w:sz="0" w:space="0" w:color="auto"/>
        <w:left w:val="none" w:sz="0" w:space="0" w:color="auto"/>
        <w:bottom w:val="none" w:sz="0" w:space="0" w:color="auto"/>
        <w:right w:val="none" w:sz="0" w:space="0" w:color="auto"/>
      </w:divBdr>
    </w:div>
    <w:div w:id="631863091">
      <w:bodyDiv w:val="1"/>
      <w:marLeft w:val="0"/>
      <w:marRight w:val="0"/>
      <w:marTop w:val="0"/>
      <w:marBottom w:val="0"/>
      <w:divBdr>
        <w:top w:val="none" w:sz="0" w:space="0" w:color="auto"/>
        <w:left w:val="none" w:sz="0" w:space="0" w:color="auto"/>
        <w:bottom w:val="none" w:sz="0" w:space="0" w:color="auto"/>
        <w:right w:val="none" w:sz="0" w:space="0" w:color="auto"/>
      </w:divBdr>
    </w:div>
    <w:div w:id="10121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2024-05-08T01:41:00Z</dcterms:created>
  <dcterms:modified xsi:type="dcterms:W3CDTF">2024-05-08T01:53:00Z</dcterms:modified>
</cp:coreProperties>
</file>