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98" w:rsidRPr="00014E98" w:rsidRDefault="00014E98" w:rsidP="0045071B">
      <w:pPr>
        <w:pStyle w:val="NormalWeb"/>
        <w:spacing w:before="0" w:after="120"/>
        <w:rPr>
          <w:b/>
          <w:spacing w:val="-6"/>
          <w:sz w:val="28"/>
          <w:szCs w:val="28"/>
          <w:u w:val="single"/>
        </w:rPr>
      </w:pPr>
      <w:r w:rsidRPr="00014E98">
        <w:rPr>
          <w:spacing w:val="-6"/>
          <w:sz w:val="28"/>
          <w:szCs w:val="28"/>
        </w:rPr>
        <w:t>ĐẢNG BỘ</w:t>
      </w:r>
      <w:r w:rsidRPr="00014E98">
        <w:rPr>
          <w:spacing w:val="-6"/>
          <w:sz w:val="28"/>
          <w:szCs w:val="28"/>
        </w:rPr>
        <w:t xml:space="preserve"> …                                              </w:t>
      </w:r>
      <w:r w:rsidRPr="00014E98">
        <w:rPr>
          <w:spacing w:val="-6"/>
          <w:sz w:val="28"/>
          <w:szCs w:val="28"/>
        </w:rPr>
        <w:t xml:space="preserve">        </w:t>
      </w:r>
      <w:r w:rsidRPr="00014E98">
        <w:rPr>
          <w:b/>
          <w:spacing w:val="-6"/>
          <w:sz w:val="28"/>
          <w:szCs w:val="28"/>
          <w:u w:val="single"/>
        </w:rPr>
        <w:t>ĐẢNG CỘNG SẢN VIỆT NAM</w:t>
      </w:r>
    </w:p>
    <w:p w:rsidR="00014E98" w:rsidRPr="00014E98" w:rsidRDefault="00014E98" w:rsidP="0045071B">
      <w:pPr>
        <w:pStyle w:val="NormalWeb"/>
        <w:spacing w:before="0" w:after="120"/>
        <w:rPr>
          <w:b/>
          <w:bCs/>
          <w:spacing w:val="-8"/>
          <w:sz w:val="28"/>
          <w:szCs w:val="28"/>
        </w:rPr>
      </w:pPr>
      <w:r w:rsidRPr="00014E98">
        <w:rPr>
          <w:b/>
          <w:spacing w:val="-8"/>
          <w:sz w:val="28"/>
          <w:szCs w:val="28"/>
        </w:rPr>
        <w:t xml:space="preserve">CHI </w:t>
      </w:r>
      <w:r w:rsidRPr="00014E98">
        <w:rPr>
          <w:b/>
          <w:spacing w:val="-8"/>
          <w:sz w:val="28"/>
          <w:szCs w:val="28"/>
        </w:rPr>
        <w:t>BỘ</w:t>
      </w:r>
      <w:r w:rsidRPr="00014E98">
        <w:rPr>
          <w:b/>
          <w:spacing w:val="-8"/>
          <w:sz w:val="28"/>
          <w:szCs w:val="28"/>
        </w:rPr>
        <w:t xml:space="preserve"> </w:t>
      </w:r>
      <w:r w:rsidRPr="00014E98">
        <w:rPr>
          <w:b/>
          <w:spacing w:val="-8"/>
          <w:sz w:val="28"/>
          <w:szCs w:val="28"/>
        </w:rPr>
        <w:t>…</w:t>
      </w:r>
      <w:r w:rsidRPr="00014E98">
        <w:rPr>
          <w:b/>
          <w:spacing w:val="-8"/>
          <w:sz w:val="28"/>
          <w:szCs w:val="28"/>
        </w:rPr>
        <w:t xml:space="preserve"> </w:t>
      </w:r>
    </w:p>
    <w:p w:rsidR="00014E98" w:rsidRPr="00014E98" w:rsidRDefault="00014E98" w:rsidP="0045071B">
      <w:pPr>
        <w:pStyle w:val="NormalWeb"/>
        <w:spacing w:before="0" w:after="120"/>
        <w:rPr>
          <w:i/>
          <w:iCs/>
          <w:spacing w:val="-6"/>
          <w:sz w:val="28"/>
          <w:szCs w:val="28"/>
        </w:rPr>
      </w:pPr>
      <w:r w:rsidRPr="00014E98">
        <w:rPr>
          <w:b/>
          <w:bCs/>
          <w:spacing w:val="-8"/>
          <w:sz w:val="28"/>
          <w:szCs w:val="28"/>
        </w:rPr>
        <w:t xml:space="preserve">      </w:t>
      </w:r>
      <w:r w:rsidRPr="00014E98">
        <w:rPr>
          <w:b/>
          <w:bCs/>
          <w:spacing w:val="-6"/>
          <w:sz w:val="28"/>
          <w:szCs w:val="28"/>
        </w:rPr>
        <w:t xml:space="preserve"> </w:t>
      </w:r>
      <w:r w:rsidRPr="00014E98">
        <w:rPr>
          <w:bCs/>
          <w:spacing w:val="-6"/>
          <w:sz w:val="28"/>
          <w:szCs w:val="28"/>
        </w:rPr>
        <w:t xml:space="preserve">* </w:t>
      </w:r>
      <w:r w:rsidRPr="00014E98">
        <w:rPr>
          <w:b/>
          <w:bCs/>
          <w:spacing w:val="-6"/>
          <w:sz w:val="28"/>
          <w:szCs w:val="28"/>
        </w:rPr>
        <w:t xml:space="preserve">                            </w:t>
      </w:r>
      <w:r w:rsidRPr="00014E98">
        <w:rPr>
          <w:b/>
          <w:bCs/>
          <w:spacing w:val="-6"/>
          <w:sz w:val="28"/>
          <w:szCs w:val="28"/>
        </w:rPr>
        <w:t xml:space="preserve">                                </w:t>
      </w:r>
      <w:r w:rsidRPr="00014E98">
        <w:rPr>
          <w:b/>
          <w:bCs/>
          <w:spacing w:val="-6"/>
          <w:sz w:val="28"/>
          <w:szCs w:val="28"/>
        </w:rPr>
        <w:t xml:space="preserve">    </w:t>
      </w:r>
      <w:r w:rsidRPr="00014E98">
        <w:rPr>
          <w:b/>
          <w:bCs/>
          <w:spacing w:val="-6"/>
          <w:sz w:val="28"/>
          <w:szCs w:val="28"/>
        </w:rPr>
        <w:t xml:space="preserve">      </w:t>
      </w:r>
      <w:r w:rsidRPr="00014E98">
        <w:rPr>
          <w:b/>
          <w:bCs/>
          <w:spacing w:val="-6"/>
          <w:sz w:val="28"/>
          <w:szCs w:val="28"/>
        </w:rPr>
        <w:t xml:space="preserve"> </w:t>
      </w:r>
      <w:r w:rsidRPr="00014E98">
        <w:rPr>
          <w:i/>
          <w:iCs/>
          <w:spacing w:val="-6"/>
          <w:sz w:val="28"/>
          <w:szCs w:val="28"/>
        </w:rPr>
        <w:t>…</w:t>
      </w:r>
      <w:r w:rsidRPr="00014E98">
        <w:rPr>
          <w:i/>
          <w:iCs/>
          <w:spacing w:val="-6"/>
          <w:sz w:val="28"/>
          <w:szCs w:val="28"/>
        </w:rPr>
        <w:t xml:space="preserve">, ngày </w:t>
      </w:r>
      <w:r w:rsidRPr="00014E98">
        <w:rPr>
          <w:i/>
          <w:iCs/>
          <w:spacing w:val="-6"/>
          <w:sz w:val="28"/>
          <w:szCs w:val="28"/>
        </w:rPr>
        <w:t xml:space="preserve">… tháng … </w:t>
      </w:r>
      <w:r w:rsidRPr="00014E98">
        <w:rPr>
          <w:i/>
          <w:iCs/>
          <w:spacing w:val="-6"/>
          <w:sz w:val="28"/>
          <w:szCs w:val="28"/>
        </w:rPr>
        <w:t>năm 20…</w:t>
      </w:r>
      <w:r w:rsidRPr="00014E98">
        <w:rPr>
          <w:i/>
          <w:iCs/>
          <w:spacing w:val="-6"/>
          <w:sz w:val="28"/>
          <w:szCs w:val="28"/>
        </w:rPr>
        <w:t xml:space="preserve"> </w:t>
      </w:r>
    </w:p>
    <w:p w:rsidR="00014E98" w:rsidRPr="00014E98" w:rsidRDefault="00014E98" w:rsidP="0045071B">
      <w:pPr>
        <w:pStyle w:val="NormalWeb"/>
        <w:spacing w:before="0" w:after="120"/>
        <w:rPr>
          <w:b/>
          <w:bCs/>
          <w:spacing w:val="-8"/>
          <w:sz w:val="28"/>
          <w:szCs w:val="28"/>
        </w:rPr>
      </w:pPr>
      <w:r w:rsidRPr="00014E98">
        <w:rPr>
          <w:sz w:val="28"/>
          <w:szCs w:val="28"/>
        </w:rPr>
        <w:t>Số</w:t>
      </w:r>
      <w:r w:rsidRPr="00014E98">
        <w:rPr>
          <w:sz w:val="28"/>
          <w:szCs w:val="28"/>
        </w:rPr>
        <w:t xml:space="preserve"> ….- KH/CB</w:t>
      </w:r>
    </w:p>
    <w:p w:rsidR="00014E98" w:rsidRPr="00014E98" w:rsidRDefault="00014E98" w:rsidP="0045071B">
      <w:pPr>
        <w:spacing w:after="120"/>
        <w:rPr>
          <w:b/>
          <w:sz w:val="28"/>
          <w:szCs w:val="28"/>
          <w:lang w:val="vi-VN"/>
        </w:rPr>
      </w:pPr>
    </w:p>
    <w:p w:rsidR="00014E98" w:rsidRPr="00014E98" w:rsidRDefault="00014E98" w:rsidP="0045071B">
      <w:pPr>
        <w:pStyle w:val="Heading1"/>
        <w:numPr>
          <w:ilvl w:val="0"/>
          <w:numId w:val="0"/>
        </w:numPr>
        <w:tabs>
          <w:tab w:val="left" w:pos="0"/>
        </w:tabs>
        <w:spacing w:after="120"/>
        <w:rPr>
          <w:szCs w:val="28"/>
        </w:rPr>
      </w:pPr>
      <w:r w:rsidRPr="00014E98">
        <w:rPr>
          <w:szCs w:val="28"/>
        </w:rPr>
        <w:t>KẾ HOẠCH</w:t>
      </w:r>
    </w:p>
    <w:p w:rsidR="00014E98" w:rsidRPr="00014E98" w:rsidRDefault="00014E98" w:rsidP="0045071B">
      <w:pPr>
        <w:spacing w:after="120"/>
        <w:jc w:val="center"/>
        <w:rPr>
          <w:b/>
          <w:sz w:val="28"/>
          <w:szCs w:val="28"/>
        </w:rPr>
      </w:pPr>
      <w:r w:rsidRPr="00014E98">
        <w:rPr>
          <w:b/>
          <w:sz w:val="28"/>
          <w:szCs w:val="28"/>
        </w:rPr>
        <w:t>triển khai thực hiện Nghị quyết của Chi bộ…</w:t>
      </w:r>
    </w:p>
    <w:p w:rsidR="00014E98" w:rsidRPr="00014E98" w:rsidRDefault="00014E98" w:rsidP="0045071B">
      <w:pPr>
        <w:spacing w:after="120"/>
        <w:jc w:val="center"/>
        <w:rPr>
          <w:b/>
          <w:sz w:val="28"/>
          <w:szCs w:val="28"/>
        </w:rPr>
      </w:pPr>
      <w:r w:rsidRPr="00014E98">
        <w:rPr>
          <w:sz w:val="28"/>
          <w:szCs w:val="28"/>
        </w:rPr>
        <w:t>-----</w:t>
      </w:r>
    </w:p>
    <w:p w:rsidR="00014E98" w:rsidRPr="00014E98" w:rsidRDefault="00014E98" w:rsidP="0045071B">
      <w:pPr>
        <w:spacing w:after="120"/>
        <w:jc w:val="center"/>
        <w:rPr>
          <w:b/>
          <w:sz w:val="28"/>
          <w:szCs w:val="28"/>
        </w:rPr>
      </w:pPr>
    </w:p>
    <w:p w:rsidR="00014E98" w:rsidRPr="00014E98" w:rsidRDefault="00014E98" w:rsidP="0045071B">
      <w:pPr>
        <w:spacing w:after="120"/>
        <w:jc w:val="both"/>
        <w:rPr>
          <w:sz w:val="28"/>
          <w:szCs w:val="28"/>
        </w:rPr>
      </w:pPr>
      <w:r w:rsidRPr="00014E98">
        <w:rPr>
          <w:b/>
          <w:sz w:val="28"/>
          <w:szCs w:val="28"/>
        </w:rPr>
        <w:tab/>
      </w:r>
      <w:r w:rsidRPr="00014E98">
        <w:rPr>
          <w:sz w:val="28"/>
          <w:szCs w:val="28"/>
        </w:rPr>
        <w:t>Thực hiện Kế hoạch số</w:t>
      </w:r>
      <w:r w:rsidRPr="00014E98">
        <w:rPr>
          <w:sz w:val="28"/>
          <w:szCs w:val="28"/>
        </w:rPr>
        <w:t>…, ngày …/…/</w:t>
      </w:r>
      <w:r w:rsidRPr="00014E98">
        <w:rPr>
          <w:sz w:val="28"/>
          <w:szCs w:val="28"/>
        </w:rPr>
        <w:t xml:space="preserve">… của </w:t>
      </w:r>
      <w:r w:rsidRPr="00014E98">
        <w:rPr>
          <w:sz w:val="28"/>
          <w:szCs w:val="28"/>
        </w:rPr>
        <w:t>…</w:t>
      </w:r>
      <w:r w:rsidRPr="00014E98">
        <w:rPr>
          <w:sz w:val="28"/>
          <w:szCs w:val="28"/>
        </w:rPr>
        <w:t xml:space="preserve"> về </w:t>
      </w:r>
      <w:r w:rsidRPr="00014E98">
        <w:rPr>
          <w:sz w:val="28"/>
          <w:szCs w:val="28"/>
        </w:rPr>
        <w:t xml:space="preserve">…; Chi bộ … </w:t>
      </w:r>
      <w:r w:rsidRPr="00014E98">
        <w:rPr>
          <w:sz w:val="28"/>
          <w:szCs w:val="28"/>
        </w:rPr>
        <w:t>xây dựng kế hoạch</w:t>
      </w:r>
      <w:r w:rsidRPr="00014E98">
        <w:rPr>
          <w:sz w:val="28"/>
          <w:szCs w:val="28"/>
        </w:rPr>
        <w:t xml:space="preserve"> triển khai</w:t>
      </w:r>
      <w:r w:rsidRPr="00014E98">
        <w:rPr>
          <w:sz w:val="28"/>
          <w:szCs w:val="28"/>
        </w:rPr>
        <w:t xml:space="preserve"> thực hiện như sau: </w:t>
      </w:r>
    </w:p>
    <w:p w:rsidR="00014E98" w:rsidRPr="00014E98" w:rsidRDefault="00014E98" w:rsidP="0045071B">
      <w:pPr>
        <w:pStyle w:val="BodyText"/>
        <w:spacing w:line="240" w:lineRule="auto"/>
        <w:rPr>
          <w:b/>
          <w:szCs w:val="28"/>
        </w:rPr>
      </w:pPr>
      <w:r w:rsidRPr="00014E98">
        <w:rPr>
          <w:b/>
          <w:szCs w:val="28"/>
        </w:rPr>
        <w:t>I. MỤC ĐÍCH, YÊU CẦ</w:t>
      </w:r>
      <w:bookmarkStart w:id="0" w:name="_GoBack"/>
      <w:bookmarkEnd w:id="0"/>
      <w:r w:rsidRPr="00014E98">
        <w:rPr>
          <w:b/>
          <w:szCs w:val="28"/>
        </w:rPr>
        <w:t>U</w:t>
      </w:r>
    </w:p>
    <w:p w:rsidR="00014E98" w:rsidRPr="00014E98" w:rsidRDefault="00014E98" w:rsidP="0045071B">
      <w:pPr>
        <w:spacing w:after="120"/>
        <w:ind w:firstLine="284"/>
        <w:jc w:val="both"/>
        <w:rPr>
          <w:b/>
          <w:sz w:val="28"/>
          <w:szCs w:val="28"/>
        </w:rPr>
      </w:pPr>
      <w:r w:rsidRPr="00014E98">
        <w:rPr>
          <w:b/>
          <w:sz w:val="28"/>
          <w:szCs w:val="28"/>
        </w:rPr>
        <w:t>1. Mục đích</w:t>
      </w:r>
    </w:p>
    <w:p w:rsidR="00014E98" w:rsidRPr="00014E98" w:rsidRDefault="00014E98" w:rsidP="0045071B">
      <w:pPr>
        <w:spacing w:after="120"/>
        <w:ind w:firstLine="284"/>
        <w:jc w:val="both"/>
        <w:rPr>
          <w:b/>
          <w:sz w:val="28"/>
          <w:szCs w:val="28"/>
        </w:rPr>
      </w:pPr>
      <w:r w:rsidRPr="00014E98">
        <w:rPr>
          <w:sz w:val="28"/>
          <w:szCs w:val="28"/>
        </w:rPr>
        <w:t>- Thông qua việc học tập, quá</w:t>
      </w:r>
      <w:r w:rsidRPr="00014E98">
        <w:rPr>
          <w:sz w:val="28"/>
          <w:szCs w:val="28"/>
        </w:rPr>
        <w:t xml:space="preserve">n triệt nhằm giúp cho các </w:t>
      </w:r>
      <w:r w:rsidRPr="00014E98">
        <w:rPr>
          <w:sz w:val="28"/>
          <w:szCs w:val="28"/>
        </w:rPr>
        <w:t>cán bộ, đảng viên nắm được các nội dung, quan điểm của Đảng trong Nghị quyết…….., trên cơ sở đó tham gia xây dựng và triển khai kế hoạch thực hiện Nghị quyết một cách thiết thực, hiệu quả.</w:t>
      </w:r>
    </w:p>
    <w:p w:rsidR="00014E98" w:rsidRPr="00014E98" w:rsidRDefault="00014E98" w:rsidP="0045071B">
      <w:pPr>
        <w:spacing w:after="120"/>
        <w:ind w:firstLine="284"/>
        <w:jc w:val="both"/>
        <w:rPr>
          <w:sz w:val="28"/>
          <w:szCs w:val="28"/>
        </w:rPr>
      </w:pPr>
      <w:r w:rsidRPr="00014E98">
        <w:rPr>
          <w:sz w:val="28"/>
          <w:szCs w:val="28"/>
        </w:rPr>
        <w:t>- Vận dụng sáng tạo vào công tác; đồng thời tham gia thực hiện tốt công  tác tư tưởng, tuyên truyền rộng rãi trong cán bộ, đảng viên, công chức, viên chức tại cơ quan, đơn vị về các chủ trương, quan điểm của Đ</w:t>
      </w:r>
      <w:r w:rsidRPr="00014E98">
        <w:rPr>
          <w:sz w:val="28"/>
          <w:szCs w:val="28"/>
        </w:rPr>
        <w:t>ảng được đề ra trong Nghị quyết.</w:t>
      </w:r>
    </w:p>
    <w:p w:rsidR="00014E98" w:rsidRPr="00014E98" w:rsidRDefault="00014E98" w:rsidP="0045071B">
      <w:pPr>
        <w:spacing w:after="120"/>
        <w:ind w:firstLine="284"/>
        <w:jc w:val="both"/>
        <w:rPr>
          <w:b/>
          <w:sz w:val="28"/>
          <w:szCs w:val="28"/>
        </w:rPr>
      </w:pPr>
      <w:r w:rsidRPr="00014E98">
        <w:rPr>
          <w:sz w:val="28"/>
          <w:szCs w:val="28"/>
        </w:rPr>
        <w:t>…………………………………………………………………………………………………………………………………………………………………………………………………………………………………………………………….</w:t>
      </w:r>
    </w:p>
    <w:p w:rsidR="00014E98" w:rsidRPr="00014E98" w:rsidRDefault="00014E98" w:rsidP="0045071B">
      <w:pPr>
        <w:spacing w:after="120"/>
        <w:ind w:firstLine="284"/>
        <w:jc w:val="both"/>
        <w:rPr>
          <w:b/>
          <w:sz w:val="28"/>
          <w:szCs w:val="28"/>
        </w:rPr>
      </w:pPr>
      <w:r w:rsidRPr="00014E98">
        <w:rPr>
          <w:b/>
          <w:sz w:val="28"/>
          <w:szCs w:val="28"/>
        </w:rPr>
        <w:t>2. Yêu cầu</w:t>
      </w:r>
    </w:p>
    <w:p w:rsidR="00014E98" w:rsidRDefault="00014E98" w:rsidP="0045071B">
      <w:pPr>
        <w:spacing w:after="120"/>
        <w:ind w:firstLine="284"/>
        <w:jc w:val="both"/>
        <w:rPr>
          <w:spacing w:val="-4"/>
          <w:sz w:val="28"/>
          <w:szCs w:val="28"/>
        </w:rPr>
      </w:pPr>
      <w:r w:rsidRPr="00014E98">
        <w:rPr>
          <w:spacing w:val="-4"/>
          <w:sz w:val="28"/>
          <w:szCs w:val="28"/>
        </w:rPr>
        <w:t>- Mỗi cán bộ, đảng viên trong cơ quan, đơn vị cần nắm vững những nội dung cơ bản và tinh thần của Nghị quyết …………………, nhất là những nội dung liên quan đến lĩnh vực mình công tác; cần xác định nội dung trọng tâm trong Nghị quyết để cụ thể hoá cho phù hợp với tình hình đặc điểm của cơ quan, đơn vị.</w:t>
      </w:r>
    </w:p>
    <w:p w:rsidR="00014E98" w:rsidRDefault="00014E98" w:rsidP="0045071B">
      <w:pPr>
        <w:spacing w:after="120"/>
        <w:ind w:firstLine="284"/>
        <w:jc w:val="both"/>
        <w:rPr>
          <w:sz w:val="28"/>
          <w:szCs w:val="28"/>
        </w:rPr>
      </w:pPr>
      <w:r w:rsidRPr="00014E98">
        <w:rPr>
          <w:sz w:val="28"/>
          <w:szCs w:val="28"/>
        </w:rPr>
        <w:t>- Việc tổ chức học tập, quán triệt phải thiết thực, hiệu quả; kết hợp nghe giới thiệu với tự nghiên cứu; kiểm tra, đánh giá kết quả học tập của cán bộ, đảng viên; thường xuyên kiểm tra, giám sát kịp thời.</w:t>
      </w:r>
    </w:p>
    <w:p w:rsidR="00014E98" w:rsidRDefault="00014E98" w:rsidP="0045071B">
      <w:pPr>
        <w:spacing w:after="120"/>
        <w:ind w:firstLine="284"/>
        <w:jc w:val="both"/>
        <w:rPr>
          <w:sz w:val="28"/>
          <w:szCs w:val="28"/>
        </w:rPr>
      </w:pPr>
      <w:r w:rsidRPr="00014E98">
        <w:rPr>
          <w:sz w:val="28"/>
          <w:szCs w:val="28"/>
        </w:rPr>
        <w:t xml:space="preserve">- Việc tổ chức học tập, quán triệt Nghị quyết là trách nhiệm chung của </w:t>
      </w:r>
      <w:r>
        <w:rPr>
          <w:sz w:val="28"/>
          <w:szCs w:val="28"/>
        </w:rPr>
        <w:t>đảng viên</w:t>
      </w:r>
      <w:r w:rsidRPr="00014E98">
        <w:rPr>
          <w:sz w:val="28"/>
          <w:szCs w:val="28"/>
        </w:rPr>
        <w:t xml:space="preserve">, đặc biệt là của đồng chí Bí thư </w:t>
      </w:r>
      <w:r>
        <w:rPr>
          <w:sz w:val="28"/>
          <w:szCs w:val="28"/>
        </w:rPr>
        <w:t>chi bộ.</w:t>
      </w:r>
    </w:p>
    <w:p w:rsidR="0045071B" w:rsidRDefault="0045071B" w:rsidP="0045071B">
      <w:pPr>
        <w:spacing w:after="120"/>
        <w:ind w:firstLine="284"/>
        <w:jc w:val="both"/>
        <w:rPr>
          <w:sz w:val="28"/>
          <w:szCs w:val="28"/>
        </w:rPr>
      </w:pPr>
      <w:r>
        <w:rPr>
          <w:sz w:val="28"/>
          <w:szCs w:val="28"/>
        </w:rPr>
        <w:lastRenderedPageBreak/>
        <w:t>……………………………………………………………………………………………………………………………………………………………………………………………………………………………………………………………</w:t>
      </w:r>
    </w:p>
    <w:p w:rsidR="00014E98" w:rsidRDefault="00014E98" w:rsidP="0045071B">
      <w:pPr>
        <w:spacing w:after="120"/>
        <w:ind w:firstLine="284"/>
        <w:jc w:val="both"/>
        <w:rPr>
          <w:b/>
          <w:sz w:val="28"/>
          <w:szCs w:val="28"/>
        </w:rPr>
      </w:pPr>
      <w:r w:rsidRPr="00014E98">
        <w:rPr>
          <w:b/>
          <w:sz w:val="28"/>
          <w:szCs w:val="28"/>
        </w:rPr>
        <w:t>II. NỘI DUNG HỌC TẬP</w:t>
      </w:r>
    </w:p>
    <w:p w:rsidR="00014E98" w:rsidRDefault="00014E98" w:rsidP="0045071B">
      <w:pPr>
        <w:spacing w:after="120"/>
        <w:ind w:firstLine="284"/>
        <w:jc w:val="both"/>
        <w:rPr>
          <w:sz w:val="28"/>
          <w:szCs w:val="28"/>
        </w:rPr>
      </w:pPr>
      <w:r w:rsidRPr="00014E98">
        <w:rPr>
          <w:sz w:val="28"/>
          <w:szCs w:val="28"/>
        </w:rPr>
        <w:t>(Những nội dung cần tổ chức quán triệt, học tập)</w:t>
      </w:r>
    </w:p>
    <w:p w:rsidR="0045071B" w:rsidRDefault="0045071B" w:rsidP="0045071B">
      <w:pPr>
        <w:spacing w:after="120"/>
        <w:ind w:firstLine="284"/>
        <w:jc w:val="both"/>
        <w:rPr>
          <w:sz w:val="28"/>
          <w:szCs w:val="28"/>
        </w:rPr>
      </w:pPr>
      <w:r>
        <w:rPr>
          <w:sz w:val="28"/>
          <w:szCs w:val="28"/>
        </w:rPr>
        <w:t>……………………………………………………………………………………………………………………………………………………………………………………………………………………………………………………………</w:t>
      </w:r>
    </w:p>
    <w:p w:rsidR="0045071B" w:rsidRPr="0045071B" w:rsidRDefault="00014E98" w:rsidP="0045071B">
      <w:pPr>
        <w:spacing w:after="120"/>
        <w:ind w:firstLine="284"/>
        <w:jc w:val="both"/>
        <w:rPr>
          <w:b/>
          <w:sz w:val="28"/>
          <w:szCs w:val="28"/>
        </w:rPr>
      </w:pPr>
      <w:r w:rsidRPr="00014E98">
        <w:rPr>
          <w:b/>
          <w:sz w:val="28"/>
          <w:szCs w:val="28"/>
        </w:rPr>
        <w:t>III. HÌNH THỨC TỔ CHỨC</w:t>
      </w:r>
    </w:p>
    <w:p w:rsidR="00014E98" w:rsidRPr="0045071B" w:rsidRDefault="0045071B" w:rsidP="0045071B">
      <w:pPr>
        <w:spacing w:after="120"/>
        <w:ind w:firstLine="284"/>
        <w:jc w:val="both"/>
        <w:rPr>
          <w:b/>
          <w:sz w:val="28"/>
          <w:szCs w:val="28"/>
        </w:rPr>
      </w:pPr>
      <w:r>
        <w:rPr>
          <w:sz w:val="28"/>
          <w:szCs w:val="28"/>
        </w:rPr>
        <w:t xml:space="preserve">- </w:t>
      </w:r>
      <w:r w:rsidR="00014E98" w:rsidRPr="00014E98">
        <w:rPr>
          <w:sz w:val="28"/>
          <w:szCs w:val="28"/>
        </w:rPr>
        <w:t xml:space="preserve">Nêu rõ thời gian, địa điểm, thành phần, số lượng, báo cáo viên, việc cung cấp tài liệu tổ chức các lớp </w:t>
      </w:r>
      <w:r w:rsidR="00014E98" w:rsidRPr="00014E98">
        <w:rPr>
          <w:i/>
          <w:sz w:val="28"/>
          <w:szCs w:val="28"/>
        </w:rPr>
        <w:t>(đối với các đảng bộ cơ sở: Nêu rõ từng nội dung của từng lớp do đảng bộ cơ sở tổ chức nếu có, lớp do đảng bộ bộ phận, chi bộ trực thuộc tự tổ chức nếu có)</w:t>
      </w:r>
      <w:r w:rsidR="00014E98" w:rsidRPr="00014E98">
        <w:rPr>
          <w:sz w:val="28"/>
          <w:szCs w:val="28"/>
        </w:rPr>
        <w:t>.</w:t>
      </w:r>
    </w:p>
    <w:p w:rsidR="0045071B" w:rsidRDefault="0045071B" w:rsidP="0045071B">
      <w:pPr>
        <w:spacing w:after="120"/>
        <w:jc w:val="both"/>
        <w:rPr>
          <w:sz w:val="28"/>
          <w:szCs w:val="28"/>
        </w:rPr>
      </w:pPr>
      <w:r w:rsidRPr="0045071B">
        <w:rPr>
          <w:sz w:val="28"/>
          <w:szCs w:val="28"/>
        </w:rPr>
        <w:t xml:space="preserve"> </w:t>
      </w:r>
      <w:r w:rsidR="00014E98" w:rsidRPr="0045071B">
        <w:rPr>
          <w:sz w:val="28"/>
          <w:szCs w:val="28"/>
        </w:rPr>
        <w:t xml:space="preserve"> </w:t>
      </w:r>
      <w:r w:rsidRPr="0045071B">
        <w:rPr>
          <w:sz w:val="28"/>
          <w:szCs w:val="28"/>
        </w:rPr>
        <w:t xml:space="preserve">- </w:t>
      </w:r>
      <w:r w:rsidR="00014E98" w:rsidRPr="0045071B">
        <w:rPr>
          <w:sz w:val="28"/>
          <w:szCs w:val="28"/>
        </w:rPr>
        <w:t>Tài liệu học tập</w:t>
      </w:r>
      <w:r>
        <w:rPr>
          <w:sz w:val="28"/>
          <w:szCs w:val="28"/>
        </w:rPr>
        <w:t xml:space="preserve">: </w:t>
      </w:r>
      <w:r w:rsidR="00014E98" w:rsidRPr="0045071B">
        <w:rPr>
          <w:sz w:val="28"/>
          <w:szCs w:val="28"/>
        </w:rPr>
        <w:t>(Các tài liệu</w:t>
      </w:r>
      <w:r w:rsidR="00014E98" w:rsidRPr="00014E98">
        <w:rPr>
          <w:sz w:val="28"/>
          <w:szCs w:val="28"/>
        </w:rPr>
        <w:t xml:space="preserve"> phục vụ việc tổ chức quán triệt, học tập)</w:t>
      </w:r>
    </w:p>
    <w:p w:rsidR="0045071B" w:rsidRDefault="0045071B" w:rsidP="0045071B">
      <w:pPr>
        <w:spacing w:after="120"/>
        <w:ind w:firstLine="284"/>
        <w:jc w:val="both"/>
        <w:rPr>
          <w:sz w:val="28"/>
          <w:szCs w:val="28"/>
        </w:rPr>
      </w:pPr>
      <w:r>
        <w:rPr>
          <w:sz w:val="28"/>
          <w:szCs w:val="28"/>
        </w:rPr>
        <w:t>……………………………………………………………………………………………………………………………………………………………………………………………………………………………………………………………</w:t>
      </w:r>
    </w:p>
    <w:p w:rsidR="0045071B" w:rsidRDefault="00014E98" w:rsidP="0045071B">
      <w:pPr>
        <w:spacing w:after="120"/>
        <w:ind w:firstLine="284"/>
        <w:jc w:val="both"/>
        <w:rPr>
          <w:sz w:val="28"/>
          <w:szCs w:val="28"/>
        </w:rPr>
      </w:pPr>
      <w:r w:rsidRPr="00014E98">
        <w:rPr>
          <w:b/>
          <w:sz w:val="28"/>
          <w:szCs w:val="28"/>
        </w:rPr>
        <w:t>IV. TỔ CHỨC THỰC HIỆN</w:t>
      </w:r>
    </w:p>
    <w:p w:rsidR="00014E98" w:rsidRPr="0045071B" w:rsidRDefault="00014E98" w:rsidP="0045071B">
      <w:pPr>
        <w:spacing w:after="120"/>
        <w:ind w:firstLine="284"/>
        <w:jc w:val="both"/>
        <w:rPr>
          <w:sz w:val="28"/>
          <w:szCs w:val="28"/>
        </w:rPr>
      </w:pPr>
      <w:r w:rsidRPr="00014E98">
        <w:rPr>
          <w:color w:val="000000"/>
          <w:sz w:val="28"/>
          <w:szCs w:val="28"/>
        </w:rPr>
        <w:t>Phân công nhiệm vụ cụ thể cho cá nhân, tập thể phụ trách việc lập danh sách các lớp học, sắp xếp, bố trí lịch công tác, thời gian, địa điểm, phát tài liệu, quản l</w:t>
      </w:r>
      <w:r w:rsidR="0045071B">
        <w:rPr>
          <w:color w:val="000000"/>
          <w:sz w:val="28"/>
          <w:szCs w:val="28"/>
        </w:rPr>
        <w:t>ý, theo dõi các lớp do chi</w:t>
      </w:r>
      <w:r w:rsidRPr="00014E98">
        <w:rPr>
          <w:color w:val="000000"/>
          <w:sz w:val="28"/>
          <w:szCs w:val="28"/>
        </w:rPr>
        <w:t xml:space="preserve"> bộ mình tự tổ chức./.</w:t>
      </w:r>
    </w:p>
    <w:p w:rsidR="00014E98" w:rsidRPr="00014E98" w:rsidRDefault="00014E98" w:rsidP="0045071B">
      <w:pPr>
        <w:tabs>
          <w:tab w:val="left" w:pos="2040"/>
        </w:tabs>
        <w:spacing w:after="120"/>
        <w:jc w:val="both"/>
        <w:rPr>
          <w:sz w:val="28"/>
          <w:szCs w:val="28"/>
        </w:rPr>
      </w:pPr>
      <w:r w:rsidRPr="00014E98">
        <w:rPr>
          <w:sz w:val="28"/>
          <w:szCs w:val="28"/>
        </w:rPr>
        <w:tab/>
      </w:r>
    </w:p>
    <w:tbl>
      <w:tblPr>
        <w:tblW w:w="0" w:type="auto"/>
        <w:tblLayout w:type="fixed"/>
        <w:tblCellMar>
          <w:left w:w="0" w:type="dxa"/>
          <w:right w:w="0" w:type="dxa"/>
        </w:tblCellMar>
        <w:tblLook w:val="0000" w:firstRow="0" w:lastRow="0" w:firstColumn="0" w:lastColumn="0" w:noHBand="0" w:noVBand="0"/>
      </w:tblPr>
      <w:tblGrid>
        <w:gridCol w:w="5387"/>
        <w:gridCol w:w="3769"/>
      </w:tblGrid>
      <w:tr w:rsidR="00014E98" w:rsidRPr="00014E98" w:rsidTr="00EB105F">
        <w:trPr>
          <w:trHeight w:hRule="exact" w:val="914"/>
        </w:trPr>
        <w:tc>
          <w:tcPr>
            <w:tcW w:w="5387" w:type="dxa"/>
          </w:tcPr>
          <w:p w:rsidR="00014E98" w:rsidRPr="00014E98" w:rsidRDefault="00014E98" w:rsidP="0045071B">
            <w:pPr>
              <w:pStyle w:val="TableContents"/>
              <w:snapToGrid w:val="0"/>
              <w:spacing w:after="120"/>
              <w:ind w:firstLine="654"/>
              <w:rPr>
                <w:szCs w:val="28"/>
              </w:rPr>
            </w:pPr>
            <w:r w:rsidRPr="00014E98">
              <w:rPr>
                <w:szCs w:val="28"/>
              </w:rPr>
              <w:t xml:space="preserve"> </w:t>
            </w:r>
            <w:r w:rsidRPr="00014E98">
              <w:rPr>
                <w:szCs w:val="28"/>
                <w:u w:val="single"/>
              </w:rPr>
              <w:t>Nơi nhận</w:t>
            </w:r>
            <w:r w:rsidRPr="00014E98">
              <w:rPr>
                <w:szCs w:val="28"/>
              </w:rPr>
              <w:t xml:space="preserve">: </w:t>
            </w:r>
          </w:p>
          <w:p w:rsidR="00014E98" w:rsidRPr="00014E98" w:rsidRDefault="00014E98" w:rsidP="0045071B">
            <w:pPr>
              <w:spacing w:after="120"/>
              <w:jc w:val="both"/>
              <w:rPr>
                <w:sz w:val="28"/>
                <w:szCs w:val="28"/>
              </w:rPr>
            </w:pPr>
          </w:p>
          <w:p w:rsidR="00014E98" w:rsidRPr="00014E98" w:rsidRDefault="00014E98" w:rsidP="0045071B">
            <w:pPr>
              <w:spacing w:after="120"/>
              <w:jc w:val="both"/>
              <w:rPr>
                <w:sz w:val="28"/>
                <w:szCs w:val="28"/>
              </w:rPr>
            </w:pPr>
          </w:p>
          <w:p w:rsidR="00014E98" w:rsidRPr="00014E98" w:rsidRDefault="00014E98" w:rsidP="0045071B">
            <w:pPr>
              <w:spacing w:after="120"/>
              <w:jc w:val="both"/>
              <w:rPr>
                <w:sz w:val="28"/>
                <w:szCs w:val="28"/>
              </w:rPr>
            </w:pPr>
          </w:p>
        </w:tc>
        <w:tc>
          <w:tcPr>
            <w:tcW w:w="3769" w:type="dxa"/>
          </w:tcPr>
          <w:p w:rsidR="00014E98" w:rsidRDefault="00014E98" w:rsidP="0045071B">
            <w:pPr>
              <w:spacing w:after="120"/>
              <w:jc w:val="center"/>
              <w:rPr>
                <w:rStyle w:val="Strong"/>
                <w:sz w:val="28"/>
                <w:szCs w:val="28"/>
              </w:rPr>
            </w:pPr>
            <w:r w:rsidRPr="00014E98">
              <w:rPr>
                <w:rStyle w:val="Strong"/>
                <w:sz w:val="28"/>
                <w:szCs w:val="28"/>
              </w:rPr>
              <w:t xml:space="preserve">T/M </w:t>
            </w:r>
            <w:r w:rsidR="0045071B">
              <w:rPr>
                <w:rStyle w:val="Strong"/>
                <w:sz w:val="28"/>
                <w:szCs w:val="28"/>
              </w:rPr>
              <w:t>CHI BỘ</w:t>
            </w:r>
          </w:p>
          <w:p w:rsidR="0045071B" w:rsidRPr="00014E98" w:rsidRDefault="0045071B" w:rsidP="0045071B">
            <w:pPr>
              <w:spacing w:after="120"/>
              <w:jc w:val="center"/>
              <w:rPr>
                <w:sz w:val="28"/>
                <w:szCs w:val="28"/>
              </w:rPr>
            </w:pPr>
            <w:r>
              <w:rPr>
                <w:rStyle w:val="Strong"/>
                <w:sz w:val="28"/>
                <w:szCs w:val="28"/>
              </w:rPr>
              <w:t>BÍ THƯ</w:t>
            </w:r>
          </w:p>
          <w:p w:rsidR="00014E98" w:rsidRPr="00014E98" w:rsidRDefault="00014E98" w:rsidP="0045071B">
            <w:pPr>
              <w:spacing w:after="120"/>
              <w:jc w:val="center"/>
              <w:rPr>
                <w:sz w:val="28"/>
                <w:szCs w:val="28"/>
              </w:rPr>
            </w:pPr>
            <w:r w:rsidRPr="00014E98">
              <w:rPr>
                <w:rStyle w:val="Emphasis"/>
                <w:sz w:val="28"/>
                <w:szCs w:val="28"/>
              </w:rPr>
              <w:t>(ký tên/ đóng dấu)</w:t>
            </w:r>
          </w:p>
        </w:tc>
      </w:tr>
    </w:tbl>
    <w:p w:rsidR="00014E98" w:rsidRPr="00014E98" w:rsidRDefault="00014E98" w:rsidP="0045071B">
      <w:pPr>
        <w:spacing w:after="120"/>
        <w:rPr>
          <w:sz w:val="28"/>
          <w:szCs w:val="28"/>
        </w:rPr>
      </w:pPr>
    </w:p>
    <w:p w:rsidR="007F7F13" w:rsidRPr="00014E98" w:rsidRDefault="0045071B" w:rsidP="0045071B">
      <w:pPr>
        <w:spacing w:after="120"/>
        <w:rPr>
          <w:sz w:val="28"/>
          <w:szCs w:val="28"/>
        </w:rPr>
      </w:pPr>
    </w:p>
    <w:sectPr w:rsidR="007F7F13" w:rsidRPr="00014E98" w:rsidSect="004F348F">
      <w:pgSz w:w="12240" w:h="15840"/>
      <w:pgMar w:top="1440"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473C6"/>
    <w:multiLevelType w:val="hybridMultilevel"/>
    <w:tmpl w:val="BF7EDB6C"/>
    <w:lvl w:ilvl="0" w:tplc="B7F49D58">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98"/>
    <w:rsid w:val="00014E98"/>
    <w:rsid w:val="0045071B"/>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BB5D3-ED9C-4325-8EC6-A073F416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4E98"/>
    <w:pPr>
      <w:keepNext/>
      <w:numPr>
        <w:numId w:val="2"/>
      </w:numPr>
      <w:suppressAutoHyphens/>
      <w:jc w:val="center"/>
      <w:outlineLvl w:val="0"/>
    </w:pPr>
    <w:rPr>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E98"/>
    <w:rPr>
      <w:rFonts w:ascii="Times New Roman" w:eastAsia="Times New Roman" w:hAnsi="Times New Roman" w:cs="Times New Roman"/>
      <w:b/>
      <w:sz w:val="28"/>
      <w:szCs w:val="20"/>
      <w:lang w:eastAsia="ar-SA"/>
    </w:rPr>
  </w:style>
  <w:style w:type="paragraph" w:styleId="NormalWeb">
    <w:name w:val="Normal (Web)"/>
    <w:basedOn w:val="Normal"/>
    <w:rsid w:val="00014E98"/>
    <w:pPr>
      <w:widowControl w:val="0"/>
      <w:suppressAutoHyphens/>
      <w:spacing w:before="280" w:after="115"/>
    </w:pPr>
    <w:rPr>
      <w:rFonts w:eastAsia="Lucida Sans Unicode"/>
      <w:kern w:val="2"/>
      <w:lang w:eastAsia="ar-SA"/>
    </w:rPr>
  </w:style>
  <w:style w:type="paragraph" w:styleId="BodyText">
    <w:name w:val="Body Text"/>
    <w:basedOn w:val="Normal"/>
    <w:link w:val="BodyTextChar"/>
    <w:rsid w:val="00014E98"/>
    <w:pPr>
      <w:suppressAutoHyphens/>
      <w:spacing w:after="120" w:line="276" w:lineRule="auto"/>
      <w:jc w:val="both"/>
    </w:pPr>
    <w:rPr>
      <w:sz w:val="28"/>
      <w:szCs w:val="20"/>
      <w:lang w:eastAsia="ar-SA"/>
    </w:rPr>
  </w:style>
  <w:style w:type="character" w:customStyle="1" w:styleId="BodyTextChar">
    <w:name w:val="Body Text Char"/>
    <w:basedOn w:val="DefaultParagraphFont"/>
    <w:link w:val="BodyText"/>
    <w:rsid w:val="00014E98"/>
    <w:rPr>
      <w:rFonts w:ascii="Times New Roman" w:eastAsia="Times New Roman" w:hAnsi="Times New Roman" w:cs="Times New Roman"/>
      <w:sz w:val="28"/>
      <w:szCs w:val="20"/>
      <w:lang w:eastAsia="ar-SA"/>
    </w:rPr>
  </w:style>
  <w:style w:type="paragraph" w:customStyle="1" w:styleId="TableContents">
    <w:name w:val="Table Contents"/>
    <w:basedOn w:val="Normal"/>
    <w:rsid w:val="00014E98"/>
    <w:pPr>
      <w:widowControl w:val="0"/>
      <w:suppressLineNumbers/>
      <w:suppressAutoHyphens/>
    </w:pPr>
    <w:rPr>
      <w:rFonts w:eastAsia="Lucida Sans Unicode"/>
      <w:kern w:val="2"/>
      <w:sz w:val="28"/>
      <w:lang w:val="vi-VN" w:eastAsia="ar-SA"/>
    </w:rPr>
  </w:style>
  <w:style w:type="character" w:styleId="Strong">
    <w:name w:val="Strong"/>
    <w:qFormat/>
    <w:rsid w:val="00014E98"/>
    <w:rPr>
      <w:b/>
      <w:bCs/>
    </w:rPr>
  </w:style>
  <w:style w:type="character" w:styleId="Emphasis">
    <w:name w:val="Emphasis"/>
    <w:qFormat/>
    <w:rsid w:val="00014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2025-02-10T07:38:00Z</dcterms:created>
  <dcterms:modified xsi:type="dcterms:W3CDTF">2025-02-10T07:56:00Z</dcterms:modified>
</cp:coreProperties>
</file>