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5971"/>
      </w:tblGrid>
      <w:tr w:rsidR="007D38A9" w:rsidRPr="007D38A9" w:rsidTr="00EC405F">
        <w:tc>
          <w:tcPr>
            <w:tcW w:w="3168" w:type="dxa"/>
            <w:tcBorders>
              <w:top w:val="nil"/>
              <w:left w:val="nil"/>
              <w:bottom w:val="nil"/>
              <w:right w:val="nil"/>
            </w:tcBorders>
            <w:shd w:val="clear" w:color="auto" w:fill="auto"/>
          </w:tcPr>
          <w:p w:rsidR="007D38A9" w:rsidRPr="007D38A9" w:rsidRDefault="007D38A9" w:rsidP="00106B2D">
            <w:pPr>
              <w:spacing w:after="120" w:line="240" w:lineRule="auto"/>
              <w:jc w:val="center"/>
              <w:rPr>
                <w:rFonts w:ascii="Times New Roman" w:hAnsi="Times New Roman"/>
                <w:b/>
                <w:sz w:val="26"/>
                <w:szCs w:val="26"/>
              </w:rPr>
            </w:pPr>
            <w:r w:rsidRPr="007D38A9">
              <w:rPr>
                <w:rFonts w:ascii="Times New Roman" w:hAnsi="Times New Roman"/>
                <w:b/>
                <w:sz w:val="26"/>
                <w:szCs w:val="26"/>
              </w:rPr>
              <w:t>TÊN ĐƠN VỊ</w:t>
            </w:r>
          </w:p>
          <w:p w:rsidR="007D38A9" w:rsidRPr="007D38A9" w:rsidRDefault="007D38A9" w:rsidP="00106B2D">
            <w:pPr>
              <w:spacing w:after="120" w:line="240" w:lineRule="auto"/>
              <w:jc w:val="center"/>
              <w:rPr>
                <w:rFonts w:ascii="Times New Roman" w:hAnsi="Times New Roman"/>
                <w:sz w:val="26"/>
                <w:szCs w:val="26"/>
              </w:rPr>
            </w:pPr>
            <w:r w:rsidRPr="007D38A9">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686435</wp:posOffset>
                      </wp:positionH>
                      <wp:positionV relativeFrom="paragraph">
                        <wp:posOffset>44450</wp:posOffset>
                      </wp:positionV>
                      <wp:extent cx="511810" cy="0"/>
                      <wp:effectExtent l="13970" t="13970" r="762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1346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3.5pt" to="9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oO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"/>
                  </w:pict>
                </mc:Fallback>
              </mc:AlternateContent>
            </w:r>
          </w:p>
          <w:p w:rsidR="007D38A9" w:rsidRPr="007D38A9" w:rsidRDefault="007D38A9" w:rsidP="00106B2D">
            <w:pPr>
              <w:spacing w:after="120" w:line="240" w:lineRule="auto"/>
              <w:jc w:val="center"/>
              <w:rPr>
                <w:rFonts w:ascii="Times New Roman" w:hAnsi="Times New Roman"/>
                <w:sz w:val="26"/>
                <w:szCs w:val="26"/>
              </w:rPr>
            </w:pPr>
            <w:r w:rsidRPr="007D38A9">
              <w:rPr>
                <w:rFonts w:ascii="Times New Roman" w:hAnsi="Times New Roman"/>
                <w:sz w:val="26"/>
                <w:szCs w:val="26"/>
              </w:rPr>
              <w:t>Số</w:t>
            </w:r>
            <w:r>
              <w:rPr>
                <w:rFonts w:ascii="Times New Roman" w:hAnsi="Times New Roman"/>
                <w:sz w:val="26"/>
                <w:szCs w:val="26"/>
              </w:rPr>
              <w:t>:….</w:t>
            </w:r>
            <w:r w:rsidRPr="007D38A9">
              <w:rPr>
                <w:rFonts w:ascii="Times New Roman" w:hAnsi="Times New Roman"/>
                <w:sz w:val="26"/>
                <w:szCs w:val="26"/>
              </w:rPr>
              <w:t>/KH-</w:t>
            </w:r>
          </w:p>
        </w:tc>
        <w:tc>
          <w:tcPr>
            <w:tcW w:w="6120" w:type="dxa"/>
            <w:tcBorders>
              <w:top w:val="nil"/>
              <w:left w:val="nil"/>
              <w:bottom w:val="nil"/>
              <w:right w:val="nil"/>
            </w:tcBorders>
            <w:shd w:val="clear" w:color="auto" w:fill="auto"/>
          </w:tcPr>
          <w:p w:rsidR="007D38A9" w:rsidRPr="007D38A9" w:rsidRDefault="007D38A9" w:rsidP="00106B2D">
            <w:pPr>
              <w:pStyle w:val="BodyText2"/>
              <w:spacing w:line="240" w:lineRule="auto"/>
              <w:rPr>
                <w:rFonts w:ascii="Times New Roman" w:hAnsi="Times New Roman"/>
                <w:b/>
                <w:sz w:val="26"/>
                <w:szCs w:val="26"/>
              </w:rPr>
            </w:pPr>
            <w:r w:rsidRPr="007D38A9">
              <w:rPr>
                <w:rFonts w:ascii="Times New Roman" w:hAnsi="Times New Roman"/>
                <w:b/>
                <w:sz w:val="26"/>
                <w:szCs w:val="26"/>
              </w:rPr>
              <w:t>CỘNG HOÀ XÃ HỘI CHỦ NGHĨA VIỆT NAM</w:t>
            </w:r>
          </w:p>
          <w:p w:rsidR="007D38A9" w:rsidRPr="007D38A9" w:rsidRDefault="007D38A9" w:rsidP="00106B2D">
            <w:pPr>
              <w:pStyle w:val="Heading3"/>
              <w:spacing w:after="120"/>
              <w:rPr>
                <w:rFonts w:ascii="Times New Roman" w:hAnsi="Times New Roman"/>
                <w:i w:val="0"/>
                <w:iCs/>
                <w:sz w:val="26"/>
                <w:szCs w:val="26"/>
                <w:u w:val="single"/>
              </w:rPr>
            </w:pPr>
            <w:r w:rsidRPr="007D38A9">
              <w:rPr>
                <w:rFonts w:ascii="Times New Roman" w:hAnsi="Times New Roman"/>
                <w:i w:val="0"/>
                <w:iCs/>
                <w:sz w:val="26"/>
                <w:szCs w:val="26"/>
              </w:rPr>
              <w:t>Độc lập - Tự do - Hạnh phúc</w:t>
            </w:r>
          </w:p>
          <w:p w:rsidR="007D38A9" w:rsidRPr="007D38A9" w:rsidRDefault="007D38A9" w:rsidP="00106B2D">
            <w:pPr>
              <w:spacing w:after="120" w:line="240" w:lineRule="auto"/>
              <w:jc w:val="center"/>
              <w:rPr>
                <w:rFonts w:ascii="Times New Roman" w:hAnsi="Times New Roman"/>
                <w:i/>
                <w:sz w:val="26"/>
                <w:szCs w:val="26"/>
              </w:rPr>
            </w:pPr>
            <w:r w:rsidRPr="007D38A9">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847725</wp:posOffset>
                      </wp:positionH>
                      <wp:positionV relativeFrom="paragraph">
                        <wp:posOffset>44450</wp:posOffset>
                      </wp:positionV>
                      <wp:extent cx="2047240" cy="0"/>
                      <wp:effectExtent l="5715" t="11430" r="1397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A070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3.5pt" to="22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Y3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6e8gB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"/>
                  </w:pict>
                </mc:Fallback>
              </mc:AlternateContent>
            </w:r>
          </w:p>
          <w:p w:rsidR="007D38A9" w:rsidRPr="007D38A9" w:rsidRDefault="007D38A9" w:rsidP="00106B2D">
            <w:pPr>
              <w:spacing w:after="120" w:line="240" w:lineRule="auto"/>
              <w:jc w:val="center"/>
              <w:rPr>
                <w:rFonts w:ascii="Times New Roman" w:hAnsi="Times New Roman"/>
                <w:i/>
                <w:sz w:val="26"/>
                <w:szCs w:val="26"/>
              </w:rPr>
            </w:pPr>
            <w:r>
              <w:rPr>
                <w:rFonts w:ascii="Times New Roman" w:hAnsi="Times New Roman"/>
                <w:i/>
                <w:sz w:val="26"/>
                <w:szCs w:val="26"/>
              </w:rPr>
              <w:t>…</w:t>
            </w:r>
            <w:r w:rsidRPr="007D38A9">
              <w:rPr>
                <w:rFonts w:ascii="Times New Roman" w:hAnsi="Times New Roman"/>
                <w:i/>
                <w:sz w:val="26"/>
                <w:szCs w:val="26"/>
              </w:rPr>
              <w:t>, ngày</w:t>
            </w:r>
            <w:r>
              <w:rPr>
                <w:rFonts w:ascii="Times New Roman" w:hAnsi="Times New Roman"/>
                <w:i/>
                <w:sz w:val="26"/>
                <w:szCs w:val="26"/>
              </w:rPr>
              <w:t>…tháng…</w:t>
            </w:r>
            <w:r w:rsidRPr="007D38A9">
              <w:rPr>
                <w:rFonts w:ascii="Times New Roman" w:hAnsi="Times New Roman"/>
                <w:i/>
                <w:sz w:val="26"/>
                <w:szCs w:val="26"/>
              </w:rPr>
              <w:t>năm 20</w:t>
            </w:r>
            <w:r>
              <w:rPr>
                <w:rFonts w:ascii="Times New Roman" w:hAnsi="Times New Roman"/>
                <w:i/>
                <w:sz w:val="26"/>
                <w:szCs w:val="26"/>
              </w:rPr>
              <w:t>…</w:t>
            </w:r>
          </w:p>
        </w:tc>
      </w:tr>
    </w:tbl>
    <w:p w:rsidR="007D38A9" w:rsidRPr="007D38A9" w:rsidRDefault="007D38A9" w:rsidP="00106B2D">
      <w:pPr>
        <w:spacing w:after="120" w:line="240" w:lineRule="auto"/>
        <w:contextualSpacing/>
        <w:jc w:val="center"/>
        <w:rPr>
          <w:rFonts w:ascii="Times New Roman" w:hAnsi="Times New Roman"/>
          <w:b/>
          <w:sz w:val="26"/>
          <w:szCs w:val="26"/>
        </w:rPr>
      </w:pPr>
    </w:p>
    <w:p w:rsidR="007D38A9" w:rsidRPr="007D38A9" w:rsidRDefault="007D38A9" w:rsidP="00106B2D">
      <w:pPr>
        <w:spacing w:after="120" w:line="240" w:lineRule="auto"/>
        <w:contextualSpacing/>
        <w:jc w:val="center"/>
        <w:rPr>
          <w:rFonts w:ascii="Times New Roman" w:hAnsi="Times New Roman"/>
          <w:b/>
          <w:sz w:val="26"/>
          <w:szCs w:val="26"/>
        </w:rPr>
      </w:pPr>
      <w:r w:rsidRPr="007D38A9">
        <w:rPr>
          <w:rFonts w:ascii="Times New Roman" w:hAnsi="Times New Roman"/>
          <w:b/>
          <w:sz w:val="26"/>
          <w:szCs w:val="26"/>
        </w:rPr>
        <w:t>KẾ HOẠCH</w:t>
      </w:r>
    </w:p>
    <w:p w:rsidR="007D38A9" w:rsidRPr="007D38A9" w:rsidRDefault="007D38A9" w:rsidP="00106B2D">
      <w:pPr>
        <w:spacing w:after="120" w:line="240" w:lineRule="auto"/>
        <w:contextualSpacing/>
        <w:jc w:val="center"/>
        <w:rPr>
          <w:rFonts w:ascii="Times New Roman" w:hAnsi="Times New Roman"/>
          <w:b/>
          <w:sz w:val="26"/>
          <w:szCs w:val="26"/>
        </w:rPr>
      </w:pPr>
      <w:r w:rsidRPr="007D38A9">
        <w:rPr>
          <w:rFonts w:ascii="Times New Roman" w:hAnsi="Times New Roman"/>
          <w:b/>
          <w:sz w:val="26"/>
          <w:szCs w:val="26"/>
        </w:rPr>
        <w:t xml:space="preserve">Tinh giản biên chế theo </w:t>
      </w:r>
      <w:r w:rsidRPr="007D38A9">
        <w:rPr>
          <w:rFonts w:ascii="Times New Roman" w:hAnsi="Times New Roman"/>
          <w:b/>
          <w:sz w:val="26"/>
          <w:szCs w:val="26"/>
        </w:rPr>
        <w:t>Nghị định</w:t>
      </w:r>
      <w:r>
        <w:rPr>
          <w:rFonts w:ascii="Times New Roman" w:hAnsi="Times New Roman"/>
          <w:b/>
          <w:sz w:val="26"/>
          <w:szCs w:val="26"/>
        </w:rPr>
        <w:t xml:space="preserve"> số</w:t>
      </w:r>
      <w:r w:rsidRPr="007D38A9">
        <w:rPr>
          <w:rFonts w:ascii="Times New Roman" w:hAnsi="Times New Roman"/>
          <w:b/>
          <w:sz w:val="26"/>
          <w:szCs w:val="26"/>
        </w:rPr>
        <w:t xml:space="preserve"> 178/2024/NĐ-CP</w:t>
      </w:r>
    </w:p>
    <w:p w:rsidR="007D38A9" w:rsidRPr="007D38A9" w:rsidRDefault="007D38A9" w:rsidP="00106B2D">
      <w:pPr>
        <w:spacing w:after="120" w:line="240" w:lineRule="auto"/>
        <w:ind w:firstLine="539"/>
        <w:jc w:val="both"/>
        <w:rPr>
          <w:rFonts w:ascii="Times New Roman" w:hAnsi="Times New Roman"/>
          <w:b/>
          <w:sz w:val="26"/>
          <w:szCs w:val="26"/>
        </w:rPr>
      </w:pPr>
      <w:r w:rsidRPr="007D38A9">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2114550</wp:posOffset>
                </wp:positionH>
                <wp:positionV relativeFrom="paragraph">
                  <wp:posOffset>80645</wp:posOffset>
                </wp:positionV>
                <wp:extent cx="17145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59D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6.35pt" to="30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"/>
            </w:pict>
          </mc:Fallback>
        </mc:AlternateContent>
      </w:r>
      <w:r w:rsidRPr="007D38A9">
        <w:rPr>
          <w:rFonts w:ascii="Times New Roman" w:hAnsi="Times New Roman"/>
          <w:b/>
          <w:sz w:val="26"/>
          <w:szCs w:val="26"/>
        </w:rPr>
        <w:tab/>
      </w:r>
    </w:p>
    <w:p w:rsidR="007D38A9" w:rsidRPr="007D38A9" w:rsidRDefault="007D38A9" w:rsidP="00106B2D">
      <w:pPr>
        <w:spacing w:after="120" w:line="240" w:lineRule="auto"/>
        <w:ind w:firstLine="720"/>
        <w:jc w:val="both"/>
        <w:rPr>
          <w:rFonts w:ascii="Times New Roman" w:eastAsia="Times New Roman" w:hAnsi="Times New Roman"/>
          <w:bCs/>
          <w:iCs/>
          <w:sz w:val="26"/>
          <w:szCs w:val="26"/>
          <w:lang w:val="fr-FR"/>
        </w:rPr>
      </w:pPr>
      <w:r w:rsidRPr="007D38A9">
        <w:rPr>
          <w:rFonts w:ascii="Times New Roman" w:hAnsi="Times New Roman"/>
          <w:sz w:val="26"/>
          <w:szCs w:val="26"/>
        </w:rPr>
        <w:t xml:space="preserve">Thực hiện </w:t>
      </w:r>
      <w:r w:rsidRPr="007D38A9">
        <w:rPr>
          <w:rFonts w:ascii="Times New Roman" w:hAnsi="Times New Roman"/>
          <w:sz w:val="26"/>
          <w:szCs w:val="26"/>
        </w:rPr>
        <w:t xml:space="preserve">Nghị định </w:t>
      </w:r>
      <w:r>
        <w:rPr>
          <w:rFonts w:ascii="Times New Roman" w:hAnsi="Times New Roman"/>
          <w:sz w:val="26"/>
          <w:szCs w:val="26"/>
        </w:rPr>
        <w:t xml:space="preserve">số </w:t>
      </w:r>
      <w:r w:rsidRPr="007D38A9">
        <w:rPr>
          <w:rFonts w:ascii="Times New Roman" w:hAnsi="Times New Roman"/>
          <w:sz w:val="26"/>
          <w:szCs w:val="26"/>
        </w:rPr>
        <w:t>178/2024/NĐ-CP về Chính sách, chế độ đối với cán bộ, công chức, viên chức, người lao động và lực lượng vũ trang trong thực hiện sắp xếp tổ chức bộ máy của hệ thống chính trị</w:t>
      </w:r>
      <w:r>
        <w:rPr>
          <w:rFonts w:ascii="Times New Roman" w:hAnsi="Times New Roman"/>
          <w:sz w:val="26"/>
          <w:szCs w:val="26"/>
        </w:rPr>
        <w:t xml:space="preserve"> do Chính phủ ban hành;</w:t>
      </w:r>
    </w:p>
    <w:p w:rsidR="007D38A9" w:rsidRDefault="007D38A9" w:rsidP="00106B2D">
      <w:pPr>
        <w:spacing w:after="120" w:line="240" w:lineRule="auto"/>
        <w:ind w:firstLine="720"/>
        <w:jc w:val="both"/>
        <w:rPr>
          <w:rFonts w:ascii="Times New Roman" w:eastAsia="Times New Roman" w:hAnsi="Times New Roman"/>
          <w:bCs/>
          <w:iCs/>
          <w:sz w:val="26"/>
          <w:szCs w:val="26"/>
          <w:lang w:val="fr-FR"/>
        </w:rPr>
      </w:pPr>
      <w:r w:rsidRPr="007D38A9">
        <w:rPr>
          <w:rFonts w:ascii="Times New Roman" w:eastAsia="Times New Roman" w:hAnsi="Times New Roman"/>
          <w:bCs/>
          <w:iCs/>
          <w:sz w:val="26"/>
          <w:szCs w:val="26"/>
          <w:lang w:val="fr-FR"/>
        </w:rPr>
        <w:t xml:space="preserve">Thực hiện </w:t>
      </w:r>
      <w:r w:rsidRPr="007D38A9">
        <w:rPr>
          <w:rFonts w:ascii="Times New Roman" w:hAnsi="Times New Roman"/>
          <w:sz w:val="26"/>
          <w:szCs w:val="26"/>
          <w:lang w:val="fr-FR"/>
        </w:rPr>
        <w:t>Kế hoạch</w:t>
      </w:r>
      <w:r>
        <w:rPr>
          <w:rFonts w:ascii="Times New Roman" w:hAnsi="Times New Roman"/>
          <w:sz w:val="26"/>
          <w:szCs w:val="26"/>
          <w:lang w:val="fr-FR"/>
        </w:rPr>
        <w:t xml:space="preserve"> số</w:t>
      </w:r>
      <w:r w:rsidRPr="007D38A9">
        <w:rPr>
          <w:rFonts w:ascii="Times New Roman" w:hAnsi="Times New Roman"/>
          <w:sz w:val="26"/>
          <w:szCs w:val="26"/>
          <w:lang w:val="fr-FR"/>
        </w:rPr>
        <w:t xml:space="preserve"> </w:t>
      </w:r>
      <w:r>
        <w:rPr>
          <w:rFonts w:ascii="Times New Roman" w:hAnsi="Times New Roman"/>
          <w:sz w:val="26"/>
          <w:szCs w:val="26"/>
          <w:lang w:val="fr-FR"/>
        </w:rPr>
        <w:t>…</w:t>
      </w:r>
      <w:r w:rsidRPr="007D38A9">
        <w:rPr>
          <w:rFonts w:ascii="Times New Roman" w:hAnsi="Times New Roman"/>
          <w:sz w:val="26"/>
          <w:szCs w:val="26"/>
          <w:lang w:val="fr-FR"/>
        </w:rPr>
        <w:t xml:space="preserve"> ngày </w:t>
      </w:r>
      <w:r>
        <w:rPr>
          <w:rFonts w:ascii="Times New Roman" w:hAnsi="Times New Roman"/>
          <w:sz w:val="26"/>
          <w:szCs w:val="26"/>
          <w:lang w:val="fr-FR"/>
        </w:rPr>
        <w:t>…</w:t>
      </w:r>
      <w:r w:rsidRPr="007D38A9">
        <w:rPr>
          <w:rFonts w:ascii="Times New Roman" w:hAnsi="Times New Roman"/>
          <w:sz w:val="26"/>
          <w:szCs w:val="26"/>
          <w:lang w:val="fr-FR"/>
        </w:rPr>
        <w:t xml:space="preserve"> Kế hoạch tinh giản biên chế theo </w:t>
      </w:r>
      <w:r w:rsidRPr="007D38A9">
        <w:rPr>
          <w:rFonts w:ascii="Times New Roman" w:hAnsi="Times New Roman"/>
          <w:sz w:val="26"/>
          <w:szCs w:val="26"/>
        </w:rPr>
        <w:t xml:space="preserve">Nghị định </w:t>
      </w:r>
      <w:r>
        <w:rPr>
          <w:rFonts w:ascii="Times New Roman" w:hAnsi="Times New Roman"/>
          <w:sz w:val="26"/>
          <w:szCs w:val="26"/>
        </w:rPr>
        <w:t xml:space="preserve">số </w:t>
      </w:r>
      <w:r w:rsidRPr="007D38A9">
        <w:rPr>
          <w:rFonts w:ascii="Times New Roman" w:hAnsi="Times New Roman"/>
          <w:sz w:val="26"/>
          <w:szCs w:val="26"/>
        </w:rPr>
        <w:t xml:space="preserve">178/2024/NĐ-CP </w:t>
      </w:r>
      <w:r w:rsidRPr="007D38A9">
        <w:rPr>
          <w:rFonts w:ascii="Times New Roman" w:hAnsi="Times New Roman"/>
          <w:sz w:val="26"/>
          <w:szCs w:val="26"/>
          <w:lang w:val="fr-FR"/>
        </w:rPr>
        <w:t xml:space="preserve">của </w:t>
      </w:r>
      <w:r>
        <w:rPr>
          <w:rFonts w:ascii="Times New Roman" w:eastAsia="Times New Roman" w:hAnsi="Times New Roman"/>
          <w:bCs/>
          <w:iCs/>
          <w:sz w:val="26"/>
          <w:szCs w:val="26"/>
          <w:lang w:val="fr-FR"/>
        </w:rPr>
        <w:t>[</w:t>
      </w:r>
      <w:r>
        <w:rPr>
          <w:rFonts w:ascii="Times New Roman" w:eastAsia="Times New Roman" w:hAnsi="Times New Roman"/>
          <w:bCs/>
          <w:iCs/>
          <w:sz w:val="26"/>
          <w:szCs w:val="26"/>
          <w:lang w:val="fr-FR"/>
        </w:rPr>
        <w:t>cơ quan cấp trên</w:t>
      </w:r>
      <w:r>
        <w:rPr>
          <w:rFonts w:ascii="Times New Roman" w:eastAsia="Times New Roman" w:hAnsi="Times New Roman"/>
          <w:bCs/>
          <w:iCs/>
          <w:sz w:val="26"/>
          <w:szCs w:val="26"/>
          <w:lang w:val="fr-FR"/>
        </w:rPr>
        <w:t>] ...</w:t>
      </w:r>
      <w:r>
        <w:rPr>
          <w:rFonts w:ascii="Times New Roman" w:eastAsia="Times New Roman" w:hAnsi="Times New Roman"/>
          <w:bCs/>
          <w:iCs/>
          <w:sz w:val="26"/>
          <w:szCs w:val="26"/>
          <w:lang w:val="fr-FR"/>
        </w:rPr>
        <w:t> ;</w:t>
      </w:r>
    </w:p>
    <w:p w:rsidR="007D38A9" w:rsidRPr="007D38A9" w:rsidRDefault="007D38A9" w:rsidP="00106B2D">
      <w:pPr>
        <w:spacing w:after="120" w:line="240" w:lineRule="auto"/>
        <w:ind w:firstLine="720"/>
        <w:jc w:val="both"/>
        <w:rPr>
          <w:rFonts w:ascii="Times New Roman" w:eastAsia="Times New Roman" w:hAnsi="Times New Roman"/>
          <w:bCs/>
          <w:iCs/>
          <w:sz w:val="26"/>
          <w:szCs w:val="26"/>
          <w:lang w:val="fr-FR"/>
        </w:rPr>
      </w:pPr>
      <w:r>
        <w:rPr>
          <w:rFonts w:ascii="Times New Roman" w:eastAsia="Times New Roman" w:hAnsi="Times New Roman"/>
          <w:bCs/>
          <w:iCs/>
          <w:sz w:val="26"/>
          <w:szCs w:val="26"/>
          <w:lang w:val="fr-FR"/>
        </w:rPr>
        <w:t xml:space="preserve">[Tên đơn vị] …. </w:t>
      </w:r>
      <w:r w:rsidRPr="007D38A9">
        <w:rPr>
          <w:rFonts w:ascii="Times New Roman" w:hAnsi="Times New Roman"/>
          <w:sz w:val="26"/>
          <w:szCs w:val="26"/>
        </w:rPr>
        <w:t>ban hành Kế hoạch tinh giản biên chế như sau:</w:t>
      </w:r>
    </w:p>
    <w:p w:rsidR="007D38A9" w:rsidRPr="007D38A9" w:rsidRDefault="007D38A9" w:rsidP="00106B2D">
      <w:pPr>
        <w:pStyle w:val="BodyTextIndent2"/>
        <w:spacing w:before="0" w:beforeAutospacing="0" w:after="120" w:afterAutospacing="0"/>
        <w:ind w:firstLine="720"/>
        <w:jc w:val="both"/>
        <w:rPr>
          <w:rFonts w:eastAsia="Calibri"/>
          <w:b/>
          <w:sz w:val="26"/>
          <w:szCs w:val="26"/>
        </w:rPr>
      </w:pPr>
      <w:r w:rsidRPr="007D38A9">
        <w:rPr>
          <w:rFonts w:eastAsia="Calibri"/>
          <w:b/>
          <w:sz w:val="26"/>
          <w:szCs w:val="26"/>
        </w:rPr>
        <w:t>I. MỤC ĐÍCH, YÊU CẦU</w:t>
      </w:r>
    </w:p>
    <w:p w:rsidR="007D38A9" w:rsidRPr="007D38A9" w:rsidRDefault="007D38A9" w:rsidP="00106B2D">
      <w:pPr>
        <w:pStyle w:val="ListParagraph"/>
        <w:spacing w:after="120" w:line="240" w:lineRule="auto"/>
        <w:ind w:left="0" w:firstLine="720"/>
        <w:jc w:val="both"/>
        <w:rPr>
          <w:rFonts w:ascii="Times New Roman" w:hAnsi="Times New Roman"/>
          <w:sz w:val="26"/>
          <w:szCs w:val="26"/>
        </w:rPr>
      </w:pPr>
      <w:r w:rsidRPr="007D38A9">
        <w:rPr>
          <w:rFonts w:ascii="Times New Roman" w:hAnsi="Times New Roman"/>
          <w:sz w:val="26"/>
          <w:szCs w:val="26"/>
        </w:rPr>
        <w:t xml:space="preserve">1. Tổ chức tuyên truyền, phổ biến, quán triệt </w:t>
      </w:r>
      <w:r w:rsidRPr="007D38A9">
        <w:rPr>
          <w:rFonts w:ascii="Times New Roman" w:hAnsi="Times New Roman"/>
          <w:sz w:val="26"/>
          <w:szCs w:val="26"/>
        </w:rPr>
        <w:t>Nghị quyết 18-NQ/TW năm 2017 về tiếp tục đổi mới, sắp xếp tổ chức bộ máy của hệ thống chính trị tinh gọn, hoạt động hiệu lực, hiệu quả do Ban Chấp hành Trung ương ban hành</w:t>
      </w:r>
      <w:r w:rsidR="00106B2D">
        <w:rPr>
          <w:rFonts w:ascii="Times New Roman" w:hAnsi="Times New Roman"/>
          <w:sz w:val="26"/>
          <w:szCs w:val="26"/>
        </w:rPr>
        <w:t xml:space="preserve">; </w:t>
      </w:r>
      <w:r w:rsidR="00106B2D" w:rsidRPr="00106B2D">
        <w:rPr>
          <w:rFonts w:ascii="Times New Roman" w:hAnsi="Times New Roman"/>
          <w:sz w:val="26"/>
          <w:szCs w:val="26"/>
        </w:rPr>
        <w:t xml:space="preserve">Nghị quyết 56/2017/QH14 </w:t>
      </w:r>
      <w:bookmarkStart w:id="0" w:name="_GoBack"/>
      <w:bookmarkEnd w:id="0"/>
      <w:r w:rsidR="00106B2D" w:rsidRPr="00106B2D">
        <w:rPr>
          <w:rFonts w:ascii="Times New Roman" w:hAnsi="Times New Roman"/>
          <w:sz w:val="26"/>
          <w:szCs w:val="26"/>
        </w:rPr>
        <w:t>về tiếp tục cải cách tổ chức bộ máy hành chính nhà nước tinh gọn, hoạt động hiệu lực, hiệu quả do Quốc hội ban hành</w:t>
      </w:r>
      <w:r w:rsidR="00106B2D">
        <w:rPr>
          <w:rFonts w:ascii="Times New Roman" w:hAnsi="Times New Roman"/>
          <w:sz w:val="26"/>
          <w:szCs w:val="26"/>
        </w:rPr>
        <w:t xml:space="preserve">; </w:t>
      </w:r>
      <w:r w:rsidRPr="007D38A9">
        <w:rPr>
          <w:rFonts w:ascii="Times New Roman" w:hAnsi="Times New Roman"/>
          <w:sz w:val="26"/>
          <w:szCs w:val="26"/>
          <w:lang w:val="fr-FR"/>
        </w:rPr>
        <w:t xml:space="preserve">Kế hoạch số </w:t>
      </w:r>
      <w:r w:rsidR="00106B2D">
        <w:rPr>
          <w:rFonts w:ascii="Times New Roman" w:hAnsi="Times New Roman"/>
          <w:sz w:val="26"/>
          <w:szCs w:val="26"/>
          <w:lang w:val="fr-FR"/>
        </w:rPr>
        <w:t>…</w:t>
      </w:r>
      <w:r w:rsidRPr="007D38A9">
        <w:rPr>
          <w:rFonts w:ascii="Times New Roman" w:hAnsi="Times New Roman"/>
          <w:sz w:val="26"/>
          <w:szCs w:val="26"/>
          <w:lang w:val="fr-FR"/>
        </w:rPr>
        <w:t xml:space="preserve"> ngày </w:t>
      </w:r>
      <w:r w:rsidR="00106B2D">
        <w:rPr>
          <w:rFonts w:ascii="Times New Roman" w:hAnsi="Times New Roman"/>
          <w:sz w:val="26"/>
          <w:szCs w:val="26"/>
          <w:lang w:val="fr-FR"/>
        </w:rPr>
        <w:t>..</w:t>
      </w:r>
      <w:r w:rsidRPr="007D38A9">
        <w:rPr>
          <w:rFonts w:ascii="Times New Roman" w:hAnsi="Times New Roman"/>
          <w:sz w:val="26"/>
          <w:szCs w:val="26"/>
          <w:lang w:val="fr-FR"/>
        </w:rPr>
        <w:t xml:space="preserve"> của UBND tỉnh Kế hoạch thực hiện tinh giản biên chế và cơ cấu lại đội ngũ cán bộ, công chức, viên chức tỉnh </w:t>
      </w:r>
      <w:r w:rsidR="00106B2D">
        <w:rPr>
          <w:rFonts w:ascii="Times New Roman" w:hAnsi="Times New Roman"/>
          <w:sz w:val="26"/>
          <w:szCs w:val="26"/>
          <w:lang w:val="fr-FR"/>
        </w:rPr>
        <w:t>…</w:t>
      </w:r>
      <w:r w:rsidRPr="007D38A9">
        <w:rPr>
          <w:rFonts w:ascii="Times New Roman" w:hAnsi="Times New Roman"/>
          <w:sz w:val="26"/>
          <w:szCs w:val="26"/>
          <w:lang w:val="fr-FR"/>
        </w:rPr>
        <w:t xml:space="preserve"> giai đoạn </w:t>
      </w:r>
      <w:r w:rsidR="00106B2D">
        <w:rPr>
          <w:rFonts w:ascii="Times New Roman" w:hAnsi="Times New Roman"/>
          <w:sz w:val="26"/>
          <w:szCs w:val="26"/>
          <w:lang w:val="fr-FR"/>
        </w:rPr>
        <w:t>…</w:t>
      </w:r>
      <w:r w:rsidRPr="007D38A9">
        <w:rPr>
          <w:rFonts w:ascii="Times New Roman" w:hAnsi="Times New Roman"/>
          <w:sz w:val="26"/>
          <w:szCs w:val="26"/>
          <w:lang w:val="fr-FR"/>
        </w:rPr>
        <w:t xml:space="preserve"> </w:t>
      </w:r>
      <w:r w:rsidRPr="007D38A9">
        <w:rPr>
          <w:rFonts w:ascii="Times New Roman" w:hAnsi="Times New Roman"/>
          <w:spacing w:val="4"/>
          <w:sz w:val="26"/>
          <w:szCs w:val="26"/>
        </w:rPr>
        <w:t>đến công chức, viên chức và người lao động thuộc cơ quan, đơn vị mình quản lý</w:t>
      </w:r>
      <w:r w:rsidRPr="007D38A9">
        <w:rPr>
          <w:rFonts w:ascii="Times New Roman" w:hAnsi="Times New Roman"/>
          <w:sz w:val="26"/>
          <w:szCs w:val="26"/>
        </w:rPr>
        <w:t>.</w:t>
      </w:r>
    </w:p>
    <w:p w:rsidR="007D38A9" w:rsidRPr="007D38A9" w:rsidRDefault="007D38A9" w:rsidP="00106B2D">
      <w:pPr>
        <w:pStyle w:val="BodyTextIndent2"/>
        <w:spacing w:before="0" w:beforeAutospacing="0" w:after="120" w:afterAutospacing="0"/>
        <w:ind w:firstLine="720"/>
        <w:jc w:val="both"/>
        <w:rPr>
          <w:rFonts w:eastAsia="Calibri"/>
          <w:sz w:val="26"/>
          <w:szCs w:val="26"/>
        </w:rPr>
      </w:pPr>
      <w:r w:rsidRPr="007D38A9">
        <w:rPr>
          <w:rFonts w:eastAsia="Calibri"/>
          <w:sz w:val="26"/>
          <w:szCs w:val="26"/>
        </w:rPr>
        <w:t>2. Rà soát, sắp xếp tổ chức, bộ máy, vị trí việc làm và cơ cấu lại đội ngũ công chức, viên chức của cơ quan, đơn vị mình theo hướng tinh gọn, hoạt động có hiệu lực, hiệu quả, giảm bớt đầu mối, khâu trung gian không cần thiết, một việc chỉ một cơ quan, một tổ chức chịu trách nhiệm chính.</w:t>
      </w:r>
    </w:p>
    <w:p w:rsidR="007D38A9" w:rsidRPr="007D38A9" w:rsidRDefault="007D38A9" w:rsidP="00106B2D">
      <w:pPr>
        <w:pStyle w:val="BodyTextIndent2"/>
        <w:spacing w:before="0" w:beforeAutospacing="0" w:after="120" w:afterAutospacing="0"/>
        <w:ind w:firstLine="720"/>
        <w:jc w:val="both"/>
        <w:rPr>
          <w:rFonts w:eastAsia="Calibri"/>
          <w:sz w:val="26"/>
          <w:szCs w:val="26"/>
        </w:rPr>
      </w:pPr>
      <w:r w:rsidRPr="007D38A9">
        <w:rPr>
          <w:rFonts w:eastAsia="Calibri"/>
          <w:sz w:val="26"/>
          <w:szCs w:val="26"/>
        </w:rPr>
        <w:t>3. Chuyển đổi cơ chế quản lý các đơn vị sự nghiệp công lập theo hướng giao quyền tự chủ về biên chế, tài chính…đối với những đơn vị đủ điều kiện, đẩy mạnh xã hội hóa các đơn vị sự nghiệp.</w:t>
      </w:r>
    </w:p>
    <w:p w:rsidR="007D38A9" w:rsidRPr="007D38A9" w:rsidRDefault="007D38A9" w:rsidP="00106B2D">
      <w:pPr>
        <w:pStyle w:val="ListParagraph"/>
        <w:spacing w:after="120" w:line="240" w:lineRule="auto"/>
        <w:ind w:left="0" w:firstLine="720"/>
        <w:jc w:val="both"/>
        <w:rPr>
          <w:rFonts w:ascii="Times New Roman" w:hAnsi="Times New Roman"/>
          <w:sz w:val="26"/>
          <w:szCs w:val="26"/>
        </w:rPr>
      </w:pPr>
      <w:r w:rsidRPr="007D38A9">
        <w:rPr>
          <w:rFonts w:ascii="Times New Roman" w:hAnsi="Times New Roman"/>
          <w:sz w:val="26"/>
          <w:szCs w:val="26"/>
        </w:rPr>
        <w:t>4. Quyết liệt thực hiện tinh giản biên chế, lấy kết quả thực hiện tinh giản biên chế làm tiêu chí để đánh giá kết quả hoàn thành nhiệm vụ hàng năm của người đứng đầu tổ chức, cơ quan, đơn vị.</w:t>
      </w:r>
    </w:p>
    <w:p w:rsidR="007D38A9" w:rsidRPr="007D38A9" w:rsidRDefault="007D38A9" w:rsidP="00106B2D">
      <w:pPr>
        <w:pStyle w:val="ListParagraph"/>
        <w:spacing w:after="120" w:line="240" w:lineRule="auto"/>
        <w:ind w:left="0" w:firstLine="720"/>
        <w:jc w:val="both"/>
        <w:rPr>
          <w:rFonts w:ascii="Times New Roman" w:hAnsi="Times New Roman"/>
          <w:b/>
          <w:sz w:val="26"/>
          <w:szCs w:val="26"/>
        </w:rPr>
      </w:pPr>
      <w:r w:rsidRPr="007D38A9">
        <w:rPr>
          <w:rFonts w:ascii="Times New Roman" w:hAnsi="Times New Roman"/>
          <w:b/>
          <w:sz w:val="26"/>
          <w:szCs w:val="26"/>
        </w:rPr>
        <w:t>II. CHỈ TIÊU THỰC HIỆN TINH GIẢN</w:t>
      </w:r>
    </w:p>
    <w:p w:rsidR="007D38A9" w:rsidRPr="007D38A9" w:rsidRDefault="007D38A9" w:rsidP="00106B2D">
      <w:pPr>
        <w:pStyle w:val="ListParagraph"/>
        <w:spacing w:after="120" w:line="240" w:lineRule="auto"/>
        <w:ind w:left="0" w:firstLine="720"/>
        <w:jc w:val="both"/>
        <w:rPr>
          <w:rFonts w:ascii="Times New Roman" w:hAnsi="Times New Roman"/>
          <w:sz w:val="26"/>
          <w:szCs w:val="26"/>
        </w:rPr>
      </w:pPr>
      <w:r w:rsidRPr="007D38A9">
        <w:rPr>
          <w:rFonts w:ascii="Times New Roman" w:hAnsi="Times New Roman"/>
          <w:sz w:val="26"/>
          <w:szCs w:val="26"/>
        </w:rPr>
        <w:t xml:space="preserve">- Thực hiện tinh giản ít nhất </w:t>
      </w:r>
      <w:r>
        <w:rPr>
          <w:rFonts w:ascii="Times New Roman" w:hAnsi="Times New Roman"/>
          <w:sz w:val="26"/>
          <w:szCs w:val="26"/>
        </w:rPr>
        <w:t>…</w:t>
      </w:r>
      <w:r w:rsidRPr="007D38A9">
        <w:rPr>
          <w:rFonts w:ascii="Times New Roman" w:hAnsi="Times New Roman"/>
          <w:sz w:val="26"/>
          <w:szCs w:val="26"/>
        </w:rPr>
        <w:t xml:space="preserve">% biên chế hành chính (hoặc biên chế sự nghiệp) trên tổng số biên chế được cấp có thẩm quyền giao năm </w:t>
      </w:r>
      <w:r>
        <w:rPr>
          <w:rFonts w:ascii="Times New Roman" w:hAnsi="Times New Roman"/>
          <w:sz w:val="26"/>
          <w:szCs w:val="26"/>
        </w:rPr>
        <w:t>..</w:t>
      </w:r>
      <w:r w:rsidRPr="007D38A9">
        <w:rPr>
          <w:rFonts w:ascii="Times New Roman" w:hAnsi="Times New Roman"/>
          <w:sz w:val="26"/>
          <w:szCs w:val="26"/>
        </w:rPr>
        <w:t xml:space="preserve">. </w:t>
      </w:r>
    </w:p>
    <w:p w:rsidR="007D38A9" w:rsidRPr="007D38A9" w:rsidRDefault="007D38A9" w:rsidP="00106B2D">
      <w:pPr>
        <w:pStyle w:val="ListParagraph"/>
        <w:spacing w:after="120" w:line="240" w:lineRule="auto"/>
        <w:ind w:left="0" w:firstLine="720"/>
        <w:jc w:val="both"/>
        <w:rPr>
          <w:rFonts w:ascii="Times New Roman" w:hAnsi="Times New Roman"/>
          <w:sz w:val="26"/>
          <w:szCs w:val="26"/>
        </w:rPr>
      </w:pPr>
      <w:r w:rsidRPr="007D38A9">
        <w:rPr>
          <w:rFonts w:ascii="Times New Roman" w:hAnsi="Times New Roman"/>
          <w:sz w:val="26"/>
          <w:szCs w:val="26"/>
        </w:rPr>
        <w:t xml:space="preserve">- Thực hiện tinh giản ít nhất </w:t>
      </w:r>
      <w:r>
        <w:rPr>
          <w:rFonts w:ascii="Times New Roman" w:hAnsi="Times New Roman"/>
          <w:sz w:val="26"/>
          <w:szCs w:val="26"/>
        </w:rPr>
        <w:t>..</w:t>
      </w:r>
      <w:r w:rsidRPr="007D38A9">
        <w:rPr>
          <w:rFonts w:ascii="Times New Roman" w:hAnsi="Times New Roman"/>
          <w:sz w:val="26"/>
          <w:szCs w:val="26"/>
        </w:rPr>
        <w:t xml:space="preserve">% đến </w:t>
      </w:r>
      <w:r>
        <w:rPr>
          <w:rFonts w:ascii="Times New Roman" w:hAnsi="Times New Roman"/>
          <w:sz w:val="26"/>
          <w:szCs w:val="26"/>
        </w:rPr>
        <w:t>…</w:t>
      </w:r>
      <w:r w:rsidRPr="007D38A9">
        <w:rPr>
          <w:rFonts w:ascii="Times New Roman" w:hAnsi="Times New Roman"/>
          <w:sz w:val="26"/>
          <w:szCs w:val="26"/>
        </w:rPr>
        <w:t xml:space="preserve">% chỉ tiêu hợp đồng theo </w:t>
      </w:r>
      <w:r>
        <w:rPr>
          <w:rFonts w:ascii="Times New Roman" w:hAnsi="Times New Roman"/>
          <w:sz w:val="26"/>
          <w:szCs w:val="26"/>
        </w:rPr>
        <w:t xml:space="preserve">… </w:t>
      </w:r>
      <w:r w:rsidRPr="007D38A9">
        <w:rPr>
          <w:rFonts w:ascii="Times New Roman" w:hAnsi="Times New Roman"/>
          <w:sz w:val="26"/>
          <w:szCs w:val="26"/>
        </w:rPr>
        <w:t>được giao.</w:t>
      </w:r>
    </w:p>
    <w:p w:rsidR="007D38A9" w:rsidRPr="007D38A9" w:rsidRDefault="007D38A9" w:rsidP="00106B2D">
      <w:pPr>
        <w:pStyle w:val="BodyTextIndent2"/>
        <w:spacing w:before="0" w:beforeAutospacing="0" w:after="120" w:afterAutospacing="0"/>
        <w:ind w:firstLine="720"/>
        <w:jc w:val="both"/>
        <w:rPr>
          <w:rFonts w:eastAsia="Calibri"/>
          <w:b/>
          <w:sz w:val="26"/>
          <w:szCs w:val="26"/>
        </w:rPr>
      </w:pPr>
      <w:r w:rsidRPr="007D38A9">
        <w:rPr>
          <w:rFonts w:eastAsia="Calibri"/>
          <w:b/>
          <w:sz w:val="26"/>
          <w:szCs w:val="26"/>
        </w:rPr>
        <w:t>III. TRÁCH NHIỆM THI HÀNH</w:t>
      </w:r>
    </w:p>
    <w:p w:rsidR="007D38A9" w:rsidRPr="007D38A9" w:rsidRDefault="007D38A9" w:rsidP="00106B2D">
      <w:pPr>
        <w:pStyle w:val="BodyTextIndent2"/>
        <w:spacing w:before="0" w:beforeAutospacing="0" w:after="120" w:afterAutospacing="0"/>
        <w:ind w:firstLine="720"/>
        <w:jc w:val="both"/>
        <w:rPr>
          <w:rFonts w:eastAsia="Calibri"/>
          <w:b/>
          <w:sz w:val="26"/>
          <w:szCs w:val="26"/>
        </w:rPr>
      </w:pPr>
      <w:r>
        <w:rPr>
          <w:rFonts w:eastAsia="Calibri"/>
          <w:b/>
          <w:sz w:val="26"/>
          <w:szCs w:val="26"/>
        </w:rPr>
        <w:t>……………………………………………………………………………………………………………………………………………………………………………...……………………………………………………………………………………………..</w:t>
      </w:r>
    </w:p>
    <w:p w:rsidR="007D38A9" w:rsidRPr="007D38A9" w:rsidRDefault="007D38A9" w:rsidP="00106B2D">
      <w:pPr>
        <w:pStyle w:val="BodyTextIndent2"/>
        <w:spacing w:before="0" w:beforeAutospacing="0" w:after="120" w:afterAutospacing="0"/>
        <w:ind w:firstLine="720"/>
        <w:jc w:val="both"/>
        <w:rPr>
          <w:rFonts w:eastAsia="Calibri"/>
          <w:sz w:val="26"/>
          <w:szCs w:val="26"/>
        </w:rPr>
      </w:pPr>
      <w:r w:rsidRPr="007D38A9">
        <w:rPr>
          <w:rFonts w:eastAsia="Calibri"/>
          <w:sz w:val="26"/>
          <w:szCs w:val="26"/>
        </w:rPr>
        <w:lastRenderedPageBreak/>
        <w:t xml:space="preserve">Trên đây là Kế hoạch tinh giản biên chế theo </w:t>
      </w:r>
      <w:r w:rsidRPr="007D38A9">
        <w:rPr>
          <w:sz w:val="26"/>
          <w:szCs w:val="26"/>
        </w:rPr>
        <w:t xml:space="preserve">Nghị định </w:t>
      </w:r>
      <w:r>
        <w:rPr>
          <w:sz w:val="26"/>
          <w:szCs w:val="26"/>
        </w:rPr>
        <w:t xml:space="preserve">số </w:t>
      </w:r>
      <w:r w:rsidRPr="007D38A9">
        <w:rPr>
          <w:sz w:val="26"/>
          <w:szCs w:val="26"/>
        </w:rPr>
        <w:t xml:space="preserve">178/2024/NĐ-CP </w:t>
      </w:r>
      <w:r w:rsidRPr="007D38A9">
        <w:rPr>
          <w:rFonts w:eastAsia="Calibri"/>
          <w:sz w:val="26"/>
          <w:szCs w:val="26"/>
        </w:rPr>
        <w:t xml:space="preserve">của </w:t>
      </w:r>
      <w:r>
        <w:rPr>
          <w:rFonts w:eastAsia="Calibri"/>
          <w:sz w:val="26"/>
          <w:szCs w:val="26"/>
        </w:rPr>
        <w:t>[Tên đơn vị]</w:t>
      </w:r>
      <w:r w:rsidRPr="007D38A9">
        <w:rPr>
          <w:rFonts w:eastAsia="Calibri"/>
          <w:sz w:val="26"/>
          <w:szCs w:val="26"/>
        </w:rPr>
        <w:t>….</w:t>
      </w:r>
      <w:r>
        <w:rPr>
          <w:rFonts w:eastAsia="Calibri"/>
          <w:sz w:val="26"/>
          <w:szCs w:val="26"/>
        </w:rPr>
        <w:t>năm …</w:t>
      </w:r>
      <w:r w:rsidRPr="007D38A9">
        <w:rPr>
          <w:rFonts w:eastAsia="Calibri"/>
          <w:sz w:val="26"/>
          <w:szCs w:val="26"/>
        </w:rPr>
        <w:t>./.</w:t>
      </w:r>
    </w:p>
    <w:p w:rsidR="007D38A9" w:rsidRPr="007D38A9" w:rsidRDefault="007D38A9" w:rsidP="00106B2D">
      <w:pPr>
        <w:pStyle w:val="BodyTextIndent2"/>
        <w:spacing w:before="0" w:beforeAutospacing="0" w:after="120" w:afterAutospacing="0"/>
        <w:ind w:firstLine="720"/>
        <w:jc w:val="both"/>
        <w:rPr>
          <w:rFonts w:eastAsia="Calibri"/>
          <w:sz w:val="26"/>
          <w:szCs w:val="26"/>
        </w:rPr>
      </w:pPr>
    </w:p>
    <w:tbl>
      <w:tblPr>
        <w:tblW w:w="0" w:type="auto"/>
        <w:tblLook w:val="01E0" w:firstRow="1" w:lastRow="1" w:firstColumn="1" w:lastColumn="1" w:noHBand="0" w:noVBand="0"/>
      </w:tblPr>
      <w:tblGrid>
        <w:gridCol w:w="4843"/>
        <w:gridCol w:w="4229"/>
      </w:tblGrid>
      <w:tr w:rsidR="007D38A9" w:rsidRPr="007D38A9" w:rsidTr="00EC405F">
        <w:tc>
          <w:tcPr>
            <w:tcW w:w="4968" w:type="dxa"/>
            <w:shd w:val="clear" w:color="auto" w:fill="auto"/>
          </w:tcPr>
          <w:p w:rsidR="007D38A9" w:rsidRPr="007D38A9" w:rsidRDefault="007D38A9" w:rsidP="00106B2D">
            <w:pPr>
              <w:pStyle w:val="BodyTextIndent2"/>
              <w:spacing w:before="0" w:beforeAutospacing="0" w:after="120" w:afterAutospacing="0"/>
              <w:jc w:val="both"/>
              <w:rPr>
                <w:rFonts w:eastAsia="Calibri"/>
                <w:b/>
                <w:i/>
                <w:sz w:val="26"/>
                <w:szCs w:val="26"/>
              </w:rPr>
            </w:pPr>
            <w:r w:rsidRPr="007D38A9">
              <w:rPr>
                <w:rFonts w:eastAsia="Calibri"/>
                <w:b/>
                <w:i/>
                <w:sz w:val="26"/>
                <w:szCs w:val="26"/>
              </w:rPr>
              <w:t>Nơi nhận:</w:t>
            </w:r>
          </w:p>
          <w:p w:rsidR="007D38A9" w:rsidRPr="007D38A9" w:rsidRDefault="007D38A9" w:rsidP="00106B2D">
            <w:pPr>
              <w:pStyle w:val="BodyTextIndent2"/>
              <w:spacing w:before="0" w:beforeAutospacing="0" w:after="120" w:afterAutospacing="0"/>
              <w:jc w:val="both"/>
              <w:rPr>
                <w:rFonts w:eastAsia="Calibri"/>
                <w:sz w:val="26"/>
                <w:szCs w:val="26"/>
              </w:rPr>
            </w:pPr>
            <w:r w:rsidRPr="007D38A9">
              <w:rPr>
                <w:rFonts w:eastAsia="Calibri"/>
                <w:sz w:val="26"/>
                <w:szCs w:val="26"/>
              </w:rPr>
              <w:t xml:space="preserve">- </w:t>
            </w:r>
            <w:r>
              <w:rPr>
                <w:rFonts w:eastAsia="Calibri"/>
                <w:sz w:val="26"/>
                <w:szCs w:val="26"/>
              </w:rPr>
              <w:t>…</w:t>
            </w:r>
            <w:r w:rsidRPr="007D38A9">
              <w:rPr>
                <w:rFonts w:eastAsia="Calibri"/>
                <w:sz w:val="26"/>
                <w:szCs w:val="26"/>
              </w:rPr>
              <w:t>;</w:t>
            </w:r>
          </w:p>
          <w:p w:rsidR="007D38A9" w:rsidRPr="007D38A9" w:rsidRDefault="007D38A9" w:rsidP="00106B2D">
            <w:pPr>
              <w:pStyle w:val="BodyTextIndent2"/>
              <w:spacing w:before="0" w:beforeAutospacing="0" w:after="120" w:afterAutospacing="0"/>
              <w:jc w:val="both"/>
              <w:rPr>
                <w:rFonts w:eastAsia="Calibri"/>
                <w:sz w:val="26"/>
                <w:szCs w:val="26"/>
              </w:rPr>
            </w:pPr>
            <w:r w:rsidRPr="007D38A9">
              <w:rPr>
                <w:rFonts w:eastAsia="Calibri"/>
                <w:sz w:val="26"/>
                <w:szCs w:val="26"/>
              </w:rPr>
              <w:t>-…….</w:t>
            </w:r>
          </w:p>
          <w:p w:rsidR="007D38A9" w:rsidRPr="007D38A9" w:rsidRDefault="007D38A9" w:rsidP="00106B2D">
            <w:pPr>
              <w:pStyle w:val="BodyTextIndent2"/>
              <w:spacing w:before="0" w:beforeAutospacing="0" w:after="120" w:afterAutospacing="0"/>
              <w:jc w:val="both"/>
              <w:rPr>
                <w:rFonts w:eastAsia="Calibri"/>
                <w:sz w:val="26"/>
                <w:szCs w:val="26"/>
              </w:rPr>
            </w:pPr>
            <w:r w:rsidRPr="007D38A9">
              <w:rPr>
                <w:rFonts w:eastAsia="Calibri"/>
                <w:sz w:val="26"/>
                <w:szCs w:val="26"/>
              </w:rPr>
              <w:t>- Lưu: VT,….</w:t>
            </w:r>
          </w:p>
        </w:tc>
        <w:tc>
          <w:tcPr>
            <w:tcW w:w="4320" w:type="dxa"/>
            <w:shd w:val="clear" w:color="auto" w:fill="auto"/>
          </w:tcPr>
          <w:p w:rsidR="007D38A9" w:rsidRPr="007D38A9" w:rsidRDefault="007D38A9" w:rsidP="00106B2D">
            <w:pPr>
              <w:pStyle w:val="BodyTextIndent2"/>
              <w:spacing w:before="0" w:beforeAutospacing="0" w:after="120" w:afterAutospacing="0"/>
              <w:jc w:val="center"/>
              <w:rPr>
                <w:rFonts w:eastAsia="Calibri"/>
                <w:b/>
                <w:sz w:val="26"/>
                <w:szCs w:val="26"/>
              </w:rPr>
            </w:pPr>
            <w:r w:rsidRPr="007D38A9">
              <w:rPr>
                <w:rFonts w:eastAsia="Calibri"/>
                <w:b/>
                <w:sz w:val="26"/>
                <w:szCs w:val="26"/>
              </w:rPr>
              <w:t>THỦ TRƯỞNG ĐƠN VỊ</w:t>
            </w:r>
          </w:p>
        </w:tc>
      </w:tr>
    </w:tbl>
    <w:p w:rsidR="007D38A9" w:rsidRPr="007D38A9" w:rsidRDefault="007D38A9" w:rsidP="00106B2D">
      <w:pPr>
        <w:pStyle w:val="BodyTextIndent2"/>
        <w:spacing w:before="0" w:beforeAutospacing="0" w:after="120" w:afterAutospacing="0"/>
        <w:ind w:firstLine="720"/>
        <w:jc w:val="both"/>
        <w:rPr>
          <w:rFonts w:eastAsia="Calibri"/>
          <w:sz w:val="26"/>
          <w:szCs w:val="26"/>
        </w:rPr>
      </w:pPr>
    </w:p>
    <w:p w:rsidR="007D38A9" w:rsidRPr="007D38A9" w:rsidRDefault="007D38A9" w:rsidP="00106B2D">
      <w:pPr>
        <w:pStyle w:val="BodyTextIndent2"/>
        <w:spacing w:before="0" w:beforeAutospacing="0" w:after="120" w:afterAutospacing="0"/>
        <w:jc w:val="both"/>
        <w:rPr>
          <w:rFonts w:eastAsia="Calibri"/>
          <w:sz w:val="26"/>
          <w:szCs w:val="26"/>
        </w:rPr>
      </w:pPr>
    </w:p>
    <w:p w:rsidR="007F7F13" w:rsidRPr="007D38A9" w:rsidRDefault="00106B2D" w:rsidP="00106B2D">
      <w:pPr>
        <w:spacing w:after="120" w:line="240" w:lineRule="auto"/>
        <w:rPr>
          <w:rFonts w:ascii="Times New Roman" w:hAnsi="Times New Roman"/>
          <w:sz w:val="26"/>
          <w:szCs w:val="26"/>
        </w:rPr>
      </w:pPr>
    </w:p>
    <w:sectPr w:rsidR="007F7F13" w:rsidRPr="007D38A9" w:rsidSect="00653962">
      <w:footerReference w:type="even" r:id="rId4"/>
      <w:footerReference w:type="default" r:id="rId5"/>
      <w:pgSz w:w="11907" w:h="16840" w:code="9"/>
      <w:pgMar w:top="1134" w:right="1134" w:bottom="1134"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E" w:rsidRDefault="00106B2D" w:rsidP="00811A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0BCE" w:rsidRDefault="00106B2D" w:rsidP="00811A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CE" w:rsidRDefault="00106B2D">
    <w:pPr>
      <w:pStyle w:val="Footer"/>
      <w:jc w:val="right"/>
    </w:pPr>
    <w:r>
      <w:fldChar w:fldCharType="begin"/>
    </w:r>
    <w:r>
      <w:instrText xml:space="preserve"> PAGE  </w:instrText>
    </w:r>
    <w:r>
      <w:instrText xml:space="preserve"> \* MERGEFORMAT </w:instrText>
    </w:r>
    <w:r>
      <w:fldChar w:fldCharType="separate"/>
    </w:r>
    <w:r>
      <w:rPr>
        <w:noProof/>
      </w:rPr>
      <w:t>1</w:t>
    </w:r>
    <w:r>
      <w:rPr>
        <w:noProof/>
      </w:rPr>
      <w:fldChar w:fldCharType="end"/>
    </w:r>
  </w:p>
  <w:p w:rsidR="00110BCE" w:rsidRDefault="00106B2D" w:rsidP="00811A4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A9"/>
    <w:rsid w:val="00106B2D"/>
    <w:rsid w:val="007D38A9"/>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69E92-9EB8-47D5-B214-1A901BCD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8A9"/>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7D38A9"/>
    <w:pPr>
      <w:keepNext/>
      <w:spacing w:after="0" w:line="240" w:lineRule="auto"/>
      <w:jc w:val="center"/>
      <w:outlineLvl w:val="2"/>
    </w:pPr>
    <w:rPr>
      <w:rFonts w:ascii="VNI-Times" w:eastAsia="Times New Roman" w:hAnsi="VNI-Times"/>
      <w:b/>
      <w:i/>
      <w:sz w:val="24"/>
      <w:szCs w:val="20"/>
    </w:rPr>
  </w:style>
  <w:style w:type="paragraph" w:styleId="Heading9">
    <w:name w:val="heading 9"/>
    <w:basedOn w:val="Normal"/>
    <w:next w:val="Normal"/>
    <w:link w:val="Heading9Char"/>
    <w:qFormat/>
    <w:rsid w:val="007D38A9"/>
    <w:pPr>
      <w:keepNext/>
      <w:spacing w:after="0" w:line="240" w:lineRule="auto"/>
      <w:outlineLvl w:val="8"/>
    </w:pPr>
    <w:rPr>
      <w:rFonts w:ascii="VNI-Times" w:eastAsia="Times New Roman" w:hAnsi="VNI-Time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38A9"/>
    <w:rPr>
      <w:rFonts w:ascii="VNI-Times" w:eastAsia="Times New Roman" w:hAnsi="VNI-Times" w:cs="Times New Roman"/>
      <w:b/>
      <w:i/>
      <w:sz w:val="24"/>
      <w:szCs w:val="20"/>
    </w:rPr>
  </w:style>
  <w:style w:type="character" w:customStyle="1" w:styleId="Heading9Char">
    <w:name w:val="Heading 9 Char"/>
    <w:basedOn w:val="DefaultParagraphFont"/>
    <w:link w:val="Heading9"/>
    <w:rsid w:val="007D38A9"/>
    <w:rPr>
      <w:rFonts w:ascii="VNI-Times" w:eastAsia="Times New Roman" w:hAnsi="VNI-Times" w:cs="Times New Roman"/>
      <w:b/>
      <w:sz w:val="26"/>
      <w:szCs w:val="24"/>
    </w:rPr>
  </w:style>
  <w:style w:type="paragraph" w:styleId="ListParagraph">
    <w:name w:val="List Paragraph"/>
    <w:basedOn w:val="Normal"/>
    <w:qFormat/>
    <w:rsid w:val="007D38A9"/>
    <w:pPr>
      <w:ind w:left="720"/>
      <w:contextualSpacing/>
    </w:pPr>
  </w:style>
  <w:style w:type="paragraph" w:styleId="Footer">
    <w:name w:val="footer"/>
    <w:basedOn w:val="Normal"/>
    <w:link w:val="FooterChar"/>
    <w:rsid w:val="007D38A9"/>
    <w:pPr>
      <w:tabs>
        <w:tab w:val="center" w:pos="4320"/>
        <w:tab w:val="right" w:pos="8640"/>
      </w:tabs>
    </w:pPr>
  </w:style>
  <w:style w:type="character" w:customStyle="1" w:styleId="FooterChar">
    <w:name w:val="Footer Char"/>
    <w:basedOn w:val="DefaultParagraphFont"/>
    <w:link w:val="Footer"/>
    <w:rsid w:val="007D38A9"/>
    <w:rPr>
      <w:rFonts w:ascii="Calibri" w:eastAsia="Calibri" w:hAnsi="Calibri" w:cs="Times New Roman"/>
    </w:rPr>
  </w:style>
  <w:style w:type="character" w:styleId="PageNumber">
    <w:name w:val="page number"/>
    <w:basedOn w:val="DefaultParagraphFont"/>
    <w:rsid w:val="007D38A9"/>
  </w:style>
  <w:style w:type="paragraph" w:styleId="BodyTextIndent2">
    <w:name w:val="Body Text Indent 2"/>
    <w:basedOn w:val="Normal"/>
    <w:link w:val="BodyTextIndent2Char"/>
    <w:unhideWhenUsed/>
    <w:rsid w:val="007D38A9"/>
    <w:pPr>
      <w:spacing w:before="100" w:beforeAutospacing="1" w:after="100" w:afterAutospacing="1" w:line="240" w:lineRule="auto"/>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7D38A9"/>
    <w:rPr>
      <w:rFonts w:ascii="Times New Roman" w:eastAsia="Times New Roman" w:hAnsi="Times New Roman" w:cs="Times New Roman"/>
      <w:sz w:val="24"/>
      <w:szCs w:val="24"/>
    </w:rPr>
  </w:style>
  <w:style w:type="paragraph" w:customStyle="1" w:styleId="CharChar">
    <w:name w:val="Char Char"/>
    <w:basedOn w:val="Normal"/>
    <w:semiHidden/>
    <w:rsid w:val="007D38A9"/>
    <w:pPr>
      <w:spacing w:after="160" w:line="240" w:lineRule="exact"/>
    </w:pPr>
    <w:rPr>
      <w:rFonts w:ascii="Arial" w:eastAsia="Times New Roman" w:hAnsi="Arial" w:cs="Arial"/>
    </w:rPr>
  </w:style>
  <w:style w:type="paragraph" w:styleId="BodyText2">
    <w:name w:val="Body Text 2"/>
    <w:basedOn w:val="Normal"/>
    <w:link w:val="BodyText2Char"/>
    <w:rsid w:val="007D38A9"/>
    <w:pPr>
      <w:spacing w:after="120" w:line="480" w:lineRule="auto"/>
    </w:pPr>
  </w:style>
  <w:style w:type="character" w:customStyle="1" w:styleId="BodyText2Char">
    <w:name w:val="Body Text 2 Char"/>
    <w:basedOn w:val="DefaultParagraphFont"/>
    <w:link w:val="BodyText2"/>
    <w:rsid w:val="007D38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2025-02-08T09:14:00Z</dcterms:created>
  <dcterms:modified xsi:type="dcterms:W3CDTF">2025-02-08T09:28:00Z</dcterms:modified>
</cp:coreProperties>
</file>