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18" w:rsidRPr="00E30F18" w:rsidRDefault="00E30F18" w:rsidP="00E30F1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bookmarkStart w:id="0" w:name="_GoBack"/>
      <w:r w:rsidRPr="00E30F18">
        <w:rPr>
          <w:rFonts w:ascii="Times New Roman" w:eastAsia="Times New Roman" w:hAnsi="Times New Roman" w:cs="Times New Roman"/>
          <w:b/>
          <w:bCs/>
          <w:color w:val="A81010"/>
          <w:sz w:val="28"/>
          <w:szCs w:val="28"/>
          <w:bdr w:val="none" w:sz="0" w:space="0" w:color="auto" w:frame="1"/>
        </w:rPr>
        <w:t>1. Chào cờ, tuyên bố lí do giới thiệu đại biểu</w:t>
      </w:r>
    </w:p>
    <w:p w:rsidR="00E30F18" w:rsidRPr="00E30F18" w:rsidRDefault="00E30F18" w:rsidP="00E30F18">
      <w:pPr>
        <w:shd w:val="clear" w:color="auto" w:fill="FFFFFF"/>
        <w:spacing w:before="204" w:after="204"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Kính thưa các đồng chí đại biểu!</w:t>
      </w:r>
    </w:p>
    <w:p w:rsidR="00E30F18" w:rsidRPr="00E30F18" w:rsidRDefault="00E30F18" w:rsidP="00E30F18">
      <w:pPr>
        <w:shd w:val="clear" w:color="auto" w:fill="FFFFFF"/>
        <w:spacing w:before="204" w:after="204"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Thưa toàn thể chi bộ!</w:t>
      </w:r>
    </w:p>
    <w:p w:rsidR="00E30F18" w:rsidRPr="00E30F18" w:rsidRDefault="00E30F18" w:rsidP="00E30F18">
      <w:pPr>
        <w:shd w:val="clear" w:color="auto" w:fill="FFFFFF"/>
        <w:spacing w:before="204" w:after="204"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Trước khi vào buổi lễ kính mời các đồng chí đại biểu và toàn thể các đồng chí đứng dậy làm lễ chào cờ.</w:t>
      </w:r>
    </w:p>
    <w:p w:rsidR="00E30F18" w:rsidRPr="00E30F18" w:rsidRDefault="00E30F18" w:rsidP="00E30F18">
      <w:pPr>
        <w:shd w:val="clear" w:color="auto" w:fill="FFFFFF"/>
        <w:spacing w:before="204" w:after="204"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“Nghiêm” Chào cờ. Chào! (chào cờ hát Quốc ca, Quốc tế ca theo nhạc).</w:t>
      </w:r>
    </w:p>
    <w:p w:rsidR="00E30F18" w:rsidRPr="00E30F18" w:rsidRDefault="00E30F18" w:rsidP="00E30F18">
      <w:pPr>
        <w:shd w:val="clear" w:color="auto" w:fill="FFFFFF"/>
        <w:spacing w:before="204" w:after="204"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Kính mời các đồng chí ngồi xuống!</w:t>
      </w:r>
    </w:p>
    <w:p w:rsidR="00E30F18" w:rsidRPr="00E30F18" w:rsidRDefault="00E30F18" w:rsidP="00E30F18">
      <w:pPr>
        <w:shd w:val="clear" w:color="auto" w:fill="FFFFFF"/>
        <w:spacing w:before="204" w:after="204"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Kính thưa các đồng chí đại biểu!</w:t>
      </w:r>
    </w:p>
    <w:p w:rsidR="00E30F18" w:rsidRPr="00E30F18" w:rsidRDefault="00E30F18" w:rsidP="00E30F18">
      <w:pPr>
        <w:shd w:val="clear" w:color="auto" w:fill="FFFFFF"/>
        <w:spacing w:before="204" w:after="204"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Thưa toàn thể chi bộ!</w:t>
      </w:r>
    </w:p>
    <w:bookmarkEnd w:id="0"/>
    <w:p w:rsidR="00E30F18" w:rsidRPr="00E30F18" w:rsidRDefault="00E30F18" w:rsidP="00E30F1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Sinh thời </w:t>
      </w:r>
      <w:r w:rsidRPr="00E30F18">
        <w:rPr>
          <w:rFonts w:ascii="Times New Roman" w:eastAsia="Times New Roman" w:hAnsi="Times New Roman" w:cs="Times New Roman"/>
          <w:b/>
          <w:bCs/>
          <w:color w:val="A81010"/>
          <w:sz w:val="28"/>
          <w:szCs w:val="28"/>
          <w:bdr w:val="none" w:sz="0" w:space="0" w:color="auto" w:frame="1"/>
        </w:rPr>
        <w:t>Chủ tịch Hồ Chí Minh</w:t>
      </w:r>
      <w:r w:rsidRPr="00E30F18">
        <w:rPr>
          <w:rFonts w:ascii="Times New Roman" w:eastAsia="Times New Roman" w:hAnsi="Times New Roman" w:cs="Times New Roman"/>
          <w:color w:val="333333"/>
          <w:sz w:val="28"/>
          <w:szCs w:val="28"/>
        </w:rPr>
        <w:t> đã khẳng định: “</w:t>
      </w:r>
      <w:r w:rsidRPr="00E30F18">
        <w:rPr>
          <w:rFonts w:ascii="Times New Roman" w:eastAsia="Times New Roman" w:hAnsi="Times New Roman" w:cs="Times New Roman"/>
          <w:i/>
          <w:iCs/>
          <w:color w:val="333333"/>
          <w:sz w:val="28"/>
          <w:szCs w:val="28"/>
          <w:bdr w:val="none" w:sz="0" w:space="0" w:color="auto" w:frame="1"/>
        </w:rPr>
        <w:t>Vấn đề phát triển Đảng là vấn đề quan trọng trong xây dựng Đảng. Đảng phải có một số lượng đảng viên nhất định mới hình thành nên tổ chức đảng. Sự nghiệp lãnh đạo cách mạng của Đảng là sự nghiệp vĩ đại lâu dài phải do nhiều thế hệ chiến sĩ cộng sản tham gia gánh vác. Năng lực lãnh đạo và sức chiến đấu chỉ có thể có trên cơ sở số lượng, chất lượng đội ngũ đảng viên tương ứng. Do đó, Đảng phải thường xuyên làm tốt công tác phát triển đảng”.</w:t>
      </w:r>
    </w:p>
    <w:p w:rsidR="00E30F18" w:rsidRPr="00E30F18" w:rsidRDefault="00E30F18" w:rsidP="00E30F1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Căn cứ </w:t>
      </w:r>
      <w:r w:rsidRPr="00E30F18">
        <w:rPr>
          <w:rFonts w:ascii="Times New Roman" w:eastAsia="Times New Roman" w:hAnsi="Times New Roman" w:cs="Times New Roman"/>
          <w:b/>
          <w:bCs/>
          <w:color w:val="A81010"/>
          <w:sz w:val="28"/>
          <w:szCs w:val="28"/>
          <w:bdr w:val="none" w:sz="0" w:space="0" w:color="auto" w:frame="1"/>
        </w:rPr>
        <w:t>Điều lệ Đảng Cộng sản Việt Nam</w:t>
      </w:r>
      <w:r w:rsidRPr="00E30F18">
        <w:rPr>
          <w:rFonts w:ascii="Times New Roman" w:eastAsia="Times New Roman" w:hAnsi="Times New Roman" w:cs="Times New Roman"/>
          <w:color w:val="333333"/>
          <w:sz w:val="28"/>
          <w:szCs w:val="28"/>
        </w:rPr>
        <w:t> được </w:t>
      </w:r>
      <w:r w:rsidRPr="00E30F18">
        <w:rPr>
          <w:rFonts w:ascii="Times New Roman" w:eastAsia="Times New Roman" w:hAnsi="Times New Roman" w:cs="Times New Roman"/>
          <w:b/>
          <w:bCs/>
          <w:color w:val="A81010"/>
          <w:sz w:val="28"/>
          <w:szCs w:val="28"/>
          <w:bdr w:val="none" w:sz="0" w:space="0" w:color="auto" w:frame="1"/>
        </w:rPr>
        <w:t>Đại hội Đại biểu toàn quốc lần thứ XI của Đảng</w:t>
      </w:r>
      <w:r w:rsidRPr="00E30F18">
        <w:rPr>
          <w:rFonts w:ascii="Times New Roman" w:eastAsia="Times New Roman" w:hAnsi="Times New Roman" w:cs="Times New Roman"/>
          <w:color w:val="333333"/>
          <w:sz w:val="28"/>
          <w:szCs w:val="28"/>
        </w:rPr>
        <w:t> thông qua ngày </w:t>
      </w:r>
      <w:r w:rsidRPr="00E30F18">
        <w:rPr>
          <w:rFonts w:ascii="Times New Roman" w:eastAsia="Times New Roman" w:hAnsi="Times New Roman" w:cs="Times New Roman"/>
          <w:b/>
          <w:bCs/>
          <w:color w:val="A81010"/>
          <w:sz w:val="28"/>
          <w:szCs w:val="28"/>
          <w:bdr w:val="none" w:sz="0" w:space="0" w:color="auto" w:frame="1"/>
        </w:rPr>
        <w:t>19/01/2011</w:t>
      </w:r>
      <w:r w:rsidRPr="00E30F18">
        <w:rPr>
          <w:rFonts w:ascii="Times New Roman" w:eastAsia="Times New Roman" w:hAnsi="Times New Roman" w:cs="Times New Roman"/>
          <w:color w:val="333333"/>
          <w:sz w:val="28"/>
          <w:szCs w:val="28"/>
        </w:rPr>
        <w:t> và </w:t>
      </w:r>
      <w:r w:rsidRPr="00E30F18">
        <w:rPr>
          <w:rFonts w:ascii="Times New Roman" w:eastAsia="Times New Roman" w:hAnsi="Times New Roman" w:cs="Times New Roman"/>
          <w:b/>
          <w:bCs/>
          <w:color w:val="A81010"/>
          <w:sz w:val="28"/>
          <w:szCs w:val="28"/>
          <w:bdr w:val="none" w:sz="0" w:space="0" w:color="auto" w:frame="1"/>
        </w:rPr>
        <w:t>Quy định 24-QĐ/TW năm 2021 về thi hành Điều lệ Đảng do Ban Chấp hành Trung ương ban hành</w:t>
      </w:r>
      <w:r w:rsidRPr="00E30F18">
        <w:rPr>
          <w:rFonts w:ascii="Times New Roman" w:eastAsia="Times New Roman" w:hAnsi="Times New Roman" w:cs="Times New Roman"/>
          <w:color w:val="333333"/>
          <w:sz w:val="28"/>
          <w:szCs w:val="28"/>
        </w:rPr>
        <w:t xml:space="preserve">. Thực hiện Quyết định số: ….-NQ/ĐU ngày ……/ </w:t>
      </w:r>
      <w:r>
        <w:rPr>
          <w:rFonts w:ascii="Times New Roman" w:eastAsia="Times New Roman" w:hAnsi="Times New Roman" w:cs="Times New Roman"/>
          <w:color w:val="333333"/>
          <w:sz w:val="28"/>
          <w:szCs w:val="28"/>
        </w:rPr>
        <w:t>/2012 của…………………………</w:t>
      </w:r>
      <w:r w:rsidRPr="00E30F18">
        <w:rPr>
          <w:rFonts w:ascii="Times New Roman" w:eastAsia="Times New Roman" w:hAnsi="Times New Roman" w:cs="Times New Roman"/>
          <w:color w:val="333333"/>
          <w:sz w:val="28"/>
          <w:szCs w:val="28"/>
        </w:rPr>
        <w:t>về chuẩn y kết nạp đảng viên.</w:t>
      </w:r>
    </w:p>
    <w:p w:rsidR="00E30F18" w:rsidRPr="00E30F18" w:rsidRDefault="00E30F18" w:rsidP="00E30F1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Hôm nay, được sự đồng ý của </w:t>
      </w:r>
      <w:r>
        <w:rPr>
          <w:rFonts w:ascii="Times New Roman" w:eastAsia="Times New Roman" w:hAnsi="Times New Roman" w:cs="Times New Roman"/>
          <w:b/>
          <w:bCs/>
          <w:color w:val="A81010"/>
          <w:sz w:val="28"/>
          <w:szCs w:val="28"/>
          <w:bdr w:val="none" w:sz="0" w:space="0" w:color="auto" w:frame="1"/>
        </w:rPr>
        <w:t>….</w:t>
      </w:r>
      <w:r w:rsidRPr="00E30F18">
        <w:rPr>
          <w:rFonts w:ascii="Times New Roman" w:eastAsia="Times New Roman" w:hAnsi="Times New Roman" w:cs="Times New Roman"/>
          <w:color w:val="333333"/>
          <w:sz w:val="28"/>
          <w:szCs w:val="28"/>
        </w:rPr>
        <w:t xml:space="preserve">, Chi bộ </w:t>
      </w:r>
      <w:r>
        <w:rPr>
          <w:rFonts w:ascii="Times New Roman" w:eastAsia="Times New Roman" w:hAnsi="Times New Roman" w:cs="Times New Roman"/>
          <w:color w:val="333333"/>
          <w:sz w:val="28"/>
          <w:szCs w:val="28"/>
        </w:rPr>
        <w:t>…</w:t>
      </w:r>
      <w:r w:rsidRPr="00E30F18">
        <w:rPr>
          <w:rFonts w:ascii="Times New Roman" w:eastAsia="Times New Roman" w:hAnsi="Times New Roman" w:cs="Times New Roman"/>
          <w:color w:val="333333"/>
          <w:sz w:val="28"/>
          <w:szCs w:val="28"/>
        </w:rPr>
        <w:t xml:space="preserve"> tổ chức Lễ kết nạp đảng viên cho quần chúng </w:t>
      </w:r>
      <w:r>
        <w:rPr>
          <w:rFonts w:ascii="Times New Roman" w:eastAsia="Times New Roman" w:hAnsi="Times New Roman" w:cs="Times New Roman"/>
          <w:color w:val="333333"/>
          <w:sz w:val="28"/>
          <w:szCs w:val="28"/>
        </w:rPr>
        <w:t>…</w:t>
      </w:r>
    </w:p>
    <w:p w:rsidR="00E30F18" w:rsidRPr="00E30F18" w:rsidRDefault="00E30F18" w:rsidP="00E30F18">
      <w:pPr>
        <w:shd w:val="clear" w:color="auto" w:fill="FFFFFF"/>
        <w:spacing w:before="204" w:after="204"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Kính thưa các đồng chí</w:t>
      </w:r>
    </w:p>
    <w:p w:rsidR="00E30F18" w:rsidRPr="00E30F18" w:rsidRDefault="00E30F18" w:rsidP="00E30F1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Tới dự với buổi Lễ </w:t>
      </w:r>
      <w:hyperlink r:id="rId5" w:history="1">
        <w:r w:rsidRPr="00E30F18">
          <w:rPr>
            <w:rFonts w:ascii="Times New Roman" w:eastAsia="Times New Roman" w:hAnsi="Times New Roman" w:cs="Times New Roman"/>
            <w:color w:val="A81010"/>
            <w:sz w:val="28"/>
            <w:szCs w:val="28"/>
            <w:bdr w:val="none" w:sz="0" w:space="0" w:color="auto" w:frame="1"/>
          </w:rPr>
          <w:t>kết nạp đảng viên</w:t>
        </w:r>
      </w:hyperlink>
      <w:r w:rsidRPr="00E30F18">
        <w:rPr>
          <w:rFonts w:ascii="Times New Roman" w:eastAsia="Times New Roman" w:hAnsi="Times New Roman" w:cs="Times New Roman"/>
          <w:color w:val="333333"/>
          <w:sz w:val="28"/>
          <w:szCs w:val="28"/>
        </w:rPr>
        <w:t> của chi bộ hôm nay, Ban tổ chức xin nhiệt liệt chào đón và trân trọng giới thiệu:</w:t>
      </w:r>
    </w:p>
    <w:p w:rsidR="00E30F18" w:rsidRPr="00E30F18" w:rsidRDefault="00E30F18" w:rsidP="00E30F18">
      <w:pPr>
        <w:numPr>
          <w:ilvl w:val="0"/>
          <w:numId w:val="1"/>
        </w:numPr>
        <w:shd w:val="clear" w:color="auto" w:fill="FFFFFF"/>
        <w:spacing w:after="0" w:line="240" w:lineRule="auto"/>
        <w:ind w:left="345" w:firstLine="0"/>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 xml:space="preserve">Về phía </w:t>
      </w:r>
      <w:r>
        <w:rPr>
          <w:rFonts w:ascii="Times New Roman" w:eastAsia="Times New Roman" w:hAnsi="Times New Roman" w:cs="Times New Roman"/>
          <w:color w:val="333333"/>
          <w:sz w:val="28"/>
          <w:szCs w:val="28"/>
        </w:rPr>
        <w:t>…</w:t>
      </w:r>
      <w:r w:rsidRPr="00E30F18">
        <w:rPr>
          <w:rFonts w:ascii="Times New Roman" w:eastAsia="Times New Roman" w:hAnsi="Times New Roman" w:cs="Times New Roman"/>
          <w:color w:val="333333"/>
          <w:sz w:val="28"/>
          <w:szCs w:val="28"/>
        </w:rPr>
        <w:t xml:space="preserve">: Có đồng chí ….. – </w:t>
      </w:r>
      <w:r>
        <w:rPr>
          <w:rFonts w:ascii="Times New Roman" w:eastAsia="Times New Roman" w:hAnsi="Times New Roman" w:cs="Times New Roman"/>
          <w:color w:val="333333"/>
          <w:sz w:val="28"/>
          <w:szCs w:val="28"/>
        </w:rPr>
        <w:t xml:space="preserve">… </w:t>
      </w:r>
      <w:r w:rsidRPr="00E30F18">
        <w:rPr>
          <w:rFonts w:ascii="Times New Roman" w:eastAsia="Times New Roman" w:hAnsi="Times New Roman" w:cs="Times New Roman"/>
          <w:i/>
          <w:color w:val="333333"/>
          <w:sz w:val="28"/>
          <w:szCs w:val="28"/>
        </w:rPr>
        <w:t>(chức vụ)</w:t>
      </w:r>
      <w:r w:rsidRPr="00E30F18">
        <w:rPr>
          <w:rFonts w:ascii="Times New Roman" w:eastAsia="Times New Roman" w:hAnsi="Times New Roman" w:cs="Times New Roman"/>
          <w:color w:val="333333"/>
          <w:sz w:val="28"/>
          <w:szCs w:val="28"/>
        </w:rPr>
        <w:t xml:space="preserve"> đề nghị chi bộ nhiệt liệt chào mừng.</w:t>
      </w:r>
    </w:p>
    <w:p w:rsidR="00E30F18" w:rsidRPr="00E30F18" w:rsidRDefault="00E30F18" w:rsidP="00E30F18">
      <w:pPr>
        <w:numPr>
          <w:ilvl w:val="0"/>
          <w:numId w:val="1"/>
        </w:numPr>
        <w:shd w:val="clear" w:color="auto" w:fill="FFFFFF"/>
        <w:spacing w:after="0" w:line="240" w:lineRule="auto"/>
        <w:ind w:left="345" w:firstLine="0"/>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 xml:space="preserve">Ban tổ chức xin được trân trọng giới thiệu về dự với buổi lễ còn có các đồng chí trong cấp ủy và đông đủ các đồng chí đảng viên trong chi bộ </w:t>
      </w:r>
      <w:r>
        <w:rPr>
          <w:rFonts w:ascii="Times New Roman" w:eastAsia="Times New Roman" w:hAnsi="Times New Roman" w:cs="Times New Roman"/>
          <w:color w:val="333333"/>
          <w:sz w:val="28"/>
          <w:szCs w:val="28"/>
        </w:rPr>
        <w:t>…</w:t>
      </w:r>
      <w:r w:rsidRPr="00E30F18">
        <w:rPr>
          <w:rFonts w:ascii="Times New Roman" w:eastAsia="Times New Roman" w:hAnsi="Times New Roman" w:cs="Times New Roman"/>
          <w:color w:val="333333"/>
          <w:sz w:val="28"/>
          <w:szCs w:val="28"/>
        </w:rPr>
        <w:t xml:space="preserve"> đề nghị chúng ta nhiệt liệt hoan nghênh!</w:t>
      </w:r>
    </w:p>
    <w:p w:rsidR="00E30F18" w:rsidRPr="00E30F18" w:rsidRDefault="00E30F18" w:rsidP="00E30F1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b/>
          <w:bCs/>
          <w:color w:val="A81010"/>
          <w:sz w:val="28"/>
          <w:szCs w:val="28"/>
          <w:bdr w:val="none" w:sz="0" w:space="0" w:color="auto" w:frame="1"/>
        </w:rPr>
        <w:lastRenderedPageBreak/>
        <w:t>2. Tiếp theo chương trình tôi xin trân trọng giới thiệu</w:t>
      </w:r>
      <w:r w:rsidRPr="00E30F18">
        <w:rPr>
          <w:rFonts w:ascii="Times New Roman" w:eastAsia="Times New Roman" w:hAnsi="Times New Roman" w:cs="Times New Roman"/>
          <w:color w:val="333333"/>
          <w:sz w:val="28"/>
          <w:szCs w:val="28"/>
        </w:rPr>
        <w:t xml:space="preserve"> và kính mời đồng chí ….. – Bí thư chi bộ </w:t>
      </w:r>
      <w:r>
        <w:rPr>
          <w:rFonts w:ascii="Times New Roman" w:eastAsia="Times New Roman" w:hAnsi="Times New Roman" w:cs="Times New Roman"/>
          <w:color w:val="333333"/>
          <w:sz w:val="28"/>
          <w:szCs w:val="28"/>
        </w:rPr>
        <w:t>…</w:t>
      </w:r>
      <w:r w:rsidRPr="00E30F18">
        <w:rPr>
          <w:rFonts w:ascii="Times New Roman" w:eastAsia="Times New Roman" w:hAnsi="Times New Roman" w:cs="Times New Roman"/>
          <w:color w:val="333333"/>
          <w:sz w:val="28"/>
          <w:szCs w:val="28"/>
        </w:rPr>
        <w:t xml:space="preserve"> lên đọc và trao Quyết định kết nạp đảng viên. Xin trân trọng kính mời đồng chí!</w:t>
      </w:r>
    </w:p>
    <w:p w:rsidR="00E30F18" w:rsidRPr="00E30F18" w:rsidRDefault="00E30F18" w:rsidP="00E30F1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b/>
          <w:bCs/>
          <w:color w:val="A81010"/>
          <w:sz w:val="28"/>
          <w:szCs w:val="28"/>
          <w:bdr w:val="none" w:sz="0" w:space="0" w:color="auto" w:frame="1"/>
        </w:rPr>
        <w:t>3. Xin cảm ơn đồng chí Bí thư chi bộ.</w:t>
      </w:r>
      <w:r w:rsidRPr="00E30F18">
        <w:rPr>
          <w:rFonts w:ascii="Times New Roman" w:eastAsia="Times New Roman" w:hAnsi="Times New Roman" w:cs="Times New Roman"/>
          <w:color w:val="333333"/>
          <w:sz w:val="28"/>
          <w:szCs w:val="28"/>
        </w:rPr>
        <w:t> Tiếp theo chương trình ban tổ chức xin mời đồng chí ….. – Đảng viên mới lên đọc lời tuyên thệ.</w:t>
      </w:r>
    </w:p>
    <w:p w:rsidR="00E30F18" w:rsidRPr="00E30F18" w:rsidRDefault="00E30F18" w:rsidP="00E30F1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b/>
          <w:bCs/>
          <w:color w:val="A81010"/>
          <w:sz w:val="28"/>
          <w:szCs w:val="28"/>
          <w:bdr w:val="none" w:sz="0" w:space="0" w:color="auto" w:frame="1"/>
        </w:rPr>
        <w:t>4. Tiếp theo chương trình xin kính mời đồng chí </w:t>
      </w:r>
      <w:r w:rsidRPr="00E30F18">
        <w:rPr>
          <w:rFonts w:ascii="Times New Roman" w:eastAsia="Times New Roman" w:hAnsi="Times New Roman" w:cs="Times New Roman"/>
          <w:color w:val="333333"/>
          <w:sz w:val="28"/>
          <w:szCs w:val="28"/>
        </w:rPr>
        <w:t xml:space="preserve"> …. – Bí thư Chi bộ quán triệt nhiệm vụ, quyền hạn của người đảng viên, nhiệm vụ của Chi bộ, phân công đảng viên chính thức tiếp tục giúp đỡ đồng chí </w:t>
      </w:r>
      <w:r>
        <w:rPr>
          <w:rFonts w:ascii="Times New Roman" w:eastAsia="Times New Roman" w:hAnsi="Times New Roman" w:cs="Times New Roman"/>
          <w:color w:val="333333"/>
          <w:sz w:val="28"/>
          <w:szCs w:val="28"/>
        </w:rPr>
        <w:t>…</w:t>
      </w:r>
      <w:r w:rsidRPr="00E30F18">
        <w:rPr>
          <w:rFonts w:ascii="Times New Roman" w:eastAsia="Times New Roman" w:hAnsi="Times New Roman" w:cs="Times New Roman"/>
          <w:color w:val="333333"/>
          <w:sz w:val="28"/>
          <w:szCs w:val="28"/>
        </w:rPr>
        <w:t xml:space="preserve"> trong thời gian đảng viên dự bị (mời đồng chí </w:t>
      </w:r>
      <w:r>
        <w:rPr>
          <w:rFonts w:ascii="Times New Roman" w:eastAsia="Times New Roman" w:hAnsi="Times New Roman" w:cs="Times New Roman"/>
          <w:color w:val="333333"/>
          <w:sz w:val="28"/>
          <w:szCs w:val="28"/>
        </w:rPr>
        <w:t>…</w:t>
      </w:r>
      <w:r w:rsidRPr="00E30F18">
        <w:rPr>
          <w:rFonts w:ascii="Times New Roman" w:eastAsia="Times New Roman" w:hAnsi="Times New Roman" w:cs="Times New Roman"/>
          <w:color w:val="333333"/>
          <w:sz w:val="28"/>
          <w:szCs w:val="28"/>
        </w:rPr>
        <w:t xml:space="preserve"> đứng dậy).</w:t>
      </w:r>
    </w:p>
    <w:p w:rsidR="00E30F18" w:rsidRPr="00E30F18" w:rsidRDefault="00E30F18" w:rsidP="00E30F1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b/>
          <w:bCs/>
          <w:color w:val="A81010"/>
          <w:sz w:val="28"/>
          <w:szCs w:val="28"/>
          <w:bdr w:val="none" w:sz="0" w:space="0" w:color="auto" w:frame="1"/>
        </w:rPr>
        <w:t>5. Xin trân trọng cảm ơn đồng chí Bí thư chi bộ.</w:t>
      </w:r>
      <w:r w:rsidRPr="00E30F18">
        <w:rPr>
          <w:rFonts w:ascii="Times New Roman" w:eastAsia="Times New Roman" w:hAnsi="Times New Roman" w:cs="Times New Roman"/>
          <w:color w:val="333333"/>
          <w:sz w:val="28"/>
          <w:szCs w:val="28"/>
        </w:rPr>
        <w:t xml:space="preserve"> Tiếp theo chương trình Ban tổ chức xin trân trọng giới thiệu và kính mời đồng chí … – </w:t>
      </w:r>
      <w:r w:rsidRPr="00E30F18">
        <w:rPr>
          <w:rFonts w:ascii="Times New Roman" w:eastAsia="Times New Roman" w:hAnsi="Times New Roman" w:cs="Times New Roman"/>
          <w:i/>
          <w:color w:val="333333"/>
          <w:sz w:val="28"/>
          <w:szCs w:val="28"/>
        </w:rPr>
        <w:t>(chức vụ)</w:t>
      </w:r>
      <w:r w:rsidRPr="00E30F18">
        <w:rPr>
          <w:rFonts w:ascii="Times New Roman" w:eastAsia="Times New Roman" w:hAnsi="Times New Roman" w:cs="Times New Roman"/>
          <w:color w:val="333333"/>
          <w:sz w:val="28"/>
          <w:szCs w:val="28"/>
        </w:rPr>
        <w:t xml:space="preserve"> lên phát biểu ý kiến. Xin trân trọng kính mời đồng chí!</w:t>
      </w:r>
    </w:p>
    <w:p w:rsidR="00E30F18" w:rsidRPr="00E30F18" w:rsidRDefault="00E30F18" w:rsidP="00E30F18">
      <w:pPr>
        <w:shd w:val="clear" w:color="auto" w:fill="FFFFFF"/>
        <w:spacing w:before="204" w:after="204"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 xml:space="preserve">Thay mặt ban tổ chức tôi xin tiếp thu những ý kiến chỉ đạo của đồng chí </w:t>
      </w:r>
      <w:r>
        <w:rPr>
          <w:rFonts w:ascii="Times New Roman" w:eastAsia="Times New Roman" w:hAnsi="Times New Roman" w:cs="Times New Roman"/>
          <w:color w:val="333333"/>
          <w:sz w:val="28"/>
          <w:szCs w:val="28"/>
        </w:rPr>
        <w:t>..</w:t>
      </w:r>
      <w:r w:rsidRPr="00E30F18">
        <w:rPr>
          <w:rFonts w:ascii="Times New Roman" w:eastAsia="Times New Roman" w:hAnsi="Times New Roman" w:cs="Times New Roman"/>
          <w:color w:val="333333"/>
          <w:sz w:val="28"/>
          <w:szCs w:val="28"/>
        </w:rPr>
        <w:t>. Xin trân trọng cảm ơn những ý kiến phát biểu chỉ đạo của đồng chí.</w:t>
      </w:r>
    </w:p>
    <w:p w:rsidR="00E30F18" w:rsidRPr="00E30F18" w:rsidRDefault="00E30F18" w:rsidP="00E30F1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b/>
          <w:bCs/>
          <w:color w:val="A81010"/>
          <w:sz w:val="28"/>
          <w:szCs w:val="28"/>
          <w:bdr w:val="none" w:sz="0" w:space="0" w:color="auto" w:frame="1"/>
        </w:rPr>
        <w:t>6. Kính thưa các đồng chí đại biểu!</w:t>
      </w:r>
    </w:p>
    <w:p w:rsidR="00E30F18" w:rsidRPr="00E30F18" w:rsidRDefault="00E30F18" w:rsidP="00E30F18">
      <w:pPr>
        <w:shd w:val="clear" w:color="auto" w:fill="FFFFFF"/>
        <w:spacing w:before="204" w:after="204"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color w:val="333333"/>
          <w:sz w:val="28"/>
          <w:szCs w:val="28"/>
        </w:rPr>
        <w:t xml:space="preserve">Thưa toàn thể các đồng chí sau thời gian làm việc khẩn trương, buổi Lễ kết nạp Đảng viên đã thành công tốt đẹp. Ban tổ chức xin trân trọng cảm ơn đồng chí </w:t>
      </w:r>
      <w:r>
        <w:rPr>
          <w:rFonts w:ascii="Times New Roman" w:eastAsia="Times New Roman" w:hAnsi="Times New Roman" w:cs="Times New Roman"/>
          <w:color w:val="333333"/>
          <w:sz w:val="28"/>
          <w:szCs w:val="28"/>
        </w:rPr>
        <w:t xml:space="preserve">… </w:t>
      </w:r>
      <w:r w:rsidRPr="00E30F18">
        <w:rPr>
          <w:rFonts w:ascii="Times New Roman" w:eastAsia="Times New Roman" w:hAnsi="Times New Roman" w:cs="Times New Roman"/>
          <w:color w:val="333333"/>
          <w:sz w:val="28"/>
          <w:szCs w:val="28"/>
        </w:rPr>
        <w:t>cùng toàn thể các đồng chí Đảng viên trong chi bộ đã tới dự và góp phần vào thành công của buổi Lễ. Buổi Lễ kết nạp Đảng viên mới kết thúc tại đây.</w:t>
      </w:r>
    </w:p>
    <w:p w:rsidR="00E30F18" w:rsidRPr="00E30F18" w:rsidRDefault="00E30F18" w:rsidP="00E30F18">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E30F18">
        <w:rPr>
          <w:rFonts w:ascii="Times New Roman" w:eastAsia="Times New Roman" w:hAnsi="Times New Roman" w:cs="Times New Roman"/>
          <w:b/>
          <w:bCs/>
          <w:color w:val="A81010"/>
          <w:sz w:val="28"/>
          <w:szCs w:val="28"/>
          <w:bdr w:val="none" w:sz="0" w:space="0" w:color="auto" w:frame="1"/>
        </w:rPr>
        <w:t>7. Kính mời các đồng chí đứng dậy làm Lễ chào cờ bế mạc (hát Quốc ca, Quốc tế ca).</w:t>
      </w:r>
    </w:p>
    <w:p w:rsidR="007F7F13" w:rsidRPr="00E30F18" w:rsidRDefault="00E30F18">
      <w:pPr>
        <w:rPr>
          <w:rFonts w:ascii="Times New Roman" w:hAnsi="Times New Roman" w:cs="Times New Roman"/>
          <w:sz w:val="28"/>
          <w:szCs w:val="28"/>
        </w:rPr>
      </w:pPr>
    </w:p>
    <w:sectPr w:rsidR="007F7F13" w:rsidRPr="00E30F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001DC"/>
    <w:multiLevelType w:val="multilevel"/>
    <w:tmpl w:val="F17C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18"/>
    <w:rsid w:val="00D86AED"/>
    <w:rsid w:val="00E30F18"/>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E26AC-EC60-4CF1-B445-CF51160D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F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F18"/>
    <w:rPr>
      <w:b/>
      <w:bCs/>
    </w:rPr>
  </w:style>
  <w:style w:type="character" w:styleId="Emphasis">
    <w:name w:val="Emphasis"/>
    <w:basedOn w:val="DefaultParagraphFont"/>
    <w:uiPriority w:val="20"/>
    <w:qFormat/>
    <w:rsid w:val="00E30F18"/>
    <w:rPr>
      <w:i/>
      <w:iCs/>
    </w:rPr>
  </w:style>
  <w:style w:type="character" w:styleId="Hyperlink">
    <w:name w:val="Hyperlink"/>
    <w:basedOn w:val="DefaultParagraphFont"/>
    <w:uiPriority w:val="99"/>
    <w:semiHidden/>
    <w:unhideWhenUsed/>
    <w:rsid w:val="00E30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7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atnhandan.vn/dieu-kien-va-thu-tuc-ket-nap-dang-vi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2025-01-16T08:39:00Z</dcterms:created>
  <dcterms:modified xsi:type="dcterms:W3CDTF">2025-01-16T08:44:00Z</dcterms:modified>
</cp:coreProperties>
</file>