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EE19">
      <w:pPr>
        <w:spacing w:before="120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7. Danh sách đảng viên đề nghị tặng Huy hiệu Đảng (M</w:t>
      </w:r>
      <w:r>
        <w:rPr>
          <w:rFonts w:ascii="Arial" w:hAnsi="Arial" w:cs="Arial"/>
          <w:b/>
          <w:color w:val="auto"/>
          <w:sz w:val="20"/>
          <w:lang w:val="en-US"/>
        </w:rPr>
        <w:t>ẫ</w:t>
      </w:r>
      <w:r>
        <w:rPr>
          <w:rFonts w:ascii="Arial" w:hAnsi="Arial" w:cs="Arial"/>
          <w:b/>
          <w:color w:val="auto"/>
          <w:sz w:val="20"/>
        </w:rPr>
        <w:t>u 4-HHĐ)</w:t>
      </w:r>
    </w:p>
    <w:p w14:paraId="66F71354">
      <w:pPr>
        <w:spacing w:before="120"/>
        <w:rPr>
          <w:rFonts w:ascii="Arial" w:hAnsi="Arial" w:cs="Arial"/>
          <w:b/>
          <w:i/>
          <w:color w:val="auto"/>
          <w:sz w:val="20"/>
        </w:rPr>
      </w:pPr>
      <w:r>
        <w:rPr>
          <w:rFonts w:ascii="Arial" w:hAnsi="Arial" w:cs="Arial"/>
          <w:b/>
          <w:i/>
          <w:color w:val="auto"/>
          <w:sz w:val="20"/>
        </w:rPr>
        <w:t>a) M</w:t>
      </w:r>
      <w:r>
        <w:rPr>
          <w:rFonts w:ascii="Arial" w:hAnsi="Arial" w:cs="Arial"/>
          <w:b/>
          <w:i/>
          <w:color w:val="auto"/>
          <w:sz w:val="20"/>
          <w:lang w:val="en-US"/>
        </w:rPr>
        <w:t>ẫ</w:t>
      </w:r>
      <w:r>
        <w:rPr>
          <w:rFonts w:ascii="Arial" w:hAnsi="Arial" w:cs="Arial"/>
          <w:b/>
          <w:i/>
          <w:color w:val="auto"/>
          <w:sz w:val="20"/>
        </w:rPr>
        <w:t>u danh sách: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3808"/>
        <w:gridCol w:w="1776"/>
      </w:tblGrid>
      <w:tr w14:paraId="494E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noWrap w:val="0"/>
            <w:vAlign w:val="top"/>
          </w:tcPr>
          <w:p w14:paraId="76DF9651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116" w:type="dxa"/>
            <w:noWrap w:val="0"/>
            <w:vAlign w:val="top"/>
          </w:tcPr>
          <w:p w14:paraId="1568BD0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ĐẢNG CỘNG SẢN VIỆT NAM</w:t>
            </w: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br w:type="textWrapping"/>
            </w: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--------------</w:t>
            </w:r>
          </w:p>
        </w:tc>
        <w:tc>
          <w:tcPr>
            <w:tcW w:w="1788" w:type="dxa"/>
            <w:noWrap w:val="0"/>
            <w:vAlign w:val="top"/>
          </w:tcPr>
          <w:p w14:paraId="2D644513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14:paraId="64DBE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noWrap w:val="0"/>
            <w:vAlign w:val="top"/>
          </w:tcPr>
          <w:p w14:paraId="5DDF3023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ĐẢNG BỘ: 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……………………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br w:type="textWrapping"/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</w:t>
            </w:r>
          </w:p>
        </w:tc>
        <w:tc>
          <w:tcPr>
            <w:tcW w:w="4116" w:type="dxa"/>
            <w:noWrap w:val="0"/>
            <w:vAlign w:val="top"/>
          </w:tcPr>
          <w:p w14:paraId="5F9D40F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</w:tc>
        <w:tc>
          <w:tcPr>
            <w:tcW w:w="1788" w:type="dxa"/>
            <w:noWrap w:val="0"/>
            <w:vAlign w:val="top"/>
          </w:tcPr>
          <w:p w14:paraId="09EAD2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</w:rPr>
              <w:t>Tặng đợt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br w:type="textWrapping"/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………………….</w:t>
            </w:r>
          </w:p>
        </w:tc>
      </w:tr>
    </w:tbl>
    <w:p w14:paraId="07FDEF1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6C85356C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>
        <w:rPr>
          <w:rFonts w:ascii="Arial" w:hAnsi="Arial" w:cs="Arial"/>
          <w:b/>
          <w:color w:val="auto"/>
          <w:sz w:val="20"/>
        </w:rPr>
        <w:t>DANH SÁCH ĐẢNG VIÊN</w:t>
      </w:r>
    </w:p>
    <w:p w14:paraId="5BF70DFE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>
        <w:rPr>
          <w:rFonts w:ascii="Arial" w:hAnsi="Arial" w:cs="Arial"/>
          <w:b/>
          <w:color w:val="auto"/>
          <w:sz w:val="20"/>
        </w:rPr>
        <w:t>đề nghị tặng Huy hiệu</w:t>
      </w:r>
      <w:r>
        <w:rPr>
          <w:rFonts w:ascii="Arial" w:hAnsi="Arial" w:cs="Arial"/>
          <w:b/>
          <w:color w:val="auto"/>
          <w:sz w:val="20"/>
          <w:lang w:val="en-US"/>
        </w:rPr>
        <w:t xml:space="preserve"> ………</w:t>
      </w:r>
      <w:r>
        <w:rPr>
          <w:rFonts w:ascii="Arial" w:hAnsi="Arial" w:cs="Arial"/>
          <w:b/>
          <w:color w:val="auto"/>
          <w:sz w:val="20"/>
        </w:rPr>
        <w:t xml:space="preserve"> năm tuổi Đảng</w:t>
      </w:r>
    </w:p>
    <w:tbl>
      <w:tblPr>
        <w:tblStyle w:val="3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593"/>
        <w:gridCol w:w="1068"/>
        <w:gridCol w:w="594"/>
        <w:gridCol w:w="828"/>
        <w:gridCol w:w="808"/>
        <w:gridCol w:w="727"/>
        <w:gridCol w:w="906"/>
        <w:gridCol w:w="120"/>
        <w:gridCol w:w="130"/>
        <w:gridCol w:w="125"/>
        <w:gridCol w:w="125"/>
        <w:gridCol w:w="125"/>
        <w:gridCol w:w="130"/>
        <w:gridCol w:w="130"/>
        <w:gridCol w:w="130"/>
        <w:gridCol w:w="624"/>
        <w:gridCol w:w="788"/>
      </w:tblGrid>
      <w:tr w14:paraId="05DD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5E614D7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>
              <w:rPr>
                <w:rFonts w:ascii="Arial" w:hAnsi="Arial" w:cs="Arial"/>
                <w:color w:val="auto"/>
                <w:sz w:val="20"/>
              </w:rPr>
              <w:t xml:space="preserve"> TT</w:t>
            </w: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49B8BDA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>
              <w:rPr>
                <w:rFonts w:ascii="Arial" w:hAnsi="Arial" w:cs="Arial"/>
                <w:color w:val="auto"/>
                <w:sz w:val="20"/>
              </w:rPr>
              <w:t xml:space="preserve"> HHĐ</w:t>
            </w: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6826814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Họ và tên</w:t>
            </w: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4DBB108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Ngày sinh</w:t>
            </w: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1105580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Qu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ê</w:t>
            </w:r>
            <w:r>
              <w:rPr>
                <w:rFonts w:ascii="Arial" w:hAnsi="Arial" w:cs="Arial"/>
                <w:color w:val="auto"/>
                <w:sz w:val="20"/>
              </w:rPr>
              <w:t xml:space="preserve"> qu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á</w:t>
            </w:r>
            <w:r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66996C1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Ng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à</w:t>
            </w:r>
            <w:r>
              <w:rPr>
                <w:rFonts w:ascii="Arial" w:hAnsi="Arial" w:cs="Arial"/>
                <w:color w:val="auto"/>
                <w:sz w:val="20"/>
              </w:rPr>
              <w:t>y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cấp có thẩm quyền ra q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uyế</w:t>
            </w:r>
            <w:r>
              <w:rPr>
                <w:rFonts w:ascii="Arial" w:hAnsi="Arial" w:cs="Arial"/>
                <w:color w:val="auto"/>
                <w:sz w:val="20"/>
              </w:rPr>
              <w:t>t định kết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nạp</w:t>
            </w: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337246E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Ngày k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>
              <w:rPr>
                <w:rFonts w:ascii="Arial" w:hAnsi="Arial" w:cs="Arial"/>
                <w:color w:val="auto"/>
                <w:sz w:val="20"/>
              </w:rPr>
              <w:t>t nạp vào Đảng</w:t>
            </w: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69A92BB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Ngày chính thức</w:t>
            </w:r>
          </w:p>
        </w:tc>
        <w:tc>
          <w:tcPr>
            <w:tcW w:w="609" w:type="pct"/>
            <w:gridSpan w:val="8"/>
            <w:shd w:val="clear" w:color="auto" w:fill="FFFFFF"/>
            <w:noWrap w:val="0"/>
            <w:vAlign w:val="center"/>
          </w:tcPr>
          <w:p w14:paraId="0CDD968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>
              <w:rPr>
                <w:rFonts w:ascii="Arial" w:hAnsi="Arial" w:cs="Arial"/>
                <w:color w:val="auto"/>
                <w:sz w:val="20"/>
              </w:rPr>
              <w:t xml:space="preserve"> th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 xml:space="preserve">ẻ </w:t>
            </w:r>
            <w:r>
              <w:rPr>
                <w:rFonts w:ascii="Arial" w:hAnsi="Arial" w:cs="Arial"/>
                <w:color w:val="auto"/>
                <w:sz w:val="20"/>
              </w:rPr>
              <w:t>đ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ả</w:t>
            </w:r>
            <w:r>
              <w:rPr>
                <w:rFonts w:ascii="Arial" w:hAnsi="Arial" w:cs="Arial"/>
                <w:color w:val="auto"/>
                <w:sz w:val="20"/>
              </w:rPr>
              <w:t>ng viên</w:t>
            </w: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6E9CD7D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ơ</w:t>
            </w:r>
            <w:r>
              <w:rPr>
                <w:rFonts w:ascii="Arial" w:hAnsi="Arial" w:cs="Arial"/>
                <w:color w:val="auto"/>
                <w:sz w:val="20"/>
              </w:rPr>
              <w:t>i đề nghị tặng HHĐ</w:t>
            </w: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59F49C5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Ghi chú</w:t>
            </w:r>
          </w:p>
        </w:tc>
      </w:tr>
      <w:tr w14:paraId="0775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0766A4E1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</w:t>
            </w: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20DCCFA5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2</w:t>
            </w: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107FF1FD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3</w:t>
            </w: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0260538C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4</w:t>
            </w: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50271C09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5</w:t>
            </w: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4EA9B6CC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6</w:t>
            </w: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7B482915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7</w:t>
            </w: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18B9733F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8</w:t>
            </w:r>
          </w:p>
        </w:tc>
        <w:tc>
          <w:tcPr>
            <w:tcW w:w="609" w:type="pct"/>
            <w:gridSpan w:val="8"/>
            <w:shd w:val="clear" w:color="auto" w:fill="FFFFFF"/>
            <w:noWrap w:val="0"/>
            <w:vAlign w:val="center"/>
          </w:tcPr>
          <w:p w14:paraId="17B85D2B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9</w:t>
            </w: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486A9DA9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10</w:t>
            </w: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5C3006E1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11</w:t>
            </w:r>
          </w:p>
        </w:tc>
      </w:tr>
      <w:tr w14:paraId="232D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6C6ECC2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16ED5FC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6691879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7E0035F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02D00A7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5E05B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50A303E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28300C5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noWrap w:val="0"/>
            <w:vAlign w:val="center"/>
          </w:tcPr>
          <w:p w14:paraId="3521EBE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4A862A3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46AB09C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1CA3C7F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2B9F757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4AEAE1B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7E5A2CC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noWrap w:val="0"/>
            <w:vAlign w:val="center"/>
          </w:tcPr>
          <w:p w14:paraId="3F0BD6C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78DD89F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11A1032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14:paraId="2998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6431548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0152D71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416E2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6A9267B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26A0A63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1C9BDE7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3D2416A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426D4FB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noWrap w:val="0"/>
            <w:vAlign w:val="center"/>
          </w:tcPr>
          <w:p w14:paraId="09DC996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68CFD20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559F50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4FDC6DB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0522D9F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426A16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02A8144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noWrap w:val="0"/>
            <w:vAlign w:val="center"/>
          </w:tcPr>
          <w:p w14:paraId="5F88F31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13208CE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53E2F61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14:paraId="09A4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0D3EF52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28BC179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28C31C0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0C63AF3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046A0F5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569AC79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4DE1DB0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15945A4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noWrap w:val="0"/>
            <w:vAlign w:val="center"/>
          </w:tcPr>
          <w:p w14:paraId="183A4A5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631FAC6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6EE9A0A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5AB6760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3F1CEB9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0004146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6784477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noWrap w:val="0"/>
            <w:vAlign w:val="center"/>
          </w:tcPr>
          <w:p w14:paraId="7424F77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27C0130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5352EA8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14:paraId="5FA0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47EB1F5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70CE1D6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789C2B4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12F237C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5FCF6FB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72352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3E8C726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388DFED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noWrap w:val="0"/>
            <w:vAlign w:val="center"/>
          </w:tcPr>
          <w:p w14:paraId="2782FF7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4A73F88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34B764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26BA0CD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1831ACC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5461ABE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795A394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noWrap w:val="0"/>
            <w:vAlign w:val="center"/>
          </w:tcPr>
          <w:p w14:paraId="4003CB3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7461079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48C6C29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14:paraId="684C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7AA3C4B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1402D3B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680E6A5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4EF5939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58FFF0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22E60FB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587E924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360F1DC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noWrap w:val="0"/>
            <w:vAlign w:val="center"/>
          </w:tcPr>
          <w:p w14:paraId="3B97304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0B3F03E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188FDA3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33B38E1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0592243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1B01D31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7C55638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noWrap w:val="0"/>
            <w:vAlign w:val="center"/>
          </w:tcPr>
          <w:p w14:paraId="7C93182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571A612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06E4A2E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14:paraId="2B5B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noWrap w:val="0"/>
            <w:vAlign w:val="center"/>
          </w:tcPr>
          <w:p w14:paraId="4AB5EF4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6C2A4FE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noWrap w:val="0"/>
            <w:vAlign w:val="center"/>
          </w:tcPr>
          <w:p w14:paraId="70EA801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noWrap w:val="0"/>
            <w:vAlign w:val="center"/>
          </w:tcPr>
          <w:p w14:paraId="7903C0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noWrap w:val="0"/>
            <w:vAlign w:val="center"/>
          </w:tcPr>
          <w:p w14:paraId="16B8964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noWrap w:val="0"/>
            <w:vAlign w:val="center"/>
          </w:tcPr>
          <w:p w14:paraId="324EB428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noWrap w:val="0"/>
            <w:vAlign w:val="center"/>
          </w:tcPr>
          <w:p w14:paraId="6F3264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noWrap w:val="0"/>
            <w:vAlign w:val="center"/>
          </w:tcPr>
          <w:p w14:paraId="4BF5A20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noWrap w:val="0"/>
            <w:vAlign w:val="center"/>
          </w:tcPr>
          <w:p w14:paraId="303CD7C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0FDDB14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4996F71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608F4B6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noWrap w:val="0"/>
            <w:vAlign w:val="center"/>
          </w:tcPr>
          <w:p w14:paraId="437EEF0E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4454104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noWrap w:val="0"/>
            <w:vAlign w:val="center"/>
          </w:tcPr>
          <w:p w14:paraId="1D285CC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noWrap w:val="0"/>
            <w:vAlign w:val="center"/>
          </w:tcPr>
          <w:p w14:paraId="782FF16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noWrap w:val="0"/>
            <w:vAlign w:val="center"/>
          </w:tcPr>
          <w:p w14:paraId="24415B3B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noWrap w:val="0"/>
            <w:vAlign w:val="center"/>
          </w:tcPr>
          <w:p w14:paraId="0DE102B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D8C78D1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281"/>
      </w:tblGrid>
      <w:tr w14:paraId="69E0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 w14:paraId="1C78AE8F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  <w:noWrap w:val="0"/>
            <w:vAlign w:val="top"/>
          </w:tcPr>
          <w:p w14:paraId="5EE1820B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>
              <w:rPr>
                <w:rFonts w:ascii="Arial" w:hAnsi="Arial" w:cs="Arial"/>
                <w:b/>
                <w:color w:val="auto"/>
                <w:sz w:val="20"/>
              </w:rPr>
              <w:br w:type="textWrapping"/>
            </w:r>
            <w:r>
              <w:rPr>
                <w:rFonts w:ascii="Arial" w:hAnsi="Arial" w:cs="Arial"/>
                <w:color w:val="auto"/>
                <w:sz w:val="20"/>
              </w:rPr>
              <w:t>BÍ THƯ</w:t>
            </w:r>
            <w:r>
              <w:rPr>
                <w:rFonts w:ascii="Arial" w:hAnsi="Arial" w:cs="Arial"/>
                <w:color w:val="auto"/>
                <w:sz w:val="20"/>
              </w:rPr>
              <w:br w:type="textWrapping"/>
            </w:r>
            <w:r>
              <w:rPr>
                <w:rFonts w:ascii="Arial" w:hAnsi="Arial" w:cs="Arial"/>
                <w:color w:val="auto"/>
                <w:sz w:val="20"/>
              </w:rPr>
              <w:t>(hoặc PHÓ BÍ THƯ)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br w:type="textWrapping"/>
            </w:r>
            <w:r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</w:p>
        </w:tc>
      </w:tr>
    </w:tbl>
    <w:p w14:paraId="663A767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7EB0601F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/>
          <w:i/>
          <w:color w:val="auto"/>
          <w:sz w:val="20"/>
        </w:rPr>
        <w:t>b) Cách ghi:</w:t>
      </w:r>
      <w:r>
        <w:rPr>
          <w:rFonts w:ascii="Arial" w:hAnsi="Arial" w:cs="Arial"/>
          <w:color w:val="auto"/>
          <w:sz w:val="20"/>
        </w:rPr>
        <w:t xml:space="preserve"> Cấp ủy huyện và tương đương sử dụng để đề nghị tặng Huy hiệu Đảng cho đảng viên. Mỗi đảng viên ghi vào 2 dòng:</w:t>
      </w:r>
    </w:p>
    <w:p w14:paraId="42ABAA13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- Cột 1: Ghi số thứ tự theo số đảng viên đề nghị tặng Huy hiệu Đảng của đảng bộ.</w:t>
      </w:r>
    </w:p>
    <w:p w14:paraId="16F245A1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- Cột 2: Do ban tổ chức tỉnh ủy và tương đương ghi số Huy hiệu Đảng theo thứ tự từ nhỏ đến lớn trong đoạn số theo quy đ</w:t>
      </w:r>
      <w:r>
        <w:rPr>
          <w:rFonts w:ascii="Arial" w:hAnsi="Arial" w:cs="Arial"/>
          <w:color w:val="auto"/>
          <w:sz w:val="20"/>
          <w:lang w:val="en-US"/>
        </w:rPr>
        <w:t>ị</w:t>
      </w:r>
      <w:r>
        <w:rPr>
          <w:rFonts w:ascii="Arial" w:hAnsi="Arial" w:cs="Arial"/>
          <w:color w:val="auto"/>
          <w:sz w:val="20"/>
        </w:rPr>
        <w:t>nh của Ban Tổ chức Trung ương.</w:t>
      </w:r>
    </w:p>
    <w:p w14:paraId="359F3014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- Cột 3, 4, 5, 6, 7, 8: Ghi như lý lịch đảng viên. Họ tên viết chữ in hoa.</w:t>
      </w:r>
    </w:p>
    <w:p w14:paraId="00472F7F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- Cột 9: Ghi số thẻ đảng viên của đảng viên.</w:t>
      </w:r>
    </w:p>
    <w:p w14:paraId="36583B86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- Cột 10 : Ghi tên tổ chức cơ sở đảng đề nghị tặng Huy hiệu Đảng cho đảng viên.</w:t>
      </w:r>
    </w:p>
    <w:p w14:paraId="52FDB77F">
      <w:pPr>
        <w:spacing w:before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- Cột 11: Ghi những trường hợp đặc biệt như thời gian bị cắt tuổi đảng, kết nạp lại, xét tặng sớm so với quy định v.v....</w:t>
      </w:r>
    </w:p>
    <w:p w14:paraId="5147927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E43E8"/>
    <w:rsid w:val="7F1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vi-VN" w:eastAsia="vi-V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2025-01-19T16:22:00Z</dcterms:created>
  <dc:creator>Hùng Nguyễn Đình</dc:creator>
  <cp:lastModifiedBy>Hùng Nguyễn Đình</cp:lastModifiedBy>
  <dcterms:modified xsi:type="dcterms:W3CDTF">2025-01-19T16:23:35Z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C822CD8574A547D8AE2929DD756B877E_11</vt:lpwstr>
  </property>
</Properties>
</file>