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8" w:type="dxa"/>
        <w:tblLook w:val="01E0" w:firstRow="1" w:lastRow="1" w:firstColumn="1" w:lastColumn="1" w:noHBand="0" w:noVBand="0"/>
      </w:tblPr>
      <w:tblGrid>
        <w:gridCol w:w="3832"/>
        <w:gridCol w:w="4880"/>
      </w:tblGrid>
      <w:tr w:rsidR="005C24E4" w:rsidRPr="0018752E" w:rsidTr="007317F7">
        <w:tc>
          <w:tcPr>
            <w:tcW w:w="3970" w:type="dxa"/>
          </w:tcPr>
          <w:p w:rsidR="005C24E4" w:rsidRPr="0018752E" w:rsidRDefault="005C24E4" w:rsidP="007317F7">
            <w:pPr>
              <w:widowControl w:val="0"/>
              <w:rPr>
                <w:b/>
                <w:sz w:val="24"/>
              </w:rPr>
            </w:pPr>
            <w:r w:rsidRPr="0018752E">
              <w:rPr>
                <w:b/>
                <w:sz w:val="24"/>
              </w:rPr>
              <w:t>Đơn vị:……………………</w:t>
            </w:r>
          </w:p>
          <w:p w:rsidR="005C24E4" w:rsidRPr="0018752E" w:rsidRDefault="005C24E4" w:rsidP="007317F7">
            <w:pPr>
              <w:widowControl w:val="0"/>
              <w:rPr>
                <w:b/>
                <w:sz w:val="24"/>
              </w:rPr>
            </w:pPr>
            <w:r w:rsidRPr="0018752E">
              <w:rPr>
                <w:b/>
                <w:sz w:val="24"/>
              </w:rPr>
              <w:t>Địa chỉ:…………………..</w:t>
            </w:r>
          </w:p>
        </w:tc>
        <w:tc>
          <w:tcPr>
            <w:tcW w:w="5210" w:type="dxa"/>
          </w:tcPr>
          <w:p w:rsidR="005C24E4" w:rsidRPr="0018752E" w:rsidRDefault="005C24E4" w:rsidP="007317F7">
            <w:pPr>
              <w:widowControl w:val="0"/>
              <w:jc w:val="center"/>
              <w:rPr>
                <w:b/>
              </w:rPr>
            </w:pPr>
            <w:r w:rsidRPr="0018752E">
              <w:rPr>
                <w:b/>
              </w:rPr>
              <w:t xml:space="preserve">Mẫu số </w:t>
            </w:r>
            <w:bookmarkStart w:id="0" w:name="_GoBack"/>
            <w:r w:rsidRPr="0018752E">
              <w:rPr>
                <w:b/>
              </w:rPr>
              <w:t>S23-DN</w:t>
            </w:r>
            <w:bookmarkEnd w:id="0"/>
          </w:p>
          <w:p w:rsidR="005C24E4" w:rsidRPr="0018752E" w:rsidRDefault="005C24E4" w:rsidP="007317F7">
            <w:pPr>
              <w:widowControl w:val="0"/>
              <w:jc w:val="center"/>
              <w:rPr>
                <w:sz w:val="22"/>
                <w:szCs w:val="22"/>
              </w:rPr>
            </w:pPr>
            <w:r w:rsidRPr="0018752E">
              <w:rPr>
                <w:sz w:val="22"/>
                <w:szCs w:val="22"/>
              </w:rPr>
              <w:t xml:space="preserve">(Ban hành theo Thông tư số 200/2014/TT-BTC </w:t>
            </w:r>
          </w:p>
          <w:p w:rsidR="005C24E4" w:rsidRPr="0018752E" w:rsidRDefault="005C24E4" w:rsidP="007317F7">
            <w:pPr>
              <w:widowControl w:val="0"/>
              <w:jc w:val="center"/>
              <w:rPr>
                <w:sz w:val="22"/>
                <w:szCs w:val="22"/>
              </w:rPr>
            </w:pPr>
            <w:r w:rsidRPr="0018752E">
              <w:rPr>
                <w:sz w:val="22"/>
                <w:szCs w:val="22"/>
              </w:rPr>
              <w:t xml:space="preserve"> Ngày 22/12/2014 của Bộ Tài chính)</w:t>
            </w:r>
          </w:p>
        </w:tc>
      </w:tr>
    </w:tbl>
    <w:p w:rsidR="005C24E4" w:rsidRPr="0018752E" w:rsidRDefault="005C24E4" w:rsidP="005C24E4">
      <w:pPr>
        <w:jc w:val="center"/>
        <w:rPr>
          <w:b/>
          <w:bCs/>
          <w:sz w:val="26"/>
          <w:szCs w:val="26"/>
        </w:rPr>
      </w:pPr>
    </w:p>
    <w:p w:rsidR="005C24E4" w:rsidRPr="0018752E" w:rsidRDefault="005C24E4" w:rsidP="005C24E4">
      <w:pPr>
        <w:jc w:val="center"/>
        <w:rPr>
          <w:b/>
          <w:bCs/>
          <w:sz w:val="26"/>
          <w:szCs w:val="26"/>
          <w:lang w:val="pt-BR"/>
        </w:rPr>
      </w:pPr>
      <w:r w:rsidRPr="0018752E">
        <w:rPr>
          <w:b/>
          <w:bCs/>
          <w:sz w:val="26"/>
          <w:szCs w:val="26"/>
          <w:lang w:val="pt-BR"/>
        </w:rPr>
        <w:t>Thẻ tài sản cố định</w:t>
      </w:r>
    </w:p>
    <w:p w:rsidR="005C24E4" w:rsidRPr="0018752E" w:rsidRDefault="005C24E4" w:rsidP="005C24E4">
      <w:pPr>
        <w:widowControl w:val="0"/>
        <w:tabs>
          <w:tab w:val="center" w:pos="7938"/>
          <w:tab w:val="left" w:leader="dot" w:pos="9639"/>
        </w:tabs>
        <w:spacing w:line="264" w:lineRule="auto"/>
        <w:jc w:val="center"/>
        <w:rPr>
          <w:i/>
          <w:iCs/>
          <w:sz w:val="23"/>
          <w:szCs w:val="23"/>
        </w:rPr>
      </w:pPr>
      <w:r w:rsidRPr="0018752E">
        <w:rPr>
          <w:i/>
          <w:iCs/>
          <w:sz w:val="23"/>
          <w:szCs w:val="23"/>
        </w:rPr>
        <w:t>Số: ................</w:t>
      </w:r>
    </w:p>
    <w:p w:rsidR="005C24E4" w:rsidRPr="0018752E" w:rsidRDefault="005C24E4" w:rsidP="005C24E4">
      <w:pPr>
        <w:widowControl w:val="0"/>
        <w:tabs>
          <w:tab w:val="center" w:pos="7938"/>
          <w:tab w:val="left" w:leader="dot" w:pos="9639"/>
        </w:tabs>
        <w:spacing w:line="264" w:lineRule="auto"/>
        <w:jc w:val="center"/>
        <w:rPr>
          <w:i/>
          <w:iCs/>
          <w:sz w:val="23"/>
          <w:szCs w:val="23"/>
        </w:rPr>
      </w:pPr>
      <w:r w:rsidRPr="0018752E">
        <w:rPr>
          <w:i/>
          <w:iCs/>
          <w:sz w:val="23"/>
          <w:szCs w:val="23"/>
        </w:rPr>
        <w:t>Ngày..... tháng.... năm ...... lập thẻ.......</w:t>
      </w:r>
    </w:p>
    <w:p w:rsidR="005C24E4" w:rsidRPr="0018752E" w:rsidRDefault="005C24E4" w:rsidP="005C24E4">
      <w:pPr>
        <w:widowControl w:val="0"/>
        <w:tabs>
          <w:tab w:val="center" w:leader="dot" w:pos="9072"/>
        </w:tabs>
        <w:ind w:firstLine="567"/>
        <w:rPr>
          <w:sz w:val="23"/>
          <w:szCs w:val="23"/>
        </w:rPr>
      </w:pPr>
    </w:p>
    <w:p w:rsidR="005C24E4" w:rsidRPr="0018752E" w:rsidRDefault="005C24E4" w:rsidP="005C24E4">
      <w:pPr>
        <w:widowControl w:val="0"/>
        <w:tabs>
          <w:tab w:val="center" w:leader="dot" w:pos="9072"/>
        </w:tabs>
        <w:ind w:firstLine="567"/>
        <w:rPr>
          <w:sz w:val="23"/>
          <w:szCs w:val="23"/>
          <w:lang w:val="pt-BR"/>
        </w:rPr>
      </w:pPr>
      <w:r w:rsidRPr="0018752E">
        <w:rPr>
          <w:sz w:val="23"/>
          <w:szCs w:val="23"/>
          <w:lang w:val="pt-BR"/>
        </w:rPr>
        <w:t>Căn cứ vào Biên bản giao nhận TSCĐ số.....................ngày.... tháng.... năm…</w:t>
      </w:r>
    </w:p>
    <w:p w:rsidR="005C24E4" w:rsidRPr="0018752E" w:rsidRDefault="005C24E4" w:rsidP="005C24E4">
      <w:pPr>
        <w:widowControl w:val="0"/>
        <w:tabs>
          <w:tab w:val="center" w:leader="dot" w:pos="9072"/>
        </w:tabs>
        <w:ind w:firstLine="567"/>
        <w:rPr>
          <w:sz w:val="23"/>
          <w:szCs w:val="23"/>
          <w:lang w:val="pt-BR"/>
        </w:rPr>
      </w:pPr>
      <w:r w:rsidRPr="0018752E">
        <w:rPr>
          <w:sz w:val="23"/>
          <w:szCs w:val="23"/>
          <w:lang w:val="pt-BR"/>
        </w:rPr>
        <w:t>Tên, ký mã hiệu, quy cách (cấp hạng) TSCD: ............ Số hiệu TSCĐ</w:t>
      </w:r>
      <w:r w:rsidRPr="0018752E">
        <w:rPr>
          <w:sz w:val="23"/>
          <w:szCs w:val="23"/>
          <w:lang w:val="pt-BR"/>
        </w:rPr>
        <w:tab/>
      </w:r>
    </w:p>
    <w:p w:rsidR="005C24E4" w:rsidRPr="0018752E" w:rsidRDefault="005C24E4" w:rsidP="005C24E4">
      <w:pPr>
        <w:widowControl w:val="0"/>
        <w:tabs>
          <w:tab w:val="center" w:leader="dot" w:pos="9072"/>
        </w:tabs>
        <w:ind w:firstLine="567"/>
        <w:rPr>
          <w:sz w:val="23"/>
          <w:szCs w:val="23"/>
          <w:lang w:val="pt-BR"/>
        </w:rPr>
      </w:pPr>
      <w:r w:rsidRPr="0018752E">
        <w:rPr>
          <w:sz w:val="23"/>
          <w:szCs w:val="23"/>
          <w:lang w:val="pt-BR"/>
        </w:rPr>
        <w:t xml:space="preserve">Nước sản xuất (xây dựng) ........................................... Năm sản xuất </w:t>
      </w:r>
      <w:r w:rsidRPr="0018752E">
        <w:rPr>
          <w:sz w:val="23"/>
          <w:szCs w:val="23"/>
          <w:lang w:val="pt-BR"/>
        </w:rPr>
        <w:tab/>
      </w:r>
    </w:p>
    <w:p w:rsidR="005C24E4" w:rsidRPr="0018752E" w:rsidRDefault="005C24E4" w:rsidP="005C24E4">
      <w:pPr>
        <w:widowControl w:val="0"/>
        <w:tabs>
          <w:tab w:val="center" w:leader="dot" w:pos="9072"/>
        </w:tabs>
        <w:ind w:firstLine="567"/>
        <w:rPr>
          <w:sz w:val="23"/>
          <w:szCs w:val="23"/>
          <w:lang w:val="pt-BR"/>
        </w:rPr>
      </w:pPr>
      <w:r w:rsidRPr="0018752E">
        <w:rPr>
          <w:sz w:val="23"/>
          <w:szCs w:val="23"/>
          <w:lang w:val="pt-BR"/>
        </w:rPr>
        <w:t xml:space="preserve">Bộ phận quản lý, sử dụng ..................................Năm đưa vào sử dụng </w:t>
      </w:r>
      <w:r w:rsidRPr="0018752E">
        <w:rPr>
          <w:sz w:val="23"/>
          <w:szCs w:val="23"/>
          <w:lang w:val="pt-BR"/>
        </w:rPr>
        <w:tab/>
      </w:r>
    </w:p>
    <w:p w:rsidR="005C24E4" w:rsidRPr="0018752E" w:rsidRDefault="005C24E4" w:rsidP="005C24E4">
      <w:pPr>
        <w:widowControl w:val="0"/>
        <w:tabs>
          <w:tab w:val="center" w:leader="dot" w:pos="9072"/>
        </w:tabs>
        <w:ind w:firstLine="567"/>
        <w:rPr>
          <w:sz w:val="23"/>
          <w:szCs w:val="23"/>
          <w:lang w:val="pt-BR"/>
        </w:rPr>
      </w:pPr>
      <w:r w:rsidRPr="0018752E">
        <w:rPr>
          <w:sz w:val="23"/>
          <w:szCs w:val="23"/>
          <w:lang w:val="pt-BR"/>
        </w:rPr>
        <w:t>Công suất (diện tích thiết kế)</w:t>
      </w:r>
      <w:r w:rsidRPr="0018752E">
        <w:rPr>
          <w:sz w:val="23"/>
          <w:szCs w:val="23"/>
          <w:lang w:val="pt-BR"/>
        </w:rPr>
        <w:tab/>
      </w:r>
    </w:p>
    <w:p w:rsidR="005C24E4" w:rsidRPr="0018752E" w:rsidRDefault="005C24E4" w:rsidP="005C24E4">
      <w:pPr>
        <w:widowControl w:val="0"/>
        <w:tabs>
          <w:tab w:val="center" w:leader="dot" w:pos="9072"/>
        </w:tabs>
        <w:ind w:firstLine="567"/>
        <w:rPr>
          <w:sz w:val="23"/>
          <w:szCs w:val="23"/>
        </w:rPr>
      </w:pPr>
      <w:r w:rsidRPr="0018752E">
        <w:rPr>
          <w:sz w:val="23"/>
          <w:szCs w:val="23"/>
          <w:lang w:val="pt-BR"/>
        </w:rPr>
        <w:t xml:space="preserve">Đình chỉ sử dụng TSCĐ ngày.............. </w:t>
      </w:r>
      <w:r w:rsidRPr="0018752E">
        <w:rPr>
          <w:sz w:val="23"/>
          <w:szCs w:val="23"/>
        </w:rPr>
        <w:t>tháng................. năm...</w:t>
      </w:r>
    </w:p>
    <w:p w:rsidR="005C24E4" w:rsidRPr="0018752E" w:rsidRDefault="005C24E4" w:rsidP="005C24E4">
      <w:pPr>
        <w:widowControl w:val="0"/>
        <w:tabs>
          <w:tab w:val="center" w:leader="dot" w:pos="9072"/>
        </w:tabs>
        <w:ind w:firstLine="567"/>
        <w:rPr>
          <w:sz w:val="23"/>
          <w:szCs w:val="23"/>
        </w:rPr>
      </w:pPr>
      <w:r w:rsidRPr="0018752E">
        <w:rPr>
          <w:sz w:val="23"/>
          <w:szCs w:val="23"/>
        </w:rPr>
        <w:t xml:space="preserve">Lý do đình chỉ </w:t>
      </w:r>
      <w:r w:rsidRPr="0018752E">
        <w:rPr>
          <w:sz w:val="23"/>
          <w:szCs w:val="23"/>
        </w:rPr>
        <w:tab/>
      </w:r>
    </w:p>
    <w:p w:rsidR="005C24E4" w:rsidRPr="0018752E" w:rsidRDefault="005C24E4" w:rsidP="005C24E4">
      <w:pPr>
        <w:widowControl w:val="0"/>
        <w:tabs>
          <w:tab w:val="center" w:pos="7938"/>
          <w:tab w:val="left" w:leader="dot" w:pos="9639"/>
        </w:tabs>
        <w:rPr>
          <w:sz w:val="23"/>
          <w:szCs w:val="23"/>
        </w:rPr>
      </w:pPr>
      <w:r w:rsidRPr="0018752E">
        <w:rPr>
          <w:sz w:val="23"/>
          <w:szCs w:val="23"/>
        </w:rPr>
        <w:tab/>
      </w:r>
    </w:p>
    <w:tbl>
      <w:tblPr>
        <w:tblW w:w="86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15"/>
        <w:gridCol w:w="1370"/>
        <w:gridCol w:w="921"/>
        <w:gridCol w:w="999"/>
        <w:gridCol w:w="1051"/>
        <w:gridCol w:w="1296"/>
        <w:gridCol w:w="1899"/>
      </w:tblGrid>
      <w:tr w:rsidR="005C24E4" w:rsidRPr="0018752E" w:rsidTr="007317F7">
        <w:tblPrEx>
          <w:tblCellMar>
            <w:top w:w="0" w:type="dxa"/>
            <w:bottom w:w="0" w:type="dxa"/>
          </w:tblCellMar>
        </w:tblPrEx>
        <w:trPr>
          <w:jc w:val="center"/>
        </w:trPr>
        <w:tc>
          <w:tcPr>
            <w:tcW w:w="1115" w:type="dxa"/>
            <w:vMerge w:val="restart"/>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Số hiệu chứng từ</w:t>
            </w:r>
          </w:p>
        </w:tc>
        <w:tc>
          <w:tcPr>
            <w:tcW w:w="3290" w:type="dxa"/>
            <w:gridSpan w:val="3"/>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lang w:val="pt-BR"/>
              </w:rPr>
            </w:pPr>
            <w:r w:rsidRPr="0018752E">
              <w:rPr>
                <w:sz w:val="21"/>
                <w:szCs w:val="21"/>
                <w:lang w:val="pt-BR"/>
              </w:rPr>
              <w:t>Nguyên giá tài sản cố định</w:t>
            </w:r>
          </w:p>
        </w:tc>
        <w:tc>
          <w:tcPr>
            <w:tcW w:w="4246" w:type="dxa"/>
            <w:gridSpan w:val="3"/>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lang w:val="pt-BR"/>
              </w:rPr>
            </w:pPr>
            <w:r w:rsidRPr="0018752E">
              <w:rPr>
                <w:sz w:val="21"/>
                <w:szCs w:val="21"/>
                <w:lang w:val="pt-BR"/>
              </w:rPr>
              <w:t>Giá trị hao mòn tài sản cố định</w:t>
            </w:r>
          </w:p>
        </w:tc>
      </w:tr>
      <w:tr w:rsidR="005C24E4" w:rsidRPr="0018752E" w:rsidTr="007317F7">
        <w:tblPrEx>
          <w:tblCellMar>
            <w:top w:w="0" w:type="dxa"/>
            <w:bottom w:w="0" w:type="dxa"/>
          </w:tblCellMar>
        </w:tblPrEx>
        <w:trPr>
          <w:cantSplit/>
          <w:jc w:val="center"/>
        </w:trPr>
        <w:tc>
          <w:tcPr>
            <w:tcW w:w="1115" w:type="dxa"/>
            <w:vMerge/>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lang w:val="pt-BR"/>
              </w:rPr>
            </w:pPr>
          </w:p>
        </w:tc>
        <w:tc>
          <w:tcPr>
            <w:tcW w:w="1370"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Ngày, tháng, năm</w:t>
            </w:r>
          </w:p>
        </w:tc>
        <w:tc>
          <w:tcPr>
            <w:tcW w:w="921"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Diễn</w:t>
            </w:r>
          </w:p>
          <w:p w:rsidR="005C24E4" w:rsidRPr="0018752E" w:rsidRDefault="005C24E4" w:rsidP="007317F7">
            <w:pPr>
              <w:widowControl w:val="0"/>
              <w:jc w:val="center"/>
              <w:rPr>
                <w:sz w:val="21"/>
                <w:szCs w:val="21"/>
              </w:rPr>
            </w:pPr>
            <w:r w:rsidRPr="0018752E">
              <w:rPr>
                <w:sz w:val="21"/>
                <w:szCs w:val="21"/>
              </w:rPr>
              <w:t>giải</w:t>
            </w:r>
          </w:p>
        </w:tc>
        <w:tc>
          <w:tcPr>
            <w:tcW w:w="99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Nguyên giá</w:t>
            </w:r>
          </w:p>
        </w:tc>
        <w:tc>
          <w:tcPr>
            <w:tcW w:w="1051"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Năm</w:t>
            </w:r>
          </w:p>
        </w:tc>
        <w:tc>
          <w:tcPr>
            <w:tcW w:w="1296"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 xml:space="preserve">Giá trị </w:t>
            </w:r>
          </w:p>
          <w:p w:rsidR="005C24E4" w:rsidRPr="0018752E" w:rsidRDefault="005C24E4" w:rsidP="007317F7">
            <w:pPr>
              <w:widowControl w:val="0"/>
              <w:jc w:val="center"/>
              <w:rPr>
                <w:sz w:val="21"/>
                <w:szCs w:val="21"/>
              </w:rPr>
            </w:pPr>
            <w:r w:rsidRPr="0018752E">
              <w:rPr>
                <w:sz w:val="21"/>
                <w:szCs w:val="21"/>
              </w:rPr>
              <w:t>hao mòn</w:t>
            </w:r>
          </w:p>
        </w:tc>
        <w:tc>
          <w:tcPr>
            <w:tcW w:w="189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Cộng dồn</w:t>
            </w:r>
          </w:p>
        </w:tc>
      </w:tr>
      <w:tr w:rsidR="005C24E4" w:rsidRPr="0018752E" w:rsidTr="007317F7">
        <w:tblPrEx>
          <w:tblCellMar>
            <w:top w:w="0" w:type="dxa"/>
            <w:bottom w:w="0" w:type="dxa"/>
          </w:tblCellMar>
        </w:tblPrEx>
        <w:trPr>
          <w:jc w:val="center"/>
        </w:trPr>
        <w:tc>
          <w:tcPr>
            <w:tcW w:w="1115"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A</w:t>
            </w:r>
          </w:p>
        </w:tc>
        <w:tc>
          <w:tcPr>
            <w:tcW w:w="1370"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B</w:t>
            </w:r>
          </w:p>
        </w:tc>
        <w:tc>
          <w:tcPr>
            <w:tcW w:w="921"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C</w:t>
            </w:r>
          </w:p>
        </w:tc>
        <w:tc>
          <w:tcPr>
            <w:tcW w:w="99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1</w:t>
            </w:r>
          </w:p>
        </w:tc>
        <w:tc>
          <w:tcPr>
            <w:tcW w:w="1051"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2</w:t>
            </w:r>
          </w:p>
        </w:tc>
        <w:tc>
          <w:tcPr>
            <w:tcW w:w="1296"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3</w:t>
            </w:r>
          </w:p>
        </w:tc>
        <w:tc>
          <w:tcPr>
            <w:tcW w:w="189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4</w:t>
            </w:r>
          </w:p>
        </w:tc>
      </w:tr>
      <w:tr w:rsidR="005C24E4" w:rsidRPr="0018752E" w:rsidTr="007317F7">
        <w:tblPrEx>
          <w:tblCellMar>
            <w:top w:w="0" w:type="dxa"/>
            <w:bottom w:w="0" w:type="dxa"/>
          </w:tblCellMar>
        </w:tblPrEx>
        <w:trPr>
          <w:jc w:val="center"/>
        </w:trPr>
        <w:tc>
          <w:tcPr>
            <w:tcW w:w="1115"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p w:rsidR="005C24E4" w:rsidRPr="0018752E" w:rsidRDefault="005C24E4" w:rsidP="007317F7">
            <w:pPr>
              <w:widowControl w:val="0"/>
              <w:spacing w:before="40" w:after="40"/>
              <w:jc w:val="both"/>
              <w:rPr>
                <w:sz w:val="21"/>
                <w:szCs w:val="21"/>
              </w:rPr>
            </w:pPr>
          </w:p>
          <w:p w:rsidR="005C24E4" w:rsidRPr="0018752E" w:rsidRDefault="005C24E4" w:rsidP="007317F7">
            <w:pPr>
              <w:widowControl w:val="0"/>
              <w:spacing w:before="40" w:after="40"/>
              <w:jc w:val="both"/>
              <w:rPr>
                <w:sz w:val="21"/>
                <w:szCs w:val="21"/>
              </w:rPr>
            </w:pPr>
          </w:p>
        </w:tc>
        <w:tc>
          <w:tcPr>
            <w:tcW w:w="1370"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921"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99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1051"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1296"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189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r>
    </w:tbl>
    <w:p w:rsidR="005C24E4" w:rsidRPr="0018752E" w:rsidRDefault="005C24E4" w:rsidP="005C24E4">
      <w:pPr>
        <w:widowControl w:val="0"/>
        <w:tabs>
          <w:tab w:val="left" w:leader="dot" w:pos="9639"/>
        </w:tabs>
        <w:spacing w:before="60" w:after="60" w:line="264" w:lineRule="auto"/>
        <w:ind w:firstLine="567"/>
        <w:rPr>
          <w:sz w:val="21"/>
          <w:szCs w:val="21"/>
        </w:rPr>
      </w:pPr>
    </w:p>
    <w:p w:rsidR="005C24E4" w:rsidRPr="0018752E" w:rsidRDefault="005C24E4" w:rsidP="005C24E4">
      <w:pPr>
        <w:widowControl w:val="0"/>
        <w:tabs>
          <w:tab w:val="left" w:leader="dot" w:pos="9639"/>
        </w:tabs>
        <w:spacing w:before="60" w:after="60" w:line="264" w:lineRule="auto"/>
        <w:ind w:firstLine="567"/>
        <w:jc w:val="center"/>
        <w:outlineLvl w:val="1"/>
        <w:rPr>
          <w:b/>
          <w:bCs/>
          <w:sz w:val="23"/>
          <w:szCs w:val="23"/>
        </w:rPr>
      </w:pPr>
      <w:r w:rsidRPr="0018752E">
        <w:rPr>
          <w:b/>
          <w:bCs/>
          <w:sz w:val="23"/>
          <w:szCs w:val="23"/>
        </w:rPr>
        <w:t>Dụng cụ phụ tùng kèm theo</w:t>
      </w:r>
    </w:p>
    <w:p w:rsidR="005C24E4" w:rsidRPr="0018752E" w:rsidRDefault="005C24E4" w:rsidP="005C24E4">
      <w:pPr>
        <w:widowControl w:val="0"/>
        <w:spacing w:before="60" w:after="60" w:line="264" w:lineRule="auto"/>
        <w:ind w:firstLine="567"/>
        <w:rPr>
          <w:sz w:val="21"/>
          <w:szCs w:val="21"/>
        </w:rPr>
      </w:pPr>
    </w:p>
    <w:tbl>
      <w:tblPr>
        <w:tblW w:w="85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52"/>
        <w:gridCol w:w="2255"/>
        <w:gridCol w:w="1148"/>
        <w:gridCol w:w="1209"/>
        <w:gridCol w:w="3302"/>
      </w:tblGrid>
      <w:tr w:rsidR="005C24E4" w:rsidRPr="0018752E" w:rsidTr="007317F7">
        <w:tblPrEx>
          <w:tblCellMar>
            <w:top w:w="0" w:type="dxa"/>
            <w:bottom w:w="0" w:type="dxa"/>
          </w:tblCellMar>
        </w:tblPrEx>
        <w:trPr>
          <w:jc w:val="center"/>
        </w:trPr>
        <w:tc>
          <w:tcPr>
            <w:tcW w:w="652"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Số TT</w:t>
            </w:r>
          </w:p>
        </w:tc>
        <w:tc>
          <w:tcPr>
            <w:tcW w:w="2255"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Tên, quy cách dụng cụ, phụ tùng</w:t>
            </w:r>
          </w:p>
        </w:tc>
        <w:tc>
          <w:tcPr>
            <w:tcW w:w="1148"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Đơn vị tính</w:t>
            </w:r>
          </w:p>
        </w:tc>
        <w:tc>
          <w:tcPr>
            <w:tcW w:w="120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Số lượng</w:t>
            </w:r>
          </w:p>
        </w:tc>
        <w:tc>
          <w:tcPr>
            <w:tcW w:w="3302"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jc w:val="center"/>
              <w:rPr>
                <w:sz w:val="21"/>
                <w:szCs w:val="21"/>
              </w:rPr>
            </w:pPr>
            <w:r w:rsidRPr="0018752E">
              <w:rPr>
                <w:sz w:val="21"/>
                <w:szCs w:val="21"/>
              </w:rPr>
              <w:t>Giá trị</w:t>
            </w:r>
          </w:p>
        </w:tc>
      </w:tr>
      <w:tr w:rsidR="005C24E4" w:rsidRPr="0018752E" w:rsidTr="007317F7">
        <w:tblPrEx>
          <w:tblCellMar>
            <w:top w:w="0" w:type="dxa"/>
            <w:bottom w:w="0" w:type="dxa"/>
          </w:tblCellMar>
        </w:tblPrEx>
        <w:trPr>
          <w:jc w:val="center"/>
        </w:trPr>
        <w:tc>
          <w:tcPr>
            <w:tcW w:w="652"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A</w:t>
            </w:r>
          </w:p>
        </w:tc>
        <w:tc>
          <w:tcPr>
            <w:tcW w:w="2255"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B</w:t>
            </w:r>
          </w:p>
        </w:tc>
        <w:tc>
          <w:tcPr>
            <w:tcW w:w="1148"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C</w:t>
            </w:r>
          </w:p>
        </w:tc>
        <w:tc>
          <w:tcPr>
            <w:tcW w:w="120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1</w:t>
            </w:r>
          </w:p>
        </w:tc>
        <w:tc>
          <w:tcPr>
            <w:tcW w:w="3302"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center"/>
              <w:rPr>
                <w:sz w:val="21"/>
                <w:szCs w:val="21"/>
              </w:rPr>
            </w:pPr>
            <w:r w:rsidRPr="0018752E">
              <w:rPr>
                <w:sz w:val="21"/>
                <w:szCs w:val="21"/>
              </w:rPr>
              <w:t>2</w:t>
            </w:r>
          </w:p>
        </w:tc>
      </w:tr>
      <w:tr w:rsidR="005C24E4" w:rsidRPr="0018752E" w:rsidTr="007317F7">
        <w:tblPrEx>
          <w:tblCellMar>
            <w:top w:w="0" w:type="dxa"/>
            <w:bottom w:w="0" w:type="dxa"/>
          </w:tblCellMar>
        </w:tblPrEx>
        <w:trPr>
          <w:jc w:val="center"/>
        </w:trPr>
        <w:tc>
          <w:tcPr>
            <w:tcW w:w="652"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p w:rsidR="005C24E4" w:rsidRPr="0018752E" w:rsidRDefault="005C24E4" w:rsidP="007317F7">
            <w:pPr>
              <w:widowControl w:val="0"/>
              <w:spacing w:before="40" w:after="40"/>
              <w:jc w:val="both"/>
              <w:rPr>
                <w:sz w:val="21"/>
                <w:szCs w:val="21"/>
              </w:rPr>
            </w:pPr>
          </w:p>
          <w:p w:rsidR="005C24E4" w:rsidRPr="0018752E" w:rsidRDefault="005C24E4" w:rsidP="007317F7">
            <w:pPr>
              <w:widowControl w:val="0"/>
              <w:spacing w:before="40" w:after="40"/>
              <w:jc w:val="both"/>
              <w:rPr>
                <w:sz w:val="21"/>
                <w:szCs w:val="21"/>
              </w:rPr>
            </w:pPr>
          </w:p>
          <w:p w:rsidR="005C24E4" w:rsidRPr="0018752E" w:rsidRDefault="005C24E4" w:rsidP="007317F7">
            <w:pPr>
              <w:widowControl w:val="0"/>
              <w:spacing w:before="40" w:after="40"/>
              <w:jc w:val="both"/>
              <w:rPr>
                <w:sz w:val="21"/>
                <w:szCs w:val="21"/>
              </w:rPr>
            </w:pPr>
          </w:p>
        </w:tc>
        <w:tc>
          <w:tcPr>
            <w:tcW w:w="2255"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1148"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1209"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c>
          <w:tcPr>
            <w:tcW w:w="3302" w:type="dxa"/>
            <w:tcBorders>
              <w:top w:val="single" w:sz="8" w:space="0" w:color="auto"/>
              <w:left w:val="single" w:sz="8" w:space="0" w:color="auto"/>
              <w:bottom w:val="single" w:sz="8" w:space="0" w:color="auto"/>
              <w:right w:val="single" w:sz="8" w:space="0" w:color="auto"/>
            </w:tcBorders>
            <w:vAlign w:val="center"/>
          </w:tcPr>
          <w:p w:rsidR="005C24E4" w:rsidRPr="0018752E" w:rsidRDefault="005C24E4" w:rsidP="007317F7">
            <w:pPr>
              <w:widowControl w:val="0"/>
              <w:spacing w:before="40" w:after="40"/>
              <w:jc w:val="both"/>
              <w:rPr>
                <w:sz w:val="21"/>
                <w:szCs w:val="21"/>
              </w:rPr>
            </w:pPr>
          </w:p>
        </w:tc>
      </w:tr>
    </w:tbl>
    <w:p w:rsidR="005C24E4" w:rsidRPr="0018752E" w:rsidRDefault="005C24E4" w:rsidP="005C24E4">
      <w:pPr>
        <w:widowControl w:val="0"/>
        <w:tabs>
          <w:tab w:val="center" w:leader="dot" w:pos="7938"/>
          <w:tab w:val="left" w:leader="dot" w:pos="9639"/>
        </w:tabs>
        <w:rPr>
          <w:sz w:val="23"/>
          <w:szCs w:val="23"/>
        </w:rPr>
      </w:pPr>
    </w:p>
    <w:p w:rsidR="005C24E4" w:rsidRPr="0018752E" w:rsidRDefault="005C24E4" w:rsidP="005C24E4">
      <w:pPr>
        <w:widowControl w:val="0"/>
        <w:tabs>
          <w:tab w:val="center" w:leader="dot" w:pos="9072"/>
        </w:tabs>
        <w:spacing w:before="60" w:after="60" w:line="264" w:lineRule="auto"/>
        <w:ind w:firstLine="567"/>
        <w:jc w:val="both"/>
        <w:rPr>
          <w:sz w:val="23"/>
          <w:szCs w:val="23"/>
          <w:lang w:val="pt-BR"/>
        </w:rPr>
      </w:pPr>
      <w:r w:rsidRPr="0018752E">
        <w:rPr>
          <w:sz w:val="23"/>
          <w:szCs w:val="23"/>
        </w:rPr>
        <w:t xml:space="preserve">  Ghi giảm TSCĐ chứng từ số: ................ngày.... </w:t>
      </w:r>
      <w:r w:rsidRPr="0018752E">
        <w:rPr>
          <w:sz w:val="23"/>
          <w:szCs w:val="23"/>
          <w:lang w:val="pt-BR"/>
        </w:rPr>
        <w:t>tháng.... năm</w:t>
      </w:r>
      <w:r w:rsidRPr="0018752E">
        <w:rPr>
          <w:sz w:val="23"/>
          <w:szCs w:val="23"/>
          <w:lang w:val="pt-BR"/>
        </w:rPr>
        <w:tab/>
      </w:r>
    </w:p>
    <w:p w:rsidR="005C24E4" w:rsidRPr="0018752E" w:rsidRDefault="005C24E4" w:rsidP="005C24E4">
      <w:pPr>
        <w:widowControl w:val="0"/>
        <w:tabs>
          <w:tab w:val="center" w:leader="dot" w:pos="9072"/>
        </w:tabs>
        <w:spacing w:before="60" w:after="60" w:line="264" w:lineRule="auto"/>
        <w:ind w:firstLine="567"/>
        <w:jc w:val="both"/>
        <w:rPr>
          <w:lang w:val="pt-BR"/>
        </w:rPr>
      </w:pPr>
      <w:r w:rsidRPr="0018752E">
        <w:rPr>
          <w:sz w:val="23"/>
          <w:szCs w:val="23"/>
          <w:lang w:val="pt-BR"/>
        </w:rPr>
        <w:t xml:space="preserve">  Lý do giảm: </w:t>
      </w:r>
      <w:r w:rsidRPr="0018752E">
        <w:rPr>
          <w:sz w:val="23"/>
          <w:szCs w:val="23"/>
          <w:lang w:val="pt-BR"/>
        </w:rPr>
        <w:tab/>
      </w:r>
    </w:p>
    <w:p w:rsidR="005C24E4" w:rsidRPr="0018752E" w:rsidRDefault="005C24E4" w:rsidP="005C24E4">
      <w:pPr>
        <w:rPr>
          <w:lang w:val="pt-BR"/>
        </w:rPr>
      </w:pPr>
    </w:p>
    <w:tbl>
      <w:tblPr>
        <w:tblW w:w="11918" w:type="dxa"/>
        <w:jc w:val="center"/>
        <w:tblLayout w:type="fixed"/>
        <w:tblLook w:val="0000" w:firstRow="0" w:lastRow="0" w:firstColumn="0" w:lastColumn="0" w:noHBand="0" w:noVBand="0"/>
      </w:tblPr>
      <w:tblGrid>
        <w:gridCol w:w="4398"/>
        <w:gridCol w:w="3092"/>
        <w:gridCol w:w="4428"/>
      </w:tblGrid>
      <w:tr w:rsidR="005C24E4" w:rsidRPr="0018752E" w:rsidTr="007317F7">
        <w:tblPrEx>
          <w:tblCellMar>
            <w:top w:w="0" w:type="dxa"/>
            <w:bottom w:w="0" w:type="dxa"/>
          </w:tblCellMar>
        </w:tblPrEx>
        <w:trPr>
          <w:trHeight w:val="273"/>
          <w:jc w:val="center"/>
        </w:trPr>
        <w:tc>
          <w:tcPr>
            <w:tcW w:w="4398" w:type="dxa"/>
            <w:vAlign w:val="center"/>
          </w:tcPr>
          <w:p w:rsidR="005C24E4" w:rsidRPr="0018752E" w:rsidRDefault="005C24E4" w:rsidP="007317F7">
            <w:pPr>
              <w:widowControl w:val="0"/>
              <w:overflowPunct w:val="0"/>
              <w:adjustRightInd w:val="0"/>
              <w:jc w:val="center"/>
              <w:rPr>
                <w:sz w:val="22"/>
                <w:szCs w:val="22"/>
                <w:lang w:val="pt-BR"/>
              </w:rPr>
            </w:pPr>
          </w:p>
        </w:tc>
        <w:tc>
          <w:tcPr>
            <w:tcW w:w="3092" w:type="dxa"/>
            <w:vAlign w:val="center"/>
          </w:tcPr>
          <w:p w:rsidR="005C24E4" w:rsidRPr="0018752E" w:rsidRDefault="005C24E4" w:rsidP="007317F7">
            <w:pPr>
              <w:widowControl w:val="0"/>
              <w:overflowPunct w:val="0"/>
              <w:adjustRightInd w:val="0"/>
              <w:jc w:val="center"/>
              <w:rPr>
                <w:sz w:val="22"/>
                <w:szCs w:val="22"/>
                <w:lang w:val="pt-BR"/>
              </w:rPr>
            </w:pPr>
          </w:p>
        </w:tc>
        <w:tc>
          <w:tcPr>
            <w:tcW w:w="4428" w:type="dxa"/>
            <w:vAlign w:val="center"/>
          </w:tcPr>
          <w:p w:rsidR="005C24E4" w:rsidRPr="0018752E" w:rsidRDefault="005C24E4" w:rsidP="007317F7">
            <w:pPr>
              <w:widowControl w:val="0"/>
              <w:overflowPunct w:val="0"/>
              <w:adjustRightInd w:val="0"/>
              <w:jc w:val="center"/>
              <w:rPr>
                <w:sz w:val="22"/>
                <w:szCs w:val="22"/>
              </w:rPr>
            </w:pPr>
            <w:r w:rsidRPr="0018752E">
              <w:rPr>
                <w:i/>
                <w:iCs/>
                <w:sz w:val="22"/>
                <w:szCs w:val="22"/>
              </w:rPr>
              <w:t>Ngày..... tháng.... năm .......</w:t>
            </w:r>
          </w:p>
        </w:tc>
      </w:tr>
      <w:tr w:rsidR="005C24E4" w:rsidRPr="0018752E" w:rsidTr="007317F7">
        <w:tblPrEx>
          <w:tblCellMar>
            <w:top w:w="0" w:type="dxa"/>
            <w:bottom w:w="0" w:type="dxa"/>
          </w:tblCellMar>
        </w:tblPrEx>
        <w:trPr>
          <w:trHeight w:val="732"/>
          <w:jc w:val="center"/>
        </w:trPr>
        <w:tc>
          <w:tcPr>
            <w:tcW w:w="4398" w:type="dxa"/>
            <w:vAlign w:val="center"/>
          </w:tcPr>
          <w:p w:rsidR="005C24E4" w:rsidRPr="002919E8" w:rsidRDefault="005C24E4" w:rsidP="007317F7">
            <w:pPr>
              <w:widowControl w:val="0"/>
              <w:overflowPunct w:val="0"/>
              <w:adjustRightInd w:val="0"/>
              <w:jc w:val="center"/>
              <w:rPr>
                <w:b/>
                <w:bCs/>
                <w:sz w:val="22"/>
                <w:szCs w:val="22"/>
              </w:rPr>
            </w:pPr>
            <w:r w:rsidRPr="002919E8">
              <w:rPr>
                <w:b/>
                <w:bCs/>
                <w:sz w:val="22"/>
                <w:szCs w:val="22"/>
              </w:rPr>
              <w:t>Người ghi sổ</w:t>
            </w:r>
          </w:p>
          <w:p w:rsidR="005C24E4" w:rsidRPr="002919E8" w:rsidRDefault="005C24E4" w:rsidP="007317F7">
            <w:pPr>
              <w:widowControl w:val="0"/>
              <w:overflowPunct w:val="0"/>
              <w:adjustRightInd w:val="0"/>
              <w:jc w:val="center"/>
              <w:rPr>
                <w:i/>
                <w:iCs/>
                <w:sz w:val="22"/>
                <w:szCs w:val="22"/>
              </w:rPr>
            </w:pPr>
            <w:r w:rsidRPr="002919E8">
              <w:rPr>
                <w:i/>
                <w:iCs/>
                <w:sz w:val="22"/>
                <w:szCs w:val="22"/>
              </w:rPr>
              <w:t>(Ký, họ tên)</w:t>
            </w:r>
          </w:p>
          <w:p w:rsidR="005C24E4" w:rsidRPr="002919E8" w:rsidRDefault="005C24E4" w:rsidP="007317F7">
            <w:pPr>
              <w:spacing w:line="240" w:lineRule="atLeast"/>
              <w:jc w:val="center"/>
              <w:rPr>
                <w:sz w:val="26"/>
                <w:szCs w:val="26"/>
              </w:rPr>
            </w:pPr>
          </w:p>
          <w:p w:rsidR="005C24E4" w:rsidRPr="002919E8" w:rsidRDefault="005C24E4" w:rsidP="007317F7">
            <w:pPr>
              <w:widowControl w:val="0"/>
              <w:overflowPunct w:val="0"/>
              <w:adjustRightInd w:val="0"/>
              <w:jc w:val="center"/>
              <w:rPr>
                <w:sz w:val="22"/>
                <w:szCs w:val="22"/>
              </w:rPr>
            </w:pPr>
          </w:p>
        </w:tc>
        <w:tc>
          <w:tcPr>
            <w:tcW w:w="3092" w:type="dxa"/>
            <w:vAlign w:val="center"/>
          </w:tcPr>
          <w:p w:rsidR="005C24E4" w:rsidRPr="0018752E" w:rsidRDefault="005C24E4" w:rsidP="007317F7">
            <w:pPr>
              <w:widowControl w:val="0"/>
              <w:overflowPunct w:val="0"/>
              <w:adjustRightInd w:val="0"/>
              <w:jc w:val="center"/>
              <w:rPr>
                <w:b/>
                <w:bCs/>
                <w:sz w:val="22"/>
                <w:szCs w:val="22"/>
                <w:lang w:val="pt-BR"/>
              </w:rPr>
            </w:pPr>
            <w:r w:rsidRPr="0018752E">
              <w:rPr>
                <w:b/>
                <w:bCs/>
                <w:sz w:val="22"/>
                <w:szCs w:val="22"/>
                <w:lang w:val="pt-BR"/>
              </w:rPr>
              <w:t>Kế toán trưởng</w:t>
            </w:r>
          </w:p>
          <w:p w:rsidR="005C24E4" w:rsidRPr="0018752E" w:rsidRDefault="005C24E4" w:rsidP="007317F7">
            <w:pPr>
              <w:widowControl w:val="0"/>
              <w:overflowPunct w:val="0"/>
              <w:adjustRightInd w:val="0"/>
              <w:jc w:val="center"/>
              <w:rPr>
                <w:sz w:val="22"/>
                <w:szCs w:val="22"/>
                <w:lang w:val="pt-BR"/>
              </w:rPr>
            </w:pPr>
            <w:r w:rsidRPr="0018752E">
              <w:rPr>
                <w:i/>
                <w:iCs/>
                <w:sz w:val="22"/>
                <w:szCs w:val="22"/>
                <w:lang w:val="pt-BR"/>
              </w:rPr>
              <w:t>(Ký, họ tên)</w:t>
            </w:r>
          </w:p>
        </w:tc>
        <w:tc>
          <w:tcPr>
            <w:tcW w:w="4428" w:type="dxa"/>
            <w:vAlign w:val="center"/>
          </w:tcPr>
          <w:p w:rsidR="005C24E4" w:rsidRPr="0018752E" w:rsidRDefault="005C24E4" w:rsidP="007317F7">
            <w:pPr>
              <w:widowControl w:val="0"/>
              <w:overflowPunct w:val="0"/>
              <w:adjustRightInd w:val="0"/>
              <w:jc w:val="center"/>
              <w:rPr>
                <w:b/>
                <w:bCs/>
                <w:sz w:val="22"/>
                <w:szCs w:val="22"/>
                <w:lang w:val="pt-BR"/>
              </w:rPr>
            </w:pPr>
            <w:r w:rsidRPr="0018752E">
              <w:rPr>
                <w:b/>
                <w:bCs/>
                <w:sz w:val="22"/>
                <w:szCs w:val="22"/>
                <w:lang w:val="pt-BR"/>
              </w:rPr>
              <w:t xml:space="preserve">Giám đốc </w:t>
            </w:r>
          </w:p>
          <w:p w:rsidR="005C24E4" w:rsidRPr="0018752E" w:rsidRDefault="005C24E4" w:rsidP="007317F7">
            <w:pPr>
              <w:widowControl w:val="0"/>
              <w:overflowPunct w:val="0"/>
              <w:adjustRightInd w:val="0"/>
              <w:jc w:val="center"/>
              <w:rPr>
                <w:sz w:val="22"/>
                <w:szCs w:val="22"/>
                <w:lang w:val="pt-BR"/>
              </w:rPr>
            </w:pPr>
            <w:r w:rsidRPr="0018752E">
              <w:rPr>
                <w:i/>
                <w:iCs/>
                <w:sz w:val="22"/>
                <w:szCs w:val="22"/>
                <w:lang w:val="pt-BR"/>
              </w:rPr>
              <w:t>(Ký, họ tên, đóng dấu)</w:t>
            </w:r>
          </w:p>
        </w:tc>
      </w:tr>
    </w:tbl>
    <w:p w:rsidR="005C24E4" w:rsidRDefault="005C24E4">
      <w:pPr>
        <w:rPr>
          <w:sz w:val="22"/>
          <w:szCs w:val="22"/>
          <w:lang w:val="pt-BR"/>
        </w:rPr>
      </w:pPr>
    </w:p>
    <w:p w:rsidR="005C24E4" w:rsidRDefault="005C24E4"/>
    <w:p w:rsidR="005C24E4" w:rsidRPr="00345A71" w:rsidRDefault="005C24E4" w:rsidP="005C24E4">
      <w:pPr>
        <w:jc w:val="center"/>
        <w:rPr>
          <w:b/>
          <w:lang w:val="it-IT"/>
        </w:rPr>
      </w:pPr>
      <w:r w:rsidRPr="00345A71">
        <w:rPr>
          <w:b/>
          <w:lang w:val="it-IT"/>
        </w:rPr>
        <w:lastRenderedPageBreak/>
        <w:t>THẺ TÀI SẢN CỐ ĐỊNH</w:t>
      </w:r>
    </w:p>
    <w:p w:rsidR="005C24E4" w:rsidRPr="00345A71" w:rsidRDefault="005C24E4" w:rsidP="005C24E4">
      <w:pPr>
        <w:jc w:val="center"/>
        <w:rPr>
          <w:b/>
          <w:i/>
          <w:lang w:val="it-IT"/>
        </w:rPr>
      </w:pPr>
      <w:r w:rsidRPr="00345A71">
        <w:rPr>
          <w:b/>
          <w:i/>
          <w:lang w:val="it-IT"/>
        </w:rPr>
        <w:t>(Mẫu số S23 - DN)</w:t>
      </w:r>
    </w:p>
    <w:p w:rsidR="005C24E4" w:rsidRPr="00345A71" w:rsidRDefault="005C24E4" w:rsidP="005C24E4">
      <w:pPr>
        <w:tabs>
          <w:tab w:val="left" w:pos="4095"/>
        </w:tabs>
        <w:rPr>
          <w:lang w:val="it-IT"/>
        </w:rPr>
      </w:pPr>
      <w:r>
        <w:rPr>
          <w:lang w:val="it-IT"/>
        </w:rPr>
        <w:tab/>
      </w:r>
    </w:p>
    <w:p w:rsidR="005C24E4" w:rsidRPr="00345A71" w:rsidRDefault="005C24E4" w:rsidP="005C24E4">
      <w:pPr>
        <w:ind w:firstLine="720"/>
        <w:jc w:val="both"/>
        <w:rPr>
          <w:lang w:val="it-IT"/>
        </w:rPr>
      </w:pPr>
      <w:r w:rsidRPr="00345A71">
        <w:rPr>
          <w:b/>
          <w:lang w:val="it-IT"/>
        </w:rPr>
        <w:t xml:space="preserve">1. Mục đích: </w:t>
      </w:r>
      <w:r w:rsidRPr="00345A71">
        <w:rPr>
          <w:lang w:val="it-IT"/>
        </w:rPr>
        <w:t>Theo dõi chi tiết từng TSCĐ của doanh nghiệp, tình hình thay đổi nguyên giá và giá trị hao mòn đã trích hàng năm của từng TSCĐ.</w:t>
      </w:r>
    </w:p>
    <w:p w:rsidR="005C24E4" w:rsidRPr="00345A71" w:rsidRDefault="005C24E4" w:rsidP="005C24E4">
      <w:pPr>
        <w:ind w:firstLine="720"/>
        <w:rPr>
          <w:b/>
          <w:lang w:val="it-IT"/>
        </w:rPr>
      </w:pPr>
      <w:r w:rsidRPr="00345A71">
        <w:rPr>
          <w:b/>
          <w:lang w:val="it-IT"/>
        </w:rPr>
        <w:t>2. Căn cứ và phương pháp ghi sổ</w:t>
      </w:r>
    </w:p>
    <w:p w:rsidR="005C24E4" w:rsidRPr="00345A71" w:rsidRDefault="005C24E4" w:rsidP="005C24E4">
      <w:pPr>
        <w:ind w:firstLine="720"/>
        <w:rPr>
          <w:lang w:val="it-IT"/>
        </w:rPr>
      </w:pPr>
      <w:r w:rsidRPr="00345A71">
        <w:rPr>
          <w:lang w:val="it-IT"/>
        </w:rPr>
        <w:t>Căn cứ để lập thẻ TSCĐ:</w:t>
      </w:r>
    </w:p>
    <w:p w:rsidR="005C24E4" w:rsidRPr="00345A71" w:rsidRDefault="005C24E4" w:rsidP="005C24E4">
      <w:pPr>
        <w:ind w:firstLine="720"/>
        <w:rPr>
          <w:lang w:val="it-IT"/>
        </w:rPr>
      </w:pPr>
      <w:r w:rsidRPr="00345A71">
        <w:rPr>
          <w:lang w:val="it-IT"/>
        </w:rPr>
        <w:t>- Biên bản giao nhận TSCĐ;</w:t>
      </w:r>
    </w:p>
    <w:p w:rsidR="005C24E4" w:rsidRPr="00345A71" w:rsidRDefault="005C24E4" w:rsidP="005C24E4">
      <w:pPr>
        <w:ind w:firstLine="720"/>
        <w:rPr>
          <w:lang w:val="it-IT"/>
        </w:rPr>
      </w:pPr>
      <w:r w:rsidRPr="00345A71">
        <w:rPr>
          <w:lang w:val="it-IT"/>
        </w:rPr>
        <w:t>- Biên bản  đánh giá lại TSCĐ;</w:t>
      </w:r>
    </w:p>
    <w:p w:rsidR="005C24E4" w:rsidRPr="00345A71" w:rsidRDefault="005C24E4" w:rsidP="005C24E4">
      <w:pPr>
        <w:ind w:firstLine="720"/>
        <w:rPr>
          <w:lang w:val="it-IT"/>
        </w:rPr>
      </w:pPr>
      <w:r w:rsidRPr="00345A71">
        <w:rPr>
          <w:lang w:val="it-IT"/>
        </w:rPr>
        <w:t>- Bảng phân bổ khấu hao TSCĐ;</w:t>
      </w:r>
    </w:p>
    <w:p w:rsidR="005C24E4" w:rsidRPr="00345A71" w:rsidRDefault="005C24E4" w:rsidP="005C24E4">
      <w:pPr>
        <w:ind w:firstLine="720"/>
        <w:rPr>
          <w:lang w:val="it-IT"/>
        </w:rPr>
      </w:pPr>
      <w:r w:rsidRPr="00345A71">
        <w:rPr>
          <w:lang w:val="it-IT"/>
        </w:rPr>
        <w:t>- Biên bản thanh lý TSCĐ;</w:t>
      </w:r>
    </w:p>
    <w:p w:rsidR="005C24E4" w:rsidRPr="00345A71" w:rsidRDefault="005C24E4" w:rsidP="005C24E4">
      <w:pPr>
        <w:ind w:firstLine="720"/>
        <w:rPr>
          <w:lang w:val="it-IT"/>
        </w:rPr>
      </w:pPr>
      <w:r w:rsidRPr="00345A71">
        <w:rPr>
          <w:lang w:val="it-IT"/>
        </w:rPr>
        <w:t xml:space="preserve">- Các tài liệu kỹ thuật có liên quan. </w:t>
      </w:r>
    </w:p>
    <w:p w:rsidR="005C24E4" w:rsidRPr="00345A71" w:rsidRDefault="005C24E4" w:rsidP="005C24E4">
      <w:pPr>
        <w:ind w:firstLine="720"/>
        <w:jc w:val="both"/>
        <w:rPr>
          <w:lang w:val="it-IT"/>
        </w:rPr>
      </w:pPr>
      <w:r w:rsidRPr="00345A71">
        <w:rPr>
          <w:lang w:val="it-IT"/>
        </w:rPr>
        <w:t xml:space="preserve">Thẻ được lập cho từng đối tượng ghi tài sản cố định. Thẻ TSCĐ dùng chung cho mọi TSCĐ là nhà cửa, vật kiến trúc, máy móc thiết bị, cây, con, gia súc... Thẻ tài sản cố định bao gồm 4 phần chính: </w:t>
      </w:r>
    </w:p>
    <w:p w:rsidR="005C24E4" w:rsidRPr="00345A71" w:rsidRDefault="005C24E4" w:rsidP="005C24E4">
      <w:pPr>
        <w:ind w:firstLine="720"/>
        <w:jc w:val="both"/>
        <w:rPr>
          <w:spacing w:val="-4"/>
          <w:lang w:val="it-IT"/>
        </w:rPr>
      </w:pPr>
      <w:r w:rsidRPr="00345A71">
        <w:rPr>
          <w:spacing w:val="-4"/>
          <w:lang w:val="it-IT"/>
        </w:rPr>
        <w:t>1. Ghi các chỉ tiêu chung về TSCĐ như: tên, ký mã hiệu, quy cách (cấp hạng); số hiệu, nước sản xuất (xây dựng) ; năm sản xuất, bộ phận quản lý, sử dụng; năm bắt đầu đưa vào sử dụng, công suất (diện tích) thiết kế; ngày, tháng, năm và lý do đình chỉ sử dụng TSCĐ.</w:t>
      </w:r>
    </w:p>
    <w:p w:rsidR="005C24E4" w:rsidRPr="00345A71" w:rsidRDefault="005C24E4" w:rsidP="005C24E4">
      <w:pPr>
        <w:ind w:firstLine="720"/>
        <w:jc w:val="both"/>
        <w:rPr>
          <w:lang w:val="it-IT"/>
        </w:rPr>
      </w:pPr>
      <w:r w:rsidRPr="00345A71">
        <w:rPr>
          <w:lang w:val="it-IT"/>
        </w:rPr>
        <w:t>2. Ghi các chỉ tiêu nguyên giá TSCĐ ngay khi bắt đầu hình thành TSCĐ và qua từng thời kỳ do đánh giá lại, xây dựng, trang bị thêm hoặc tháo bớt các bộ phận... và giá trị hao mòn đã trích qua các năm.</w:t>
      </w:r>
    </w:p>
    <w:p w:rsidR="005C24E4" w:rsidRPr="00345A71" w:rsidRDefault="005C24E4" w:rsidP="005C24E4">
      <w:pPr>
        <w:ind w:firstLine="720"/>
        <w:jc w:val="both"/>
        <w:rPr>
          <w:lang w:val="it-IT"/>
        </w:rPr>
      </w:pPr>
      <w:r w:rsidRPr="00345A71">
        <w:rPr>
          <w:lang w:val="it-IT"/>
        </w:rPr>
        <w:t>Cột A, B, C, 1: Ghi số hiệu, ngày, tháng, năm của chứng từ, lý do hình thành nên nguyên giá và nguyên giá của TSCĐ tại thời điểm đó.</w:t>
      </w:r>
    </w:p>
    <w:p w:rsidR="005C24E4" w:rsidRPr="00345A71" w:rsidRDefault="005C24E4" w:rsidP="005C24E4">
      <w:pPr>
        <w:ind w:firstLine="720"/>
        <w:rPr>
          <w:lang w:val="it-IT"/>
        </w:rPr>
      </w:pPr>
      <w:r w:rsidRPr="00345A71">
        <w:rPr>
          <w:lang w:val="it-IT"/>
        </w:rPr>
        <w:t xml:space="preserve">Cột 2: Ghi năm tính giá trị hao mòn TSCĐ. </w:t>
      </w:r>
    </w:p>
    <w:p w:rsidR="005C24E4" w:rsidRPr="00345A71" w:rsidRDefault="005C24E4" w:rsidP="005C24E4">
      <w:pPr>
        <w:ind w:firstLine="720"/>
        <w:jc w:val="both"/>
        <w:rPr>
          <w:lang w:val="it-IT"/>
        </w:rPr>
      </w:pPr>
      <w:r w:rsidRPr="00345A71">
        <w:rPr>
          <w:lang w:val="it-IT"/>
        </w:rPr>
        <w:t xml:space="preserve">Cột 3: Ghi giá trị hao mòn TSCĐ của từng năm. </w:t>
      </w:r>
    </w:p>
    <w:p w:rsidR="005C24E4" w:rsidRPr="00345A71" w:rsidRDefault="005C24E4" w:rsidP="005C24E4">
      <w:pPr>
        <w:ind w:firstLine="720"/>
        <w:jc w:val="both"/>
        <w:rPr>
          <w:lang w:val="it-IT"/>
        </w:rPr>
      </w:pPr>
      <w:r w:rsidRPr="00345A71">
        <w:rPr>
          <w:lang w:val="it-IT"/>
        </w:rPr>
        <w:t xml:space="preserve">Cột 4: Ghi tổng số giá trị hao mòn đã trích cộng dồn đến thời điểm vào thẻ. Đối với những TSCĐ không phải trích khấu hao nhưng phải tính hao mòn (như TSCĐ dùng cho sự nghiệp, phúc lợi, …) thì cũng tính và ghi giá trị hao mòn vào thẻ. </w:t>
      </w:r>
    </w:p>
    <w:p w:rsidR="005C24E4" w:rsidRPr="00345A71" w:rsidRDefault="005C24E4" w:rsidP="005C24E4">
      <w:pPr>
        <w:ind w:firstLine="720"/>
        <w:jc w:val="both"/>
        <w:rPr>
          <w:lang w:val="it-IT"/>
        </w:rPr>
      </w:pPr>
      <w:r w:rsidRPr="00345A71">
        <w:rPr>
          <w:lang w:val="it-IT"/>
        </w:rPr>
        <w:t>3. Ghi số phụ tùng, dụng cụ kèm theo TSCĐ.</w:t>
      </w:r>
    </w:p>
    <w:p w:rsidR="005C24E4" w:rsidRPr="00345A71" w:rsidRDefault="005C24E4" w:rsidP="005C24E4">
      <w:pPr>
        <w:ind w:firstLine="720"/>
        <w:jc w:val="both"/>
        <w:rPr>
          <w:lang w:val="it-IT"/>
        </w:rPr>
      </w:pPr>
      <w:r w:rsidRPr="00345A71">
        <w:rPr>
          <w:lang w:val="it-IT"/>
        </w:rPr>
        <w:t>Cột A, B, C: Ghi số thứ tự, tên quy cách và đơn vị tính của dụng cụ, phụ tùng.</w:t>
      </w:r>
    </w:p>
    <w:p w:rsidR="005C24E4" w:rsidRPr="00345A71" w:rsidRDefault="005C24E4" w:rsidP="005C24E4">
      <w:pPr>
        <w:ind w:firstLine="720"/>
        <w:jc w:val="both"/>
        <w:rPr>
          <w:lang w:val="it-IT"/>
        </w:rPr>
      </w:pPr>
      <w:r w:rsidRPr="00345A71">
        <w:rPr>
          <w:lang w:val="it-IT"/>
        </w:rPr>
        <w:t>Cột 1, 2: Ghi số lượng và giá trị của từng loại dụng cụ, phụ tùng kèm theo TSCĐ.</w:t>
      </w:r>
    </w:p>
    <w:p w:rsidR="005C24E4" w:rsidRPr="00345A71" w:rsidRDefault="005C24E4" w:rsidP="005C24E4">
      <w:pPr>
        <w:ind w:firstLine="720"/>
        <w:jc w:val="both"/>
        <w:rPr>
          <w:spacing w:val="-6"/>
          <w:lang w:val="it-IT"/>
        </w:rPr>
      </w:pPr>
      <w:r w:rsidRPr="00345A71">
        <w:rPr>
          <w:spacing w:val="-6"/>
          <w:lang w:val="it-IT"/>
        </w:rPr>
        <w:t xml:space="preserve">Cuối tờ thẻ, ghi giảm TSCĐ: Ghi số ngày, tháng, năm của chứng từ ghi giảm TSCĐ và lý do giảm. </w:t>
      </w:r>
    </w:p>
    <w:p w:rsidR="005C24E4" w:rsidRPr="00345A71" w:rsidRDefault="005C24E4" w:rsidP="005C24E4">
      <w:pPr>
        <w:ind w:firstLine="720"/>
        <w:jc w:val="both"/>
        <w:rPr>
          <w:lang w:val="it-IT"/>
        </w:rPr>
      </w:pPr>
      <w:r w:rsidRPr="00345A71">
        <w:rPr>
          <w:lang w:val="it-IT"/>
        </w:rPr>
        <w:t xml:space="preserve">Thẻ TSCĐ do kế toán TSCĐ lập, kế toán trưởng ký soát xét và giám đốc ký. Thẻ được lưu ở phòng, ban kế toán suốt quá trình sử dụng tài sản. </w:t>
      </w:r>
    </w:p>
    <w:p w:rsidR="005C24E4" w:rsidRDefault="005C24E4"/>
    <w:sectPr w:rsidR="005C24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Century Schoolboo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E4"/>
    <w:rsid w:val="0005382B"/>
    <w:rsid w:val="00485743"/>
    <w:rsid w:val="005C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7ED77-3034-4145-9D55-4630A392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E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Char2">
    <w:name w:val="1 chinh trang Char2"/>
    <w:basedOn w:val="Normal"/>
    <w:link w:val="1chinhtrangChar2Char"/>
    <w:rsid w:val="005C24E4"/>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2Char">
    <w:name w:val="1 chinh trang Char2 Char"/>
    <w:basedOn w:val="DefaultParagraphFont"/>
    <w:link w:val="1chinhtrangChar2"/>
    <w:rsid w:val="005C24E4"/>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2024-10-26T03:01:00Z</dcterms:created>
  <dcterms:modified xsi:type="dcterms:W3CDTF">2024-10-26T03:01:00Z</dcterms:modified>
</cp:coreProperties>
</file>