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39" w:rsidRPr="00C50F39" w:rsidRDefault="00C50F39" w:rsidP="00C50F39">
      <w:pPr>
        <w:shd w:val="clear" w:color="auto" w:fill="FFFFFF"/>
        <w:spacing w:line="234" w:lineRule="atLeast"/>
        <w:ind w:right="-30"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C50F3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SỐ 1</w:t>
      </w:r>
      <w:bookmarkEnd w:id="0"/>
    </w:p>
    <w:p w:rsidR="00C50F39" w:rsidRPr="00C50F39" w:rsidRDefault="00C50F39" w:rsidP="00C50F39">
      <w:pPr>
        <w:shd w:val="clear" w:color="auto" w:fill="FFFFFF"/>
        <w:spacing w:line="234" w:lineRule="atLeast"/>
        <w:ind w:right="-30"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t>MẪU BÁO CÁO KẾT QUẢ QUY ĐỔI CHI PHÍ ĐẦU TƯ XÂY DỰNG CÔNG TRÌNH</w:t>
      </w:r>
      <w:bookmarkEnd w:id="1"/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C50F3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(Kèm theo Quyết định số 964/QĐ-BXD ngày 20/9/2017 của Bộ trưởng Bộ Xây dựng)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50F39" w:rsidRPr="00C50F39" w:rsidTr="00C50F3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F39" w:rsidRPr="00C50F39" w:rsidRDefault="00C50F39" w:rsidP="00C50F3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ĐƠN VỊ THỰC HIỆN</w:t>
            </w:r>
          </w:p>
          <w:p w:rsidR="00C50F39" w:rsidRPr="00C50F39" w:rsidRDefault="00C50F39" w:rsidP="00C50F3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(Số hiệu văn bản)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F39" w:rsidRPr="00C50F39" w:rsidRDefault="00C50F39" w:rsidP="00C50F3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C5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C5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C50F39" w:rsidRPr="00C50F39" w:rsidTr="00C50F3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F39" w:rsidRPr="00C50F39" w:rsidRDefault="00C50F39" w:rsidP="00C50F3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V/v: quy đổi chi phí đầu tư xây dựng công trình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F39" w:rsidRPr="00C50F39" w:rsidRDefault="00C50F39" w:rsidP="00C50F39">
            <w:pPr>
              <w:spacing w:before="120" w:after="120" w:line="234" w:lineRule="atLeast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...., ngày ..... tháng ..... năm.....</w:t>
            </w:r>
          </w:p>
        </w:tc>
      </w:tr>
    </w:tbl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t>BÁO CÁO KẾT QUẢ QUY ĐỔI CHI PHÍ ĐẦU TƯ XÂY DỰNG CÔNG TRÌNH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t>Công trình: ....................................................................................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điểm: ....................................................................................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Kính gửi</w:t>
      </w:r>
      <w:r w:rsidRPr="00C50F39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: </w:t>
      </w:r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…………………………………………….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t>Sau khi quy đổi chi phí đầu tư xây dựng công trình (tên công trình), (tên đơn vị thực hiện) báo cáo kết quả như sau: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 Thông tin chung về dự án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t>- Tên dự án, công trình; địa điểm xây dựng, đặc điểm, quy mô, quá trình thực hiện dự án,…;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2. Căn cứ tính toán quy đổi chi phí đầu tư xây dựng công trình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- </w:t>
      </w:r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t>Luật Xây dựng;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t>- Nghị định về quản lý dự án đầu tư xây dựng;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t>- Nghị định về quản lý chi phí đầu tư xây dựng;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t>- Thông tư hướng dẫn xác định và quản lý chi phí đầu tư xây dựng;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t>- Thông tư hướng dẫn quyết toán chi phí đầu tư công trình xây dựng;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t>- Quyết định hướng dẫn quy đổi chi phí đầu tư xây dựng công trình;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t>- Hồ sơ báo cáo quyết toán dự án hoàn thành;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t>- Các văn bản liên quan khác,...;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3. Phương pháp quy đổi chi phí đầu tư xây dựng công trình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t>Việc quy đổi chi phí đầu tư xây dựng công trình được thực hiện theo hướng dẫn tại Quyết định số … /2017/QĐ-BXD ngày … tháng … năm 2017 của Bộ Xây dựng, …;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4. Kết quả quy đổi chi phí đầu tư xây dựng công trình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color w:val="000000"/>
          <w:sz w:val="20"/>
          <w:szCs w:val="20"/>
          <w:lang w:val="vi-VN"/>
        </w:rPr>
        <w:t>Theo các căn cứ và phương pháp nêu trên, giá trị quy đổi chi phí đầu tư xây dựng công trình được tổng hợp như sau: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Đơn vị tính: 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962"/>
        <w:gridCol w:w="1980"/>
        <w:gridCol w:w="1839"/>
      </w:tblGrid>
      <w:tr w:rsidR="00C50F39" w:rsidRPr="00C50F39" w:rsidTr="00C50F39">
        <w:trPr>
          <w:tblCellSpacing w:w="0" w:type="dxa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4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 trị quyết toán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 trị quy đổi</w:t>
            </w:r>
          </w:p>
        </w:tc>
      </w:tr>
      <w:tr w:rsidR="00C50F39" w:rsidRPr="00C50F39" w:rsidTr="00C50F39">
        <w:trPr>
          <w:tblCellSpacing w:w="0" w:type="dxa"/>
        </w:trPr>
        <w:tc>
          <w:tcPr>
            <w:tcW w:w="559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497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Chi phí bồi thường, hỗ trợ và tái định cư</w:t>
            </w:r>
          </w:p>
        </w:tc>
        <w:tc>
          <w:tcPr>
            <w:tcW w:w="1983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50F39" w:rsidRPr="00C50F39" w:rsidTr="00C50F39">
        <w:trPr>
          <w:tblCellSpacing w:w="0" w:type="dxa"/>
        </w:trPr>
        <w:tc>
          <w:tcPr>
            <w:tcW w:w="559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497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Chi phí xây dựng</w:t>
            </w:r>
          </w:p>
        </w:tc>
        <w:tc>
          <w:tcPr>
            <w:tcW w:w="1983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50F39" w:rsidRPr="00C50F39" w:rsidTr="00C50F39">
        <w:trPr>
          <w:tblCellSpacing w:w="0" w:type="dxa"/>
        </w:trPr>
        <w:tc>
          <w:tcPr>
            <w:tcW w:w="559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497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Chi phí thiết bị</w:t>
            </w:r>
          </w:p>
        </w:tc>
        <w:tc>
          <w:tcPr>
            <w:tcW w:w="1983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50F39" w:rsidRPr="00C50F39" w:rsidTr="00C50F39">
        <w:trPr>
          <w:tblCellSpacing w:w="0" w:type="dxa"/>
        </w:trPr>
        <w:tc>
          <w:tcPr>
            <w:tcW w:w="559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497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Chi phí quản lý dự án</w:t>
            </w:r>
          </w:p>
        </w:tc>
        <w:tc>
          <w:tcPr>
            <w:tcW w:w="1983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50F39" w:rsidRPr="00C50F39" w:rsidTr="00C50F39">
        <w:trPr>
          <w:tblCellSpacing w:w="0" w:type="dxa"/>
        </w:trPr>
        <w:tc>
          <w:tcPr>
            <w:tcW w:w="559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497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Chi phí tư vấn đầu tư xây dựng</w:t>
            </w:r>
          </w:p>
        </w:tc>
        <w:tc>
          <w:tcPr>
            <w:tcW w:w="1983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50F39" w:rsidRPr="00C50F39" w:rsidTr="00C50F39">
        <w:trPr>
          <w:tblCellSpacing w:w="0" w:type="dxa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6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Chi phí khác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50F39" w:rsidRPr="00C50F39" w:rsidTr="00C50F39">
        <w:trPr>
          <w:tblCellSpacing w:w="0" w:type="dxa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Tổng cộng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0F39" w:rsidRPr="00C50F39" w:rsidRDefault="00C50F39" w:rsidP="00C50F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(Phụ lục số 2 kèm theo)</w:t>
      </w:r>
    </w:p>
    <w:p w:rsidR="00C50F39" w:rsidRPr="00C50F39" w:rsidRDefault="00C50F39" w:rsidP="00C50F39">
      <w:pPr>
        <w:shd w:val="clear" w:color="auto" w:fill="FFFFFF"/>
        <w:spacing w:after="120" w:line="234" w:lineRule="atLeast"/>
        <w:ind w:right="-3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50F39">
        <w:rPr>
          <w:rFonts w:ascii="Arial" w:eastAsia="Times New Roman" w:hAnsi="Arial" w:cs="Arial"/>
          <w:b/>
          <w:bCs/>
          <w:color w:val="000000"/>
          <w:sz w:val="20"/>
          <w:szCs w:val="20"/>
        </w:rPr>
        <w:t>5</w:t>
      </w:r>
      <w:r w:rsidRPr="00C50F39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. Kết luận và kiến nghị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8"/>
        <w:gridCol w:w="4268"/>
      </w:tblGrid>
      <w:tr w:rsidR="00C50F39" w:rsidRPr="00C50F39" w:rsidTr="00C50F39">
        <w:trPr>
          <w:tblCellSpacing w:w="0" w:type="dxa"/>
        </w:trPr>
        <w:tc>
          <w:tcPr>
            <w:tcW w:w="4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NGƯỜI THỰC HIỆN</w:t>
            </w:r>
          </w:p>
          <w:p w:rsidR="00C50F39" w:rsidRPr="00C50F39" w:rsidRDefault="00C50F39" w:rsidP="00C50F39">
            <w:pPr>
              <w:spacing w:after="120" w:line="234" w:lineRule="atLeast"/>
              <w:ind w:right="-3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họ tên)</w:t>
            </w:r>
          </w:p>
          <w:p w:rsidR="00C50F39" w:rsidRPr="00C50F39" w:rsidRDefault="00C50F39" w:rsidP="00C50F39">
            <w:pPr>
              <w:spacing w:after="120" w:line="234" w:lineRule="atLeast"/>
              <w:ind w:right="-3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họ tên)</w:t>
            </w:r>
          </w:p>
          <w:p w:rsidR="00C50F39" w:rsidRPr="00C50F39" w:rsidRDefault="00C50F39" w:rsidP="00C50F39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4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F39" w:rsidRPr="00C50F39" w:rsidRDefault="00C50F39" w:rsidP="00C50F3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NGƯỜI CHỦ TRÌ</w:t>
            </w:r>
          </w:p>
          <w:p w:rsidR="00C50F39" w:rsidRPr="00C50F39" w:rsidRDefault="00C50F39" w:rsidP="00C50F3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(Ký, họ tên)</w:t>
            </w:r>
          </w:p>
        </w:tc>
      </w:tr>
      <w:tr w:rsidR="00C50F39" w:rsidRPr="00C50F39" w:rsidTr="00C50F39">
        <w:trPr>
          <w:tblCellSpacing w:w="0" w:type="dxa"/>
        </w:trPr>
        <w:tc>
          <w:tcPr>
            <w:tcW w:w="4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F39" w:rsidRPr="00C50F39" w:rsidRDefault="00C50F39" w:rsidP="00C50F39">
            <w:pPr>
              <w:spacing w:after="120" w:line="234" w:lineRule="atLeast"/>
              <w:ind w:right="-3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Nơi nhận:</w:t>
            </w: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-</w:t>
            </w: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F39" w:rsidRPr="00C50F39" w:rsidRDefault="00C50F39" w:rsidP="00C50F3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Chứng chỉ hành nghề định giá xây dựng hạng…, số…</w:t>
            </w:r>
          </w:p>
          <w:p w:rsidR="00C50F39" w:rsidRPr="00C50F39" w:rsidRDefault="00C50F39" w:rsidP="00C50F3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THỦ TRƯỞNG ĐƠN VỊ</w:t>
            </w:r>
          </w:p>
          <w:p w:rsidR="00C50F39" w:rsidRPr="00C50F39" w:rsidRDefault="00C50F39" w:rsidP="00C50F3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0F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(ký, đóng dấu)</w:t>
            </w:r>
          </w:p>
        </w:tc>
      </w:tr>
    </w:tbl>
    <w:p w:rsidR="0005382B" w:rsidRDefault="0005382B">
      <w:bookmarkStart w:id="2" w:name="_GoBack"/>
      <w:bookmarkEnd w:id="2"/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39"/>
    <w:rsid w:val="0005382B"/>
    <w:rsid w:val="00485743"/>
    <w:rsid w:val="00C5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5EC101-321D-41B7-87CE-6340750F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F3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2024-08-17T01:18:00Z</dcterms:created>
  <dcterms:modified xsi:type="dcterms:W3CDTF">2024-08-17T01:19:00Z</dcterms:modified>
</cp:coreProperties>
</file>