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3A7" w:rsidRDefault="007523A7" w:rsidP="007523A7">
      <w:pPr>
        <w:pStyle w:val="NormalWeb"/>
        <w:shd w:val="clear" w:color="auto" w:fill="FFFFFF"/>
        <w:spacing w:before="0" w:beforeAutospacing="0" w:after="0" w:afterAutospacing="0" w:line="234" w:lineRule="atLeast"/>
        <w:jc w:val="right"/>
        <w:rPr>
          <w:rFonts w:ascii="Arial" w:hAnsi="Arial" w:cs="Arial"/>
          <w:color w:val="000000"/>
          <w:sz w:val="18"/>
          <w:szCs w:val="18"/>
        </w:rPr>
      </w:pPr>
      <w:bookmarkStart w:id="0" w:name="chuong_pl_5"/>
      <w:r>
        <w:rPr>
          <w:rFonts w:ascii="Arial" w:hAnsi="Arial" w:cs="Arial"/>
          <w:b/>
          <w:bCs/>
          <w:color w:val="000000"/>
          <w:sz w:val="20"/>
          <w:szCs w:val="20"/>
          <w:lang w:val="en"/>
        </w:rPr>
        <w:t>Mẫu số 04/ĐK-GCN</w:t>
      </w:r>
      <w:bookmarkEnd w:id="0"/>
    </w:p>
    <w:p w:rsidR="007523A7" w:rsidRDefault="007523A7" w:rsidP="007523A7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bookmarkStart w:id="1" w:name="chuong_pl_5_name"/>
      <w:r>
        <w:rPr>
          <w:rFonts w:ascii="Arial" w:hAnsi="Arial" w:cs="Arial"/>
          <w:b/>
          <w:bCs/>
          <w:color w:val="000000"/>
          <w:sz w:val="20"/>
          <w:szCs w:val="20"/>
          <w:lang w:val="en"/>
        </w:rPr>
        <w:t>MẪU GIẤY CHỨNG NHẬN QUYỀN SỬ DỤNG ĐẤT, QUYỀN SỞ HỮU TÀI SẢN GẮN LIỀN VỚI ĐẤT</w:t>
      </w:r>
      <w:bookmarkEnd w:id="1"/>
    </w:p>
    <w:p w:rsidR="007523A7" w:rsidRDefault="007523A7" w:rsidP="007523A7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7562850" cy="4838700"/>
            <wp:effectExtent l="0" t="0" r="0" b="0"/>
            <wp:docPr id="1" name="Picture 1" descr="https://files.thuvienphapluat.vn/doc2htm/00608554_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thuvienphapluat.vn/doc2htm/00608554_files/image00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82B" w:rsidRDefault="0005382B">
      <w:bookmarkStart w:id="2" w:name="_GoBack"/>
      <w:bookmarkEnd w:id="2"/>
    </w:p>
    <w:sectPr w:rsidR="00053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A7"/>
    <w:rsid w:val="0005382B"/>
    <w:rsid w:val="00485743"/>
    <w:rsid w:val="0075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093E0C1-ED69-47E5-A3E6-CCD33302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23A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2024-08-31T02:25:00Z</dcterms:created>
  <dcterms:modified xsi:type="dcterms:W3CDTF">2024-08-31T02:26:00Z</dcterms:modified>
</cp:coreProperties>
</file>