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84FE">
      <w:pPr>
        <w:pStyle w:val="4"/>
        <w:keepNext w:val="0"/>
        <w:keepLines w:val="0"/>
        <w:widowControl/>
        <w:suppressLineNumbers w:val="0"/>
        <w:spacing w:before="0" w:beforeAutospacing="1" w:after="0" w:afterAutospacing="1"/>
        <w:ind w:left="0" w:right="0"/>
        <w:jc w:val="center"/>
        <w:rPr>
          <w:rStyle w:val="5"/>
          <w:rFonts w:hint="default" w:ascii="Times New Roman" w:hAnsi="Times New Roman" w:cs="Times New Roman"/>
          <w:sz w:val="28"/>
          <w:szCs w:val="28"/>
        </w:rPr>
      </w:pPr>
      <w:r>
        <w:rPr>
          <w:rStyle w:val="5"/>
          <w:rFonts w:hint="default" w:ascii="Times New Roman" w:hAnsi="Times New Roman"/>
          <w:sz w:val="28"/>
          <w:szCs w:val="28"/>
        </w:rPr>
        <w:t>Mẫu viết đoạn văn thể hiện tình cảm cảm xúc về việc lớp em tổ chức thăm hỏi gia đình liệt sĩ neo đơn</w:t>
      </w:r>
      <w:bookmarkStart w:id="0" w:name="_GoBack"/>
      <w:bookmarkEnd w:id="0"/>
    </w:p>
    <w:p w14:paraId="4E7B3723">
      <w:pPr>
        <w:pStyle w:val="4"/>
        <w:keepNext w:val="0"/>
        <w:keepLines w:val="0"/>
        <w:widowControl/>
        <w:suppressLineNumbers w:val="0"/>
        <w:spacing w:before="0" w:beforeAutospacing="1" w:after="0" w:afterAutospacing="1"/>
        <w:ind w:left="0" w:right="0"/>
        <w:rPr>
          <w:rStyle w:val="5"/>
          <w:rFonts w:hint="default" w:ascii="Times New Roman" w:hAnsi="Times New Roman" w:cs="Times New Roman"/>
          <w:sz w:val="28"/>
          <w:szCs w:val="28"/>
        </w:rPr>
      </w:pPr>
    </w:p>
    <w:p w14:paraId="608421D6">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Style w:val="5"/>
          <w:rFonts w:hint="default" w:ascii="Times New Roman" w:hAnsi="Times New Roman" w:cs="Times New Roman"/>
          <w:sz w:val="28"/>
          <w:szCs w:val="28"/>
        </w:rPr>
        <w:t>Mẫu 1:</w:t>
      </w:r>
      <w:r>
        <w:rPr>
          <w:rFonts w:hint="default" w:ascii="Times New Roman" w:hAnsi="Times New Roman" w:cs="Times New Roman"/>
          <w:sz w:val="28"/>
          <w:szCs w:val="28"/>
        </w:rPr>
        <w:br w:type="textWrapping"/>
      </w:r>
      <w:r>
        <w:rPr>
          <w:rFonts w:hint="default" w:ascii="Times New Roman" w:hAnsi="Times New Roman" w:eastAsia="SimSun" w:cs="Times New Roman"/>
          <w:sz w:val="28"/>
          <w:szCs w:val="28"/>
        </w:rPr>
        <w:t>Nhân dịp kỷ niệm Ngày Thương binh liệt sỹ - ngày 27 tháng 7, hôm nay cô giáo chủ nhiệm đưa lớp chúng em đến thăm hỏi và tặng quà cho gia đình bà Lan. Bà Lan là mẹ của 2 anh hùng liệt sĩ, 2 chú ấy đã hi sinh trong một trận đánh giặc, bây giờ nhà bà Lan chỉ còn lại một mình bà và chị Cúc con gái út của bà, tuy nhiên chị cũng bị bệnh do ảnh hưởng bởi chiến tranh. Đến thăm căn nhà lá nhỏ bên mép sông của bà Lan mà các bạn lớp em không kìm được cảm xúc. Sau buổi thăm hỏi và nghe bà kể chuyện về 2 người con trai đã hi sinh em cảm thấy rất tự hào vì là người Việt Nam. Em cũng rất biết ơn những anh hùng đã hi sinh bảo vệ đất nước, giữ gìn hòa bình cho dân tộc. Em xin hứa sẽ học tập thật chăm chỉ để sau này lớn lên trở thành một người có ích cho xã hội, giúp đỡ đất nước phát triển để không phụ công ơn, sự hi sinh thầm lặng mà to lớn của các thế hệ đi trước.</w:t>
      </w:r>
    </w:p>
    <w:p w14:paraId="4817F6F6">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50D7C4CB">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Style w:val="5"/>
          <w:rFonts w:hint="default" w:ascii="Times New Roman" w:hAnsi="Times New Roman" w:cs="Times New Roman"/>
          <w:sz w:val="28"/>
          <w:szCs w:val="28"/>
        </w:rPr>
        <w:t>Mẫu 2:</w:t>
      </w:r>
      <w:r>
        <w:rPr>
          <w:rFonts w:hint="default" w:ascii="Times New Roman" w:hAnsi="Times New Roman" w:cs="Times New Roman"/>
          <w:sz w:val="28"/>
          <w:szCs w:val="28"/>
        </w:rPr>
        <w:br w:type="textWrapping"/>
      </w:r>
      <w:r>
        <w:rPr>
          <w:rFonts w:hint="default" w:ascii="Times New Roman" w:hAnsi="Times New Roman" w:cs="Times New Roman"/>
          <w:sz w:val="28"/>
          <w:szCs w:val="28"/>
        </w:rPr>
        <w:t>Vừa qua, lớp em đã tổ chức một buổi thăm hỏi và tặng quà cho một gia đình liệt sĩ neo đơn nhân dịp Ngày Thương binh Liệt sĩ 27/7. Đó là gia đình bác Lưu – vợ của một người lính đã hy sinh trong kháng chiến chống Mỹ. Bác sống một mình trong căn nhà nhỏ đơn sơ, tuổi đã cao nhưng vẫn rất hiền hậu và vui vẻ khi đón chúng em. Khi nghe bác kể về những kỷ niệm với người chồng đã khuất, ai trong lớp cũng lặng người xúc động. Em cảm thấy biết ơn vô hạn trước sự hy sinh to lớn của các anh hùng liệt sĩ đã ngã xuống vì nền độc lập tự do của Tổ quốc. Buổi thăm hỏi không chỉ là dịp để chúng em bày tỏ lòng tri ân, mà còn là bài học quý giá về đạo lý “uống nước nhớ nguồn”. Em mong rằng sẽ có thêm nhiều hoạt động ý nghĩa như vậy để các thế hệ học sinh luôn biết trân trọng quá khứ và sống có trách nhiệm hơn với cộng đồng.</w:t>
      </w:r>
    </w:p>
    <w:p w14:paraId="666E61DF">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p>
    <w:p w14:paraId="63F1804F">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38EA0ADB">
      <w:pPr>
        <w:pStyle w:val="4"/>
        <w:keepNext w:val="0"/>
        <w:keepLines w:val="0"/>
        <w:widowControl/>
        <w:suppressLineNumbers w:val="0"/>
        <w:spacing w:before="0" w:beforeAutospacing="1" w:after="0" w:afterAutospacing="1"/>
        <w:ind w:left="0" w:right="0"/>
        <w:rPr>
          <w:rStyle w:val="5"/>
          <w:rFonts w:hint="default" w:ascii="Times New Roman" w:hAnsi="Times New Roman" w:cs="Times New Roman"/>
          <w:sz w:val="28"/>
          <w:szCs w:val="28"/>
        </w:rPr>
      </w:pPr>
      <w:r>
        <w:rPr>
          <w:rStyle w:val="5"/>
          <w:rFonts w:hint="default" w:ascii="Times New Roman" w:hAnsi="Times New Roman" w:cs="Times New Roman"/>
          <w:sz w:val="28"/>
          <w:szCs w:val="28"/>
        </w:rPr>
        <w:t>Mẫu 3:</w:t>
      </w:r>
    </w:p>
    <w:p w14:paraId="376F9F89">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Fonts w:hint="default" w:ascii="Times New Roman" w:hAnsi="Times New Roman" w:cs="Times New Roman"/>
          <w:sz w:val="28"/>
          <w:szCs w:val="28"/>
        </w:rPr>
        <w:t>Chuyến thăm gia đình liệt sĩ neo đơn của lớp em là một trải nghiệm sâu sắc và đầy cảm xúc. Cả lớp đã đến nhà bác Minh – một người mẹ liệt sĩ sống một mình ở cuối làng. Bác tuy già yếu nhưng vẫn luôn giữ nụ cười hiền hậu. Khi chúng em tặng bác món quà nhỏ và lắng nghe bác kể chuyện về người con trai duy nhất – người đã hi sinh khi mới 20 tuổi – em không kìm được nước mắt. Câu chuyện của bác khiến em nhận ra rằng, sự hy sinh của các anh hùng liệt sĩ không chỉ là sự mất mát cá nhân, mà còn là nỗi đau kéo dài suốt đời với những người thân yêu còn ở lại. Em cảm thấy thật tự hào khi được sinh ra trong thời bình, càng trân trọng hơn những gì mình đang có. Buổi thăm hỏi ấy đã để lại trong em nhiều suy nghĩ và nhắc nhở em phải sống xứng đáng với sự hy sinh của các thế hệ đi trước.</w:t>
      </w:r>
    </w:p>
    <w:p w14:paraId="5C0DE016">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Fonts w:hint="default" w:ascii="Times New Roman" w:hAnsi="Times New Roman" w:cs="Times New Roman"/>
          <w:sz w:val="28"/>
          <w:szCs w:val="28"/>
        </w:rPr>
        <w:br w:type="textWrapping"/>
      </w:r>
    </w:p>
    <w:p w14:paraId="47428D0E">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026BA219">
      <w:pPr>
        <w:pStyle w:val="4"/>
        <w:keepNext w:val="0"/>
        <w:keepLines w:val="0"/>
        <w:widowControl/>
        <w:suppressLineNumbers w:val="0"/>
        <w:spacing w:before="0" w:beforeAutospacing="1" w:after="0" w:afterAutospacing="1"/>
        <w:ind w:left="0" w:right="0"/>
        <w:rPr>
          <w:rStyle w:val="5"/>
          <w:rFonts w:hint="default" w:ascii="Times New Roman" w:hAnsi="Times New Roman" w:cs="Times New Roman"/>
          <w:sz w:val="28"/>
          <w:szCs w:val="28"/>
          <w:lang w:val="vi-VN"/>
        </w:rPr>
      </w:pPr>
      <w:r>
        <w:rPr>
          <w:rStyle w:val="5"/>
          <w:rFonts w:hint="default" w:ascii="Times New Roman" w:hAnsi="Times New Roman" w:cs="Times New Roman"/>
          <w:sz w:val="28"/>
          <w:szCs w:val="28"/>
          <w:lang w:val="vi-VN"/>
        </w:rPr>
        <w:t xml:space="preserve">Mẫu 4: </w:t>
      </w:r>
    </w:p>
    <w:p w14:paraId="57152010">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Fonts w:hint="default" w:ascii="Times New Roman" w:hAnsi="Times New Roman" w:cs="Times New Roman"/>
          <w:sz w:val="28"/>
          <w:szCs w:val="28"/>
        </w:rPr>
        <w:t>Nhân ngày 27/7, lớp em đã đến thăm gia đình cụ Tư – vợ của một liệt sĩ hi sinh trong chiến dịch Điện Biên Phủ. Cụ đã gần 90 tuổi, sống một mình, sức khỏe yếu nhưng vẫn giữ được tinh thần lạc quan. Chúng em đã quét dọn nhà cửa, trò chuyện và tặng quà cho cụ. Cụ xúc động rưng rưng nước mắt khi nhận lấy tấm thiệp do lớp tự tay viết. Em chợt hiểu rằng, với những người như cụ, điều quý giá không chỉ là vật chất mà là sự quan tâm, sẻ chia và lòng biết ơn từ thế hệ trẻ. Buổi thăm hỏi không chỉ giúp chúng em hiểu thêm về lịch sử mà còn dạy chúng em cách sống nhân ái, nghĩa tình. Em hy vọng rằng những hành động nhỏ bé này sẽ góp phần sưởi ấm trái tim những người mẹ, người vợ liệt sĩ đang sống cô đơn, và để lại trong họ niềm vui, niềm an ủi trong cuộc sống thường ngày.</w:t>
      </w:r>
    </w:p>
    <w:p w14:paraId="3B02D233">
      <w:pPr>
        <w:pStyle w:val="4"/>
        <w:keepNext w:val="0"/>
        <w:keepLines w:val="0"/>
        <w:widowControl/>
        <w:suppressLineNumbers w:val="0"/>
        <w:spacing w:before="0" w:beforeAutospacing="1" w:after="0" w:afterAutospacing="1"/>
        <w:ind w:left="0" w:right="0"/>
        <w:rPr>
          <w:rStyle w:val="5"/>
          <w:rFonts w:hint="default" w:ascii="Times New Roman" w:hAnsi="Times New Roman" w:cs="Times New Roman"/>
          <w:sz w:val="28"/>
          <w:szCs w:val="28"/>
          <w:lang w:val="vi-VN"/>
        </w:rPr>
      </w:pPr>
    </w:p>
    <w:p w14:paraId="5D49C98B">
      <w:pPr>
        <w:pStyle w:val="4"/>
        <w:keepNext w:val="0"/>
        <w:keepLines w:val="0"/>
        <w:widowControl/>
        <w:suppressLineNumbers w:val="0"/>
        <w:spacing w:before="0" w:beforeAutospacing="1" w:after="0" w:afterAutospacing="1"/>
        <w:ind w:left="0" w:right="0"/>
        <w:rPr>
          <w:rFonts w:hint="default" w:ascii="Times New Roman" w:hAnsi="Times New Roman" w:cs="Times New Roman"/>
          <w:sz w:val="28"/>
          <w:szCs w:val="28"/>
        </w:rPr>
      </w:pPr>
      <w:r>
        <w:rPr>
          <w:rStyle w:val="5"/>
          <w:rFonts w:hint="default" w:ascii="Times New Roman" w:hAnsi="Times New Roman" w:cs="Times New Roman"/>
          <w:sz w:val="28"/>
          <w:szCs w:val="28"/>
        </w:rPr>
        <w:t xml:space="preserve">Mẫu </w:t>
      </w:r>
      <w:r>
        <w:rPr>
          <w:rStyle w:val="5"/>
          <w:rFonts w:hint="default" w:ascii="Times New Roman" w:hAnsi="Times New Roman" w:cs="Times New Roman"/>
          <w:sz w:val="28"/>
          <w:szCs w:val="28"/>
          <w:lang w:val="vi-VN"/>
        </w:rPr>
        <w:t>5</w:t>
      </w:r>
      <w:r>
        <w:rPr>
          <w:rStyle w:val="5"/>
          <w:rFonts w:hint="default" w:ascii="Times New Roman" w:hAnsi="Times New Roman" w:cs="Times New Roman"/>
          <w:sz w:val="28"/>
          <w:szCs w:val="28"/>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Một ngày hè nắng nhẹ, lớp em tổ chức đến thăm bác Hòa – mẹ của một liệt sĩ đã hi sinh ở biên giới phía Bắc. Bác sống một mình trong căn nhà nhỏ giữa cánh đồng, không chồng con bên cạnh. Khi nghe cô giáo giới thiệu về bác, ai trong lớp cũng dâng trào cảm xúc. Chúng em cùng nhau trò chuyện, dọn dẹp nhà cửa, nấu một bữa cơm nhỏ mời bác cùng ăn. Bác kể lại những ngày tháng gian khổ khi con trai ra trận, rồi nhận tin dữ mà lòng quặn đau. Dù vậy, bác không trách móc gì mà luôn tự hào về người con đã ngã xuống vì tổ quốc. Em khâm phục tinh thần lạc quan và lòng yêu nước của bác. Buổi thăm hỏi là một kỷ niệm đẹp, nhắc nhở em phải biết sống chan hòa, biết ơn và cố gắng học tập, rèn luyện để xứng đáng với sự hy sinh thầm lặng của các thế hệ đi trước.</w:t>
      </w:r>
    </w:p>
    <w:p w14:paraId="16BDB67B">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C5DF1"/>
    <w:rsid w:val="1E3C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2025-04-20T14:54:00Z</dcterms:created>
  <dc:creator>dinhh</dc:creator>
  <cp:lastModifiedBy>dinhh</cp:lastModifiedBy>
  <dcterms:modified xsi:type="dcterms:W3CDTF">2025-04-20T15:18:31Z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0454380527A3486D898DA678C1A95F03_11</vt:lpwstr>
  </property>
</Properties>
</file>