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57" w:type="dxa"/>
        <w:tblInd w:w="-601" w:type="dxa"/>
        <w:tblLook w:val="0000" w:firstRow="0" w:lastRow="0" w:firstColumn="0" w:lastColumn="0" w:noHBand="0" w:noVBand="0"/>
      </w:tblPr>
      <w:tblGrid>
        <w:gridCol w:w="4287"/>
        <w:gridCol w:w="5670"/>
      </w:tblGrid>
      <w:tr w:rsidR="00DE081D" w:rsidRPr="00DE081D" w:rsidTr="00DE081D">
        <w:trPr>
          <w:trHeight w:val="1371"/>
        </w:trPr>
        <w:tc>
          <w:tcPr>
            <w:tcW w:w="4287" w:type="dxa"/>
          </w:tcPr>
          <w:p w:rsidR="00DE081D" w:rsidRPr="00DE081D" w:rsidRDefault="00DE081D" w:rsidP="006977E9">
            <w:pPr>
              <w:spacing w:before="0" w:after="0" w:line="240" w:lineRule="auto"/>
              <w:ind w:firstLine="0"/>
              <w:jc w:val="center"/>
              <w:rPr>
                <w:b/>
                <w:sz w:val="26"/>
                <w:szCs w:val="26"/>
                <w:lang w:val="pt-BR"/>
              </w:rPr>
            </w:pPr>
            <w:r w:rsidRPr="00DE081D">
              <w:rPr>
                <w:b/>
                <w:sz w:val="26"/>
                <w:szCs w:val="26"/>
                <w:lang w:val="pt-BR"/>
              </w:rPr>
              <w:t>ĐẠI HỘI CÔNG ĐOÀN</w:t>
            </w:r>
          </w:p>
          <w:p w:rsidR="00DE081D" w:rsidRPr="00DE081D" w:rsidRDefault="00DE081D" w:rsidP="006977E9">
            <w:pPr>
              <w:spacing w:before="0" w:after="0" w:line="240" w:lineRule="auto"/>
              <w:ind w:firstLine="0"/>
              <w:jc w:val="center"/>
              <w:rPr>
                <w:b/>
                <w:sz w:val="26"/>
                <w:szCs w:val="26"/>
                <w:lang w:val="pt-BR"/>
              </w:rPr>
            </w:pPr>
            <w:r w:rsidRPr="00DE081D">
              <w:rPr>
                <w:b/>
                <w:sz w:val="26"/>
                <w:szCs w:val="26"/>
                <w:lang w:val="pt-BR"/>
              </w:rPr>
              <w:t>...................</w:t>
            </w:r>
          </w:p>
          <w:p w:rsidR="00DE081D" w:rsidRPr="00DE081D" w:rsidRDefault="00DE081D" w:rsidP="006977E9">
            <w:pPr>
              <w:spacing w:before="0" w:after="0" w:line="240" w:lineRule="auto"/>
              <w:ind w:firstLine="0"/>
              <w:jc w:val="center"/>
              <w:rPr>
                <w:b/>
                <w:sz w:val="26"/>
                <w:szCs w:val="26"/>
                <w:lang w:val="vi-VN"/>
              </w:rPr>
            </w:pPr>
            <w:r w:rsidRPr="00DE081D">
              <w:rPr>
                <w:b/>
                <w:sz w:val="26"/>
                <w:szCs w:val="26"/>
                <w:lang w:val="vi-VN"/>
              </w:rPr>
              <w:t>KHÓA ..., NHIỆM KỲ ......</w:t>
            </w:r>
          </w:p>
          <w:p w:rsidR="00DE081D" w:rsidRPr="00DE081D" w:rsidRDefault="00DE081D" w:rsidP="006977E9">
            <w:pPr>
              <w:spacing w:before="0" w:after="0" w:line="240" w:lineRule="auto"/>
              <w:jc w:val="center"/>
              <w:rPr>
                <w:sz w:val="26"/>
                <w:szCs w:val="26"/>
                <w:lang w:val="pt-BR"/>
              </w:rPr>
            </w:pPr>
            <w:r w:rsidRPr="00DE081D">
              <w:rPr>
                <w:noProof/>
                <w:sz w:val="26"/>
                <w:szCs w:val="26"/>
              </w:rPr>
              <mc:AlternateContent>
                <mc:Choice Requires="wps">
                  <w:drawing>
                    <wp:anchor distT="0" distB="0" distL="114300" distR="114300" simplePos="0" relativeHeight="251660288" behindDoc="0" locked="0" layoutInCell="1" allowOverlap="1" wp14:anchorId="2AAD5FBA" wp14:editId="583E3B0F">
                      <wp:simplePos x="0" y="0"/>
                      <wp:positionH relativeFrom="column">
                        <wp:posOffset>929005</wp:posOffset>
                      </wp:positionH>
                      <wp:positionV relativeFrom="paragraph">
                        <wp:posOffset>59690</wp:posOffset>
                      </wp:positionV>
                      <wp:extent cx="1132205" cy="0"/>
                      <wp:effectExtent l="5080" t="12065" r="5715" b="6985"/>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2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9F19B6"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15pt,4.7pt" to="162.3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5cREgIAACg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"/>
                  </w:pict>
                </mc:Fallback>
              </mc:AlternateContent>
            </w:r>
          </w:p>
          <w:p w:rsidR="00DE081D" w:rsidRPr="00DE081D" w:rsidRDefault="00DE081D" w:rsidP="006977E9">
            <w:pPr>
              <w:spacing w:before="0" w:after="0" w:line="240" w:lineRule="auto"/>
              <w:rPr>
                <w:sz w:val="26"/>
                <w:szCs w:val="26"/>
                <w:lang w:val="pt-BR"/>
              </w:rPr>
            </w:pPr>
          </w:p>
        </w:tc>
        <w:tc>
          <w:tcPr>
            <w:tcW w:w="5670" w:type="dxa"/>
          </w:tcPr>
          <w:p w:rsidR="00DE081D" w:rsidRPr="00DE081D" w:rsidRDefault="00DE081D" w:rsidP="006977E9">
            <w:pPr>
              <w:keepNext/>
              <w:spacing w:before="0" w:after="0" w:line="240" w:lineRule="auto"/>
              <w:ind w:firstLine="0"/>
              <w:jc w:val="center"/>
              <w:outlineLvl w:val="0"/>
              <w:rPr>
                <w:b/>
                <w:bCs/>
                <w:sz w:val="26"/>
                <w:szCs w:val="26"/>
                <w:lang w:val="pt-BR"/>
              </w:rPr>
            </w:pPr>
            <w:r w:rsidRPr="00DE081D">
              <w:rPr>
                <w:b/>
                <w:bCs/>
                <w:sz w:val="26"/>
                <w:szCs w:val="26"/>
                <w:lang w:val="pt-BR"/>
              </w:rPr>
              <w:t>CỘNG HOÀ XÃ HỘI CHỦ NGHĨA VIỆT NAM</w:t>
            </w:r>
          </w:p>
          <w:p w:rsidR="00DE081D" w:rsidRPr="00DE081D" w:rsidRDefault="00DE081D" w:rsidP="006977E9">
            <w:pPr>
              <w:keepNext/>
              <w:spacing w:before="0" w:after="0" w:line="240" w:lineRule="auto"/>
              <w:jc w:val="center"/>
              <w:outlineLvl w:val="0"/>
              <w:rPr>
                <w:b/>
                <w:bCs/>
                <w:sz w:val="26"/>
                <w:szCs w:val="26"/>
                <w:lang w:val="pt-BR"/>
              </w:rPr>
            </w:pPr>
            <w:r w:rsidRPr="00DE081D">
              <w:rPr>
                <w:b/>
                <w:bCs/>
                <w:sz w:val="26"/>
                <w:szCs w:val="26"/>
                <w:lang w:val="pt-BR"/>
              </w:rPr>
              <w:t>Độc lập - Tự do - Hạnh phúc</w:t>
            </w:r>
          </w:p>
          <w:p w:rsidR="00DE081D" w:rsidRPr="00DE081D" w:rsidRDefault="00DE081D" w:rsidP="006977E9">
            <w:pPr>
              <w:keepNext/>
              <w:spacing w:before="0" w:after="0" w:line="240" w:lineRule="auto"/>
              <w:jc w:val="center"/>
              <w:outlineLvl w:val="0"/>
              <w:rPr>
                <w:b/>
                <w:bCs/>
                <w:sz w:val="26"/>
                <w:szCs w:val="26"/>
                <w:lang w:val="pt-BR"/>
              </w:rPr>
            </w:pPr>
            <w:r w:rsidRPr="00DE081D">
              <w:rPr>
                <w:b/>
                <w:bCs/>
                <w:noProof/>
                <w:sz w:val="26"/>
                <w:szCs w:val="26"/>
              </w:rPr>
              <mc:AlternateContent>
                <mc:Choice Requires="wps">
                  <w:drawing>
                    <wp:anchor distT="0" distB="0" distL="114300" distR="114300" simplePos="0" relativeHeight="251659264" behindDoc="0" locked="0" layoutInCell="1" allowOverlap="1" wp14:anchorId="666C9C24" wp14:editId="6FAF0E48">
                      <wp:simplePos x="0" y="0"/>
                      <wp:positionH relativeFrom="column">
                        <wp:posOffset>698500</wp:posOffset>
                      </wp:positionH>
                      <wp:positionV relativeFrom="paragraph">
                        <wp:posOffset>77470</wp:posOffset>
                      </wp:positionV>
                      <wp:extent cx="2007235" cy="0"/>
                      <wp:effectExtent l="12700" t="10795" r="8890" b="825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7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5E6DB"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1pt" to="213.0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qwJEg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"/>
                  </w:pict>
                </mc:Fallback>
              </mc:AlternateContent>
            </w:r>
          </w:p>
          <w:p w:rsidR="00DE081D" w:rsidRPr="00DE081D" w:rsidRDefault="00DE081D" w:rsidP="00DE081D">
            <w:pPr>
              <w:keepNext/>
              <w:spacing w:before="0" w:after="0" w:line="240" w:lineRule="auto"/>
              <w:jc w:val="center"/>
              <w:outlineLvl w:val="0"/>
              <w:rPr>
                <w:bCs/>
                <w:i/>
                <w:sz w:val="26"/>
                <w:szCs w:val="26"/>
                <w:lang w:val="pt-BR"/>
              </w:rPr>
            </w:pPr>
            <w:r w:rsidRPr="00DE081D">
              <w:rPr>
                <w:bCs/>
                <w:i/>
                <w:sz w:val="26"/>
                <w:szCs w:val="26"/>
                <w:lang w:val="pt-BR"/>
              </w:rPr>
              <w:t>....</w:t>
            </w:r>
            <w:r w:rsidRPr="00DE081D">
              <w:rPr>
                <w:bCs/>
                <w:i/>
                <w:sz w:val="26"/>
                <w:szCs w:val="26"/>
                <w:lang w:val="pt-BR"/>
              </w:rPr>
              <w:t xml:space="preserve">, ngày </w:t>
            </w:r>
            <w:r w:rsidRPr="00DE081D">
              <w:rPr>
                <w:bCs/>
                <w:i/>
                <w:sz w:val="26"/>
                <w:szCs w:val="26"/>
              </w:rPr>
              <w:t>…</w:t>
            </w:r>
            <w:r w:rsidRPr="00DE081D">
              <w:rPr>
                <w:bCs/>
                <w:i/>
                <w:sz w:val="26"/>
                <w:szCs w:val="26"/>
                <w:lang w:val="pt-BR"/>
              </w:rPr>
              <w:t xml:space="preserve"> tháng </w:t>
            </w:r>
            <w:r w:rsidRPr="00DE081D">
              <w:rPr>
                <w:bCs/>
                <w:i/>
                <w:sz w:val="26"/>
                <w:szCs w:val="26"/>
                <w:lang w:val="pt-BR"/>
              </w:rPr>
              <w:t>...</w:t>
            </w:r>
            <w:r w:rsidRPr="00DE081D">
              <w:rPr>
                <w:bCs/>
                <w:i/>
                <w:sz w:val="26"/>
                <w:szCs w:val="26"/>
                <w:lang w:val="pt-BR"/>
              </w:rPr>
              <w:t xml:space="preserve"> năm 20</w:t>
            </w:r>
            <w:r w:rsidRPr="00DE081D">
              <w:rPr>
                <w:bCs/>
                <w:i/>
                <w:sz w:val="26"/>
                <w:szCs w:val="26"/>
                <w:lang w:val="pt-BR"/>
              </w:rPr>
              <w:t>...</w:t>
            </w:r>
          </w:p>
        </w:tc>
      </w:tr>
    </w:tbl>
    <w:p w:rsidR="00DE081D" w:rsidRPr="00DE081D" w:rsidRDefault="00DE081D" w:rsidP="00DE081D">
      <w:pPr>
        <w:spacing w:before="0" w:after="0" w:line="240" w:lineRule="auto"/>
        <w:ind w:firstLine="0"/>
        <w:rPr>
          <w:b/>
          <w:bCs/>
          <w:sz w:val="26"/>
          <w:szCs w:val="26"/>
          <w:lang w:val="pt-BR"/>
        </w:rPr>
      </w:pPr>
    </w:p>
    <w:p w:rsidR="00DE081D" w:rsidRPr="00DE081D" w:rsidRDefault="00DE081D" w:rsidP="00DE081D">
      <w:pPr>
        <w:spacing w:before="0" w:after="0" w:line="240" w:lineRule="auto"/>
        <w:ind w:firstLine="567"/>
        <w:jc w:val="center"/>
        <w:rPr>
          <w:rFonts w:eastAsia="Calibri"/>
          <w:b/>
          <w:bCs/>
          <w:sz w:val="26"/>
          <w:szCs w:val="26"/>
        </w:rPr>
      </w:pPr>
      <w:r w:rsidRPr="00DE081D">
        <w:rPr>
          <w:rFonts w:eastAsia="Calibri"/>
          <w:b/>
          <w:bCs/>
          <w:sz w:val="26"/>
          <w:szCs w:val="26"/>
        </w:rPr>
        <w:t>QUY CHẾ LÀM VIỆC</w:t>
      </w:r>
    </w:p>
    <w:p w:rsidR="00DE081D" w:rsidRPr="00DE081D" w:rsidRDefault="00DE081D" w:rsidP="00DE081D">
      <w:pPr>
        <w:spacing w:before="0" w:after="0" w:line="240" w:lineRule="auto"/>
        <w:ind w:firstLine="567"/>
        <w:jc w:val="center"/>
        <w:rPr>
          <w:rFonts w:eastAsia="Calibri"/>
          <w:b/>
          <w:bCs/>
          <w:sz w:val="26"/>
          <w:szCs w:val="26"/>
        </w:rPr>
      </w:pPr>
      <w:r w:rsidRPr="00DE081D">
        <w:rPr>
          <w:rFonts w:eastAsia="Calibri"/>
          <w:b/>
          <w:bCs/>
          <w:sz w:val="26"/>
          <w:szCs w:val="26"/>
        </w:rPr>
        <w:t>CỦA ĐẠI HỘI CÔNG ĐOÀN ........................</w:t>
      </w:r>
    </w:p>
    <w:p w:rsidR="00DE081D" w:rsidRPr="00DE081D" w:rsidRDefault="00DE081D" w:rsidP="00DE081D">
      <w:pPr>
        <w:spacing w:before="0" w:after="0" w:line="240" w:lineRule="auto"/>
        <w:ind w:firstLine="567"/>
        <w:jc w:val="center"/>
        <w:rPr>
          <w:rFonts w:eastAsia="Calibri"/>
          <w:b/>
          <w:bCs/>
          <w:sz w:val="26"/>
          <w:szCs w:val="26"/>
        </w:rPr>
      </w:pPr>
      <w:r w:rsidRPr="00DE081D">
        <w:rPr>
          <w:rFonts w:eastAsia="Calibri"/>
          <w:b/>
          <w:bCs/>
          <w:sz w:val="26"/>
          <w:szCs w:val="26"/>
        </w:rPr>
        <w:t>KHÓA</w:t>
      </w:r>
      <w:r w:rsidRPr="00DE081D">
        <w:rPr>
          <w:rFonts w:eastAsia="Calibri"/>
          <w:b/>
          <w:bCs/>
          <w:sz w:val="26"/>
          <w:szCs w:val="26"/>
        </w:rPr>
        <w:t xml:space="preserve"> </w:t>
      </w:r>
      <w:r w:rsidRPr="00DE081D">
        <w:rPr>
          <w:rFonts w:eastAsia="Calibri"/>
          <w:b/>
          <w:bCs/>
          <w:sz w:val="26"/>
          <w:szCs w:val="26"/>
        </w:rPr>
        <w:t>......</w:t>
      </w:r>
      <w:r w:rsidRPr="00DE081D">
        <w:rPr>
          <w:rFonts w:eastAsia="Calibri"/>
          <w:b/>
          <w:bCs/>
          <w:sz w:val="26"/>
          <w:szCs w:val="26"/>
        </w:rPr>
        <w:t xml:space="preserve"> </w:t>
      </w:r>
      <w:r w:rsidRPr="00DE081D">
        <w:rPr>
          <w:rFonts w:eastAsia="Calibri"/>
          <w:b/>
          <w:bCs/>
          <w:sz w:val="26"/>
          <w:szCs w:val="26"/>
        </w:rPr>
        <w:t>NHIỆM KỲ 20</w:t>
      </w:r>
      <w:r w:rsidRPr="00DE081D">
        <w:rPr>
          <w:rFonts w:eastAsia="Calibri"/>
          <w:b/>
          <w:bCs/>
          <w:sz w:val="26"/>
          <w:szCs w:val="26"/>
        </w:rPr>
        <w:t>…</w:t>
      </w:r>
      <w:r w:rsidRPr="00DE081D">
        <w:rPr>
          <w:rFonts w:eastAsia="Calibri"/>
          <w:b/>
          <w:bCs/>
          <w:sz w:val="26"/>
          <w:szCs w:val="26"/>
        </w:rPr>
        <w:t>-</w:t>
      </w:r>
      <w:r w:rsidRPr="00DE081D">
        <w:rPr>
          <w:rFonts w:eastAsia="Calibri"/>
          <w:b/>
          <w:bCs/>
          <w:sz w:val="26"/>
          <w:szCs w:val="26"/>
        </w:rPr>
        <w:t>20…</w:t>
      </w:r>
    </w:p>
    <w:p w:rsidR="00DE081D" w:rsidRPr="00DE081D" w:rsidRDefault="00DE081D" w:rsidP="00DE081D">
      <w:pPr>
        <w:spacing w:before="0" w:after="0" w:line="240" w:lineRule="auto"/>
        <w:jc w:val="center"/>
        <w:rPr>
          <w:bCs/>
          <w:iCs/>
          <w:sz w:val="26"/>
          <w:szCs w:val="26"/>
          <w:lang w:val="pt-BR"/>
        </w:rPr>
      </w:pPr>
      <w:r w:rsidRPr="00DE081D">
        <w:rPr>
          <w:bCs/>
          <w:iCs/>
          <w:noProof/>
          <w:sz w:val="26"/>
          <w:szCs w:val="26"/>
        </w:rPr>
        <mc:AlternateContent>
          <mc:Choice Requires="wps">
            <w:drawing>
              <wp:anchor distT="0" distB="0" distL="114300" distR="114300" simplePos="0" relativeHeight="251661312" behindDoc="0" locked="0" layoutInCell="1" allowOverlap="1" wp14:anchorId="29C3CE01" wp14:editId="57C2BAED">
                <wp:simplePos x="0" y="0"/>
                <wp:positionH relativeFrom="column">
                  <wp:posOffset>2593340</wp:posOffset>
                </wp:positionH>
                <wp:positionV relativeFrom="paragraph">
                  <wp:posOffset>34925</wp:posOffset>
                </wp:positionV>
                <wp:extent cx="1123950" cy="0"/>
                <wp:effectExtent l="6350" t="5715" r="12700" b="1333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0DBD9C" id="_x0000_t32" coordsize="21600,21600" o:spt="32" o:oned="t" path="m,l21600,21600e" filled="f">
                <v:path arrowok="t" fillok="f" o:connecttype="none"/>
                <o:lock v:ext="edit" shapetype="t"/>
              </v:shapetype>
              <v:shape id="AutoShape 6" o:spid="_x0000_s1026" type="#_x0000_t32" style="position:absolute;margin-left:204.2pt;margin-top:2.75pt;width:88.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pFH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"/>
            </w:pict>
          </mc:Fallback>
        </mc:AlternateContent>
      </w:r>
    </w:p>
    <w:p w:rsidR="00DE081D" w:rsidRPr="00DE081D" w:rsidRDefault="00DE081D" w:rsidP="00DE081D">
      <w:pPr>
        <w:spacing w:after="0" w:line="240" w:lineRule="auto"/>
        <w:rPr>
          <w:rFonts w:eastAsia="Calibri"/>
          <w:sz w:val="26"/>
          <w:szCs w:val="26"/>
        </w:rPr>
      </w:pPr>
      <w:r w:rsidRPr="00DE081D">
        <w:rPr>
          <w:rFonts w:eastAsia="Calibri"/>
          <w:sz w:val="26"/>
          <w:szCs w:val="26"/>
        </w:rPr>
        <w:t>- Căn cứ Điều lệ Công đoàn Việt Nam;</w:t>
      </w:r>
    </w:p>
    <w:p w:rsidR="00DE081D" w:rsidRPr="00DE081D" w:rsidRDefault="00DE081D" w:rsidP="00DE081D">
      <w:pPr>
        <w:spacing w:after="60" w:line="240" w:lineRule="auto"/>
        <w:rPr>
          <w:rFonts w:eastAsia="Calibri"/>
          <w:sz w:val="26"/>
          <w:szCs w:val="26"/>
        </w:rPr>
      </w:pPr>
      <w:r w:rsidRPr="00DE081D">
        <w:rPr>
          <w:rFonts w:eastAsia="Calibri"/>
          <w:spacing w:val="-6"/>
          <w:sz w:val="26"/>
          <w:szCs w:val="26"/>
        </w:rPr>
        <w:t xml:space="preserve">- Căn cứ </w:t>
      </w:r>
      <w:r w:rsidRPr="00DE081D">
        <w:rPr>
          <w:rFonts w:eastAsia="Calibri"/>
          <w:sz w:val="26"/>
          <w:szCs w:val="26"/>
        </w:rPr>
        <w:t>Kế hoạch số 22/KH-TLĐ​ ngày 29 tháng 8 năm 2025 tổ chức đại hội công đoàn các cấp tiến tới Đại hội Công đoàn Việt Nam lần thứ XIV, nhiệm kỳ 2026-2031</w:t>
      </w:r>
      <w:r w:rsidRPr="00DE081D">
        <w:rPr>
          <w:rFonts w:eastAsia="Calibri"/>
          <w:sz w:val="26"/>
          <w:szCs w:val="26"/>
        </w:rPr>
        <w:t>.</w:t>
      </w:r>
    </w:p>
    <w:p w:rsidR="00DE081D" w:rsidRPr="00DE081D" w:rsidRDefault="00DE081D" w:rsidP="00DE081D">
      <w:pPr>
        <w:spacing w:after="0" w:line="240" w:lineRule="auto"/>
        <w:rPr>
          <w:rFonts w:eastAsia="Calibri"/>
          <w:sz w:val="26"/>
          <w:szCs w:val="26"/>
        </w:rPr>
      </w:pPr>
      <w:r w:rsidRPr="00DE081D">
        <w:rPr>
          <w:rFonts w:eastAsia="Calibri"/>
          <w:sz w:val="26"/>
          <w:szCs w:val="26"/>
        </w:rPr>
        <w:t>- Căn cứ tình hình thực tế củ</w:t>
      </w:r>
      <w:r w:rsidRPr="00DE081D">
        <w:rPr>
          <w:rFonts w:eastAsia="Calibri"/>
          <w:sz w:val="26"/>
          <w:szCs w:val="26"/>
        </w:rPr>
        <w:t>a Công đoàn ………………….</w:t>
      </w:r>
      <w:r w:rsidRPr="00DE081D">
        <w:rPr>
          <w:rFonts w:eastAsia="Calibri"/>
          <w:sz w:val="26"/>
          <w:szCs w:val="26"/>
        </w:rPr>
        <w:t>………………….</w:t>
      </w:r>
    </w:p>
    <w:p w:rsidR="00DE081D" w:rsidRPr="00DE081D" w:rsidRDefault="00DE081D" w:rsidP="00DE081D">
      <w:pPr>
        <w:spacing w:after="0" w:line="240" w:lineRule="auto"/>
        <w:rPr>
          <w:rFonts w:eastAsia="Calibri"/>
          <w:b/>
          <w:bCs/>
          <w:sz w:val="26"/>
          <w:szCs w:val="26"/>
        </w:rPr>
      </w:pPr>
      <w:r w:rsidRPr="00DE081D">
        <w:rPr>
          <w:rFonts w:eastAsia="Calibri"/>
          <w:sz w:val="26"/>
          <w:szCs w:val="26"/>
        </w:rPr>
        <w:t>Đại hộ</w:t>
      </w:r>
      <w:r w:rsidRPr="00DE081D">
        <w:rPr>
          <w:rFonts w:eastAsia="Calibri"/>
          <w:sz w:val="26"/>
          <w:szCs w:val="26"/>
        </w:rPr>
        <w:t xml:space="preserve">i Công đoàn </w:t>
      </w:r>
      <w:r w:rsidRPr="00DE081D">
        <w:rPr>
          <w:rFonts w:eastAsia="Calibri"/>
          <w:sz w:val="26"/>
          <w:szCs w:val="26"/>
        </w:rPr>
        <w:t>…………….</w:t>
      </w:r>
      <w:r w:rsidRPr="00DE081D">
        <w:rPr>
          <w:rFonts w:eastAsia="Calibri"/>
          <w:bCs/>
          <w:sz w:val="26"/>
          <w:szCs w:val="26"/>
        </w:rPr>
        <w:t xml:space="preserve"> khóa ……….., nhiệm kỳ …………. </w:t>
      </w:r>
      <w:r w:rsidRPr="00DE081D">
        <w:rPr>
          <w:rFonts w:eastAsia="Calibri"/>
          <w:sz w:val="26"/>
          <w:szCs w:val="26"/>
        </w:rPr>
        <w:t>ban hành quy chế làm việc như sau:</w:t>
      </w:r>
    </w:p>
    <w:p w:rsidR="00DE081D" w:rsidRPr="00DE081D" w:rsidRDefault="00DE081D" w:rsidP="00DE081D">
      <w:pPr>
        <w:spacing w:after="0" w:line="240" w:lineRule="auto"/>
        <w:rPr>
          <w:rFonts w:eastAsia="Calibri"/>
          <w:b/>
          <w:bCs/>
          <w:sz w:val="26"/>
          <w:szCs w:val="26"/>
        </w:rPr>
      </w:pPr>
      <w:r w:rsidRPr="00DE081D">
        <w:rPr>
          <w:rFonts w:eastAsia="Calibri"/>
          <w:b/>
          <w:bCs/>
          <w:sz w:val="26"/>
          <w:szCs w:val="26"/>
        </w:rPr>
        <w:t>I. Đoàn Chủ tịch</w:t>
      </w:r>
    </w:p>
    <w:p w:rsidR="00DE081D" w:rsidRPr="00DE081D" w:rsidRDefault="00DE081D" w:rsidP="00DE081D">
      <w:pPr>
        <w:spacing w:after="0" w:line="240" w:lineRule="auto"/>
        <w:rPr>
          <w:rFonts w:eastAsia="Calibri"/>
          <w:sz w:val="26"/>
          <w:szCs w:val="26"/>
        </w:rPr>
      </w:pPr>
      <w:r w:rsidRPr="00DE081D">
        <w:rPr>
          <w:rFonts w:eastAsia="Calibri"/>
          <w:b/>
          <w:bCs/>
          <w:sz w:val="26"/>
          <w:szCs w:val="26"/>
        </w:rPr>
        <w:t>Điều 1</w:t>
      </w:r>
      <w:r w:rsidRPr="00DE081D">
        <w:rPr>
          <w:rFonts w:eastAsia="Calibri"/>
          <w:sz w:val="26"/>
          <w:szCs w:val="26"/>
        </w:rPr>
        <w:t xml:space="preserve">: Ban Chấp hành đề nghị với Đại hội về số lượng, danh sách Đoàn Chủ </w:t>
      </w:r>
      <w:r w:rsidRPr="00DE081D">
        <w:rPr>
          <w:rFonts w:eastAsia="Calibri"/>
          <w:sz w:val="26"/>
          <w:szCs w:val="26"/>
        </w:rPr>
        <w:t xml:space="preserve"> </w:t>
      </w:r>
      <w:r w:rsidRPr="00DE081D">
        <w:rPr>
          <w:rFonts w:eastAsia="Calibri"/>
          <w:sz w:val="26"/>
          <w:szCs w:val="26"/>
        </w:rPr>
        <w:t>tịch Đại hội. Đại hội thảo luận số lượng, danh sách Đoàn Chủ tịch và quyế</w:t>
      </w:r>
      <w:r w:rsidRPr="00DE081D">
        <w:rPr>
          <w:rFonts w:eastAsia="Calibri"/>
          <w:sz w:val="26"/>
          <w:szCs w:val="26"/>
        </w:rPr>
        <w:t xml:space="preserve">t </w:t>
      </w:r>
      <w:r w:rsidRPr="00DE081D">
        <w:rPr>
          <w:rFonts w:eastAsia="Calibri"/>
          <w:sz w:val="26"/>
          <w:szCs w:val="26"/>
        </w:rPr>
        <w:t>định bằng biểu quyết giơ tay.</w:t>
      </w:r>
    </w:p>
    <w:p w:rsidR="00DE081D" w:rsidRPr="00DE081D" w:rsidRDefault="00DE081D" w:rsidP="00DE081D">
      <w:pPr>
        <w:spacing w:after="0" w:line="240" w:lineRule="auto"/>
        <w:rPr>
          <w:rFonts w:eastAsia="Calibri"/>
          <w:sz w:val="26"/>
          <w:szCs w:val="26"/>
        </w:rPr>
      </w:pPr>
      <w:r w:rsidRPr="00DE081D">
        <w:rPr>
          <w:rFonts w:eastAsia="Calibri"/>
          <w:b/>
          <w:bCs/>
          <w:sz w:val="26"/>
          <w:szCs w:val="26"/>
        </w:rPr>
        <w:t>Điều 2</w:t>
      </w:r>
      <w:r w:rsidRPr="00DE081D">
        <w:rPr>
          <w:rFonts w:eastAsia="Calibri"/>
          <w:b/>
          <w:sz w:val="26"/>
          <w:szCs w:val="26"/>
        </w:rPr>
        <w:t>:</w:t>
      </w:r>
      <w:r w:rsidRPr="00DE081D">
        <w:rPr>
          <w:rFonts w:eastAsia="Calibri"/>
          <w:sz w:val="26"/>
          <w:szCs w:val="26"/>
        </w:rPr>
        <w:t xml:space="preserve"> Nhiệm vụ của Đoàn Chủ tịch:</w:t>
      </w:r>
    </w:p>
    <w:p w:rsidR="00DE081D" w:rsidRPr="00DE081D" w:rsidRDefault="00DE081D" w:rsidP="00DE081D">
      <w:pPr>
        <w:spacing w:after="0" w:line="240" w:lineRule="auto"/>
        <w:rPr>
          <w:rFonts w:eastAsia="Calibri"/>
          <w:sz w:val="26"/>
          <w:szCs w:val="26"/>
        </w:rPr>
      </w:pPr>
      <w:r w:rsidRPr="00DE081D">
        <w:rPr>
          <w:rFonts w:eastAsia="Calibri"/>
          <w:sz w:val="26"/>
          <w:szCs w:val="26"/>
        </w:rPr>
        <w:t>1. Điều hành chương trình, nội dung và thời gian thảo luận theo quy chế của Đại hội.</w:t>
      </w:r>
    </w:p>
    <w:p w:rsidR="00DE081D" w:rsidRPr="00DE081D" w:rsidRDefault="00DE081D" w:rsidP="00DE081D">
      <w:pPr>
        <w:spacing w:after="0" w:line="240" w:lineRule="auto"/>
        <w:rPr>
          <w:rFonts w:eastAsia="Calibri"/>
          <w:sz w:val="26"/>
          <w:szCs w:val="26"/>
        </w:rPr>
      </w:pPr>
      <w:r w:rsidRPr="00DE081D">
        <w:rPr>
          <w:rFonts w:eastAsia="Calibri"/>
          <w:sz w:val="26"/>
          <w:szCs w:val="26"/>
        </w:rPr>
        <w:t>2. Điều hành việc bầu cử BCH C</w:t>
      </w:r>
      <w:r w:rsidRPr="00DE081D">
        <w:rPr>
          <w:rFonts w:eastAsia="Calibri"/>
          <w:sz w:val="26"/>
          <w:szCs w:val="26"/>
        </w:rPr>
        <w:t>ông đoàn</w:t>
      </w:r>
      <w:r w:rsidRPr="00DE081D">
        <w:rPr>
          <w:rFonts w:eastAsia="Calibri"/>
          <w:sz w:val="26"/>
          <w:szCs w:val="26"/>
        </w:rPr>
        <w:t xml:space="preserve"> ………….…..</w:t>
      </w:r>
      <w:r w:rsidRPr="00DE081D">
        <w:rPr>
          <w:rFonts w:eastAsia="Calibri"/>
          <w:bCs/>
          <w:sz w:val="26"/>
          <w:szCs w:val="26"/>
        </w:rPr>
        <w:t>khóa…, nhiệm kỳ ……</w:t>
      </w:r>
      <w:r w:rsidRPr="00DE081D">
        <w:rPr>
          <w:rFonts w:eastAsia="Calibri"/>
          <w:bCs/>
          <w:sz w:val="26"/>
          <w:szCs w:val="26"/>
        </w:rPr>
        <w:t xml:space="preserve"> </w:t>
      </w:r>
      <w:r w:rsidRPr="00DE081D">
        <w:rPr>
          <w:rFonts w:eastAsia="Calibri"/>
          <w:sz w:val="26"/>
          <w:szCs w:val="26"/>
        </w:rPr>
        <w:t>và bầu Đại biểu đi dự Đại hội Công đoàn cấp trên</w:t>
      </w:r>
    </w:p>
    <w:p w:rsidR="00DE081D" w:rsidRPr="00DE081D" w:rsidRDefault="00DE081D" w:rsidP="00DE081D">
      <w:pPr>
        <w:spacing w:after="0" w:line="240" w:lineRule="auto"/>
        <w:rPr>
          <w:rFonts w:eastAsia="Calibri"/>
          <w:sz w:val="26"/>
          <w:szCs w:val="26"/>
        </w:rPr>
      </w:pPr>
      <w:r w:rsidRPr="00DE081D">
        <w:rPr>
          <w:rFonts w:eastAsia="Calibri"/>
          <w:sz w:val="26"/>
          <w:szCs w:val="26"/>
        </w:rPr>
        <w:t>3. Chuẩn bị các nội dung để Đại hội thảo luận và biểu quyết.</w:t>
      </w:r>
    </w:p>
    <w:p w:rsidR="00DE081D" w:rsidRPr="00DE081D" w:rsidRDefault="00DE081D" w:rsidP="00DE081D">
      <w:pPr>
        <w:spacing w:after="0" w:line="240" w:lineRule="auto"/>
        <w:rPr>
          <w:rFonts w:eastAsia="Calibri"/>
          <w:sz w:val="26"/>
          <w:szCs w:val="26"/>
        </w:rPr>
      </w:pPr>
      <w:r w:rsidRPr="00DE081D">
        <w:rPr>
          <w:rFonts w:eastAsia="Calibri"/>
          <w:sz w:val="26"/>
          <w:szCs w:val="26"/>
        </w:rPr>
        <w:t>4. Lãnh đạo giải quyết các vấn đề phát sinh trong đại hội.</w:t>
      </w:r>
    </w:p>
    <w:p w:rsidR="00DE081D" w:rsidRPr="00DE081D" w:rsidRDefault="00DE081D" w:rsidP="00DE081D">
      <w:pPr>
        <w:spacing w:after="0" w:line="240" w:lineRule="auto"/>
        <w:rPr>
          <w:rFonts w:eastAsia="Calibri"/>
          <w:sz w:val="26"/>
          <w:szCs w:val="26"/>
        </w:rPr>
      </w:pPr>
      <w:r w:rsidRPr="00DE081D">
        <w:rPr>
          <w:rFonts w:eastAsia="Calibri"/>
          <w:b/>
          <w:bCs/>
          <w:sz w:val="26"/>
          <w:szCs w:val="26"/>
        </w:rPr>
        <w:t>Điều 3</w:t>
      </w:r>
      <w:r w:rsidRPr="00DE081D">
        <w:rPr>
          <w:rFonts w:eastAsia="Calibri"/>
          <w:sz w:val="26"/>
          <w:szCs w:val="26"/>
        </w:rPr>
        <w:t>: Nguyên tắc làm việc của Đoàn Chủ tịch:</w:t>
      </w:r>
    </w:p>
    <w:p w:rsidR="00DE081D" w:rsidRPr="00DE081D" w:rsidRDefault="00DE081D" w:rsidP="00DE081D">
      <w:pPr>
        <w:spacing w:after="0" w:line="240" w:lineRule="auto"/>
        <w:rPr>
          <w:rFonts w:eastAsia="Calibri"/>
          <w:sz w:val="26"/>
          <w:szCs w:val="26"/>
        </w:rPr>
      </w:pPr>
      <w:r w:rsidRPr="00DE081D">
        <w:rPr>
          <w:rFonts w:eastAsia="Calibri"/>
          <w:sz w:val="26"/>
          <w:szCs w:val="26"/>
        </w:rPr>
        <w:t>1. Làm việc theo nguyên tắc tập trung dân chủ, quyết định theo đa số.</w:t>
      </w:r>
    </w:p>
    <w:p w:rsidR="00DE081D" w:rsidRPr="00DE081D" w:rsidRDefault="00DE081D" w:rsidP="00DE081D">
      <w:pPr>
        <w:spacing w:after="0" w:line="240" w:lineRule="auto"/>
        <w:rPr>
          <w:rFonts w:eastAsia="Calibri"/>
          <w:sz w:val="26"/>
          <w:szCs w:val="26"/>
        </w:rPr>
      </w:pPr>
      <w:r w:rsidRPr="00DE081D">
        <w:rPr>
          <w:rFonts w:eastAsia="Calibri"/>
          <w:sz w:val="26"/>
          <w:szCs w:val="26"/>
        </w:rPr>
        <w:t>2. Đoàn Chủ tịch phân công các thành viên điều hành theo chương trình đã được Đại hội thông qua.</w:t>
      </w:r>
    </w:p>
    <w:p w:rsidR="00DE081D" w:rsidRPr="00DE081D" w:rsidRDefault="00DE081D" w:rsidP="00DE081D">
      <w:pPr>
        <w:spacing w:after="0" w:line="240" w:lineRule="auto"/>
        <w:rPr>
          <w:rFonts w:eastAsia="Calibri"/>
          <w:b/>
          <w:bCs/>
          <w:sz w:val="26"/>
          <w:szCs w:val="26"/>
        </w:rPr>
      </w:pPr>
      <w:r w:rsidRPr="00DE081D">
        <w:rPr>
          <w:rFonts w:eastAsia="Calibri"/>
          <w:b/>
          <w:bCs/>
          <w:sz w:val="26"/>
          <w:szCs w:val="26"/>
        </w:rPr>
        <w:t>II. Đoàn Thư ký</w:t>
      </w:r>
    </w:p>
    <w:p w:rsidR="00DE081D" w:rsidRPr="00DE081D" w:rsidRDefault="00DE081D" w:rsidP="00DE081D">
      <w:pPr>
        <w:spacing w:after="0" w:line="240" w:lineRule="auto"/>
        <w:rPr>
          <w:rFonts w:eastAsia="Calibri"/>
          <w:sz w:val="26"/>
          <w:szCs w:val="26"/>
        </w:rPr>
      </w:pPr>
      <w:r w:rsidRPr="00DE081D">
        <w:rPr>
          <w:rFonts w:eastAsia="Calibri"/>
          <w:b/>
          <w:bCs/>
          <w:sz w:val="26"/>
          <w:szCs w:val="26"/>
        </w:rPr>
        <w:t>Điều 4</w:t>
      </w:r>
      <w:r w:rsidRPr="00DE081D">
        <w:rPr>
          <w:rFonts w:eastAsia="Calibri"/>
          <w:sz w:val="26"/>
          <w:szCs w:val="26"/>
        </w:rPr>
        <w:t>: Đoàn Chủ tịch quyết định số lượng và lựa chọn Đoàn thư ký để báo cáo Đại hội, do đại hội quyết định bằng biểu quyết giơ tay.</w:t>
      </w:r>
    </w:p>
    <w:p w:rsidR="00DE081D" w:rsidRPr="00DE081D" w:rsidRDefault="00DE081D" w:rsidP="00DE081D">
      <w:pPr>
        <w:spacing w:after="0" w:line="240" w:lineRule="auto"/>
        <w:rPr>
          <w:rFonts w:eastAsia="Calibri"/>
          <w:sz w:val="26"/>
          <w:szCs w:val="26"/>
        </w:rPr>
      </w:pPr>
      <w:r w:rsidRPr="00DE081D">
        <w:rPr>
          <w:rFonts w:eastAsia="Calibri"/>
          <w:b/>
          <w:bCs/>
          <w:sz w:val="26"/>
          <w:szCs w:val="26"/>
        </w:rPr>
        <w:t>Điều 5</w:t>
      </w:r>
      <w:r w:rsidRPr="00DE081D">
        <w:rPr>
          <w:rFonts w:eastAsia="Calibri"/>
          <w:sz w:val="26"/>
          <w:szCs w:val="26"/>
        </w:rPr>
        <w:t>: Nhiệm vụ của Đoàn thư ký:</w:t>
      </w:r>
    </w:p>
    <w:p w:rsidR="00DE081D" w:rsidRPr="00DE081D" w:rsidRDefault="00DE081D" w:rsidP="00DE081D">
      <w:pPr>
        <w:spacing w:after="0" w:line="240" w:lineRule="auto"/>
        <w:rPr>
          <w:rFonts w:eastAsia="Calibri"/>
          <w:sz w:val="26"/>
          <w:szCs w:val="26"/>
        </w:rPr>
      </w:pPr>
      <w:r w:rsidRPr="00DE081D">
        <w:rPr>
          <w:rFonts w:eastAsia="Calibri"/>
          <w:sz w:val="26"/>
          <w:szCs w:val="26"/>
        </w:rPr>
        <w:t>1. Ghi biên bản các buổi làm việc, tổng hợp ý kiến phát biểu và biểu quyết trong đại hội.</w:t>
      </w:r>
    </w:p>
    <w:p w:rsidR="00DE081D" w:rsidRPr="00DE081D" w:rsidRDefault="00DE081D" w:rsidP="00DE081D">
      <w:pPr>
        <w:spacing w:after="0" w:line="240" w:lineRule="auto"/>
        <w:rPr>
          <w:rFonts w:eastAsia="Calibri"/>
          <w:sz w:val="26"/>
          <w:szCs w:val="26"/>
        </w:rPr>
      </w:pPr>
      <w:r w:rsidRPr="00DE081D">
        <w:rPr>
          <w:rFonts w:eastAsia="Calibri"/>
          <w:sz w:val="26"/>
          <w:szCs w:val="26"/>
        </w:rPr>
        <w:t>2. Dự thảo Nghị quyết thông qua Đoàn Chủ tịch trình Đại hội.</w:t>
      </w:r>
    </w:p>
    <w:p w:rsidR="00DE081D" w:rsidRPr="00DE081D" w:rsidRDefault="00DE081D" w:rsidP="00DE081D">
      <w:pPr>
        <w:spacing w:after="0" w:line="240" w:lineRule="auto"/>
        <w:rPr>
          <w:rFonts w:eastAsia="Calibri"/>
          <w:sz w:val="26"/>
          <w:szCs w:val="26"/>
        </w:rPr>
      </w:pPr>
      <w:r w:rsidRPr="00DE081D">
        <w:rPr>
          <w:rFonts w:eastAsia="Calibri"/>
          <w:sz w:val="26"/>
          <w:szCs w:val="26"/>
        </w:rPr>
        <w:t>3. Tiếp nhận phiếu đăng ký phát biểu, các văn bản tham luận, ý kiến kiến nghị của Đại biểu, thư từ, công văn các nơi gửi đến đại hội.</w:t>
      </w:r>
    </w:p>
    <w:p w:rsidR="00DE081D" w:rsidRPr="00DE081D" w:rsidRDefault="00DE081D" w:rsidP="00DE081D">
      <w:pPr>
        <w:spacing w:after="0" w:line="240" w:lineRule="auto"/>
        <w:rPr>
          <w:rFonts w:eastAsia="Calibri"/>
          <w:sz w:val="26"/>
          <w:szCs w:val="26"/>
        </w:rPr>
      </w:pPr>
      <w:r w:rsidRPr="00DE081D">
        <w:rPr>
          <w:rFonts w:eastAsia="Calibri"/>
          <w:sz w:val="26"/>
          <w:szCs w:val="26"/>
        </w:rPr>
        <w:t xml:space="preserve">4. Bảo quản, thu nộp đầy đủ hồ sơ, số liệu Đại hội về Đoàn Chủ tịch. </w:t>
      </w:r>
    </w:p>
    <w:p w:rsidR="00DE081D" w:rsidRPr="00DE081D" w:rsidRDefault="00DE081D" w:rsidP="00DE081D">
      <w:pPr>
        <w:spacing w:after="0" w:line="240" w:lineRule="auto"/>
        <w:rPr>
          <w:rFonts w:eastAsia="Calibri"/>
          <w:b/>
          <w:sz w:val="26"/>
          <w:szCs w:val="26"/>
        </w:rPr>
      </w:pPr>
      <w:r w:rsidRPr="00DE081D">
        <w:rPr>
          <w:rFonts w:eastAsia="Calibri"/>
          <w:b/>
          <w:sz w:val="26"/>
          <w:szCs w:val="26"/>
        </w:rPr>
        <w:t>III. Ban thẩm tra tư cách đại biểu:</w:t>
      </w:r>
    </w:p>
    <w:p w:rsidR="00DE081D" w:rsidRPr="00DE081D" w:rsidRDefault="00DE081D" w:rsidP="00DE081D">
      <w:pPr>
        <w:spacing w:after="0" w:line="240" w:lineRule="auto"/>
        <w:rPr>
          <w:rFonts w:eastAsia="Calibri"/>
          <w:sz w:val="26"/>
          <w:szCs w:val="26"/>
        </w:rPr>
      </w:pPr>
      <w:r w:rsidRPr="00DE081D">
        <w:rPr>
          <w:rFonts w:eastAsia="Calibri"/>
          <w:b/>
          <w:sz w:val="26"/>
          <w:szCs w:val="26"/>
        </w:rPr>
        <w:lastRenderedPageBreak/>
        <w:t>Điều 6</w:t>
      </w:r>
      <w:r w:rsidRPr="00DE081D">
        <w:rPr>
          <w:rFonts w:eastAsia="Calibri"/>
          <w:sz w:val="26"/>
          <w:szCs w:val="26"/>
        </w:rPr>
        <w:t>: Đại hội quyết định số lượng, cơ cấu, thành phần và danh sách Ban thẩm tra tư cách đại biểu trong số đại biểu chính thức của đại hội, do đại hội bầu ra bằng hình thức biểu quyết.</w:t>
      </w:r>
    </w:p>
    <w:p w:rsidR="00DE081D" w:rsidRPr="00DE081D" w:rsidRDefault="00DE081D" w:rsidP="00DE081D">
      <w:pPr>
        <w:spacing w:after="0" w:line="240" w:lineRule="auto"/>
        <w:rPr>
          <w:rFonts w:eastAsia="Calibri"/>
          <w:sz w:val="26"/>
          <w:szCs w:val="26"/>
        </w:rPr>
      </w:pPr>
      <w:r w:rsidRPr="00DE081D">
        <w:rPr>
          <w:rFonts w:eastAsia="Calibri"/>
          <w:sz w:val="26"/>
          <w:szCs w:val="26"/>
        </w:rPr>
        <w:t>Nhiệm vụ của Ban thẩm tra tư cách đại biểu:</w:t>
      </w:r>
    </w:p>
    <w:p w:rsidR="00DE081D" w:rsidRPr="00DE081D" w:rsidRDefault="00DE081D" w:rsidP="00DE081D">
      <w:pPr>
        <w:spacing w:after="0" w:line="240" w:lineRule="auto"/>
        <w:rPr>
          <w:rFonts w:eastAsia="Calibri"/>
          <w:sz w:val="26"/>
          <w:szCs w:val="26"/>
        </w:rPr>
      </w:pPr>
      <w:r w:rsidRPr="00DE081D">
        <w:rPr>
          <w:rFonts w:eastAsia="Calibri"/>
          <w:sz w:val="26"/>
          <w:szCs w:val="26"/>
        </w:rPr>
        <w:t>1. Căn cứ vào tiêu chuẩn đại biểu và các nguyên tắc để xem xét tư cách đại biểu(cả đại biểu ban chấp hành đương nhiệm, đại biểu bầu và đại biểu chỉ đinh)</w:t>
      </w:r>
    </w:p>
    <w:p w:rsidR="00DE081D" w:rsidRPr="00DE081D" w:rsidRDefault="00DE081D" w:rsidP="00DE081D">
      <w:pPr>
        <w:spacing w:after="0" w:line="240" w:lineRule="auto"/>
        <w:rPr>
          <w:rFonts w:eastAsia="Calibri"/>
          <w:sz w:val="26"/>
          <w:szCs w:val="26"/>
        </w:rPr>
      </w:pPr>
      <w:r w:rsidRPr="00DE081D">
        <w:rPr>
          <w:rFonts w:eastAsia="Calibri"/>
          <w:sz w:val="26"/>
          <w:szCs w:val="26"/>
        </w:rPr>
        <w:t>2. Tổng hợp, phân tích và báo cáo về tình hình đại biểu</w:t>
      </w:r>
    </w:p>
    <w:p w:rsidR="00DE081D" w:rsidRPr="00DE081D" w:rsidRDefault="00DE081D" w:rsidP="00DE081D">
      <w:pPr>
        <w:spacing w:after="0" w:line="240" w:lineRule="auto"/>
        <w:rPr>
          <w:rFonts w:eastAsia="Calibri"/>
          <w:sz w:val="26"/>
          <w:szCs w:val="26"/>
        </w:rPr>
      </w:pPr>
      <w:r w:rsidRPr="00DE081D">
        <w:rPr>
          <w:rFonts w:eastAsia="Calibri"/>
          <w:sz w:val="26"/>
          <w:szCs w:val="26"/>
        </w:rPr>
        <w:t>3. Xem xét các đơn thư khiếu nại, tố cáo có liên quan đến đại biểu gửi đến trước ngày đại hội khai mạc 30 ngày.</w:t>
      </w:r>
    </w:p>
    <w:p w:rsidR="00DE081D" w:rsidRPr="00DE081D" w:rsidRDefault="00DE081D" w:rsidP="00DE081D">
      <w:pPr>
        <w:spacing w:after="0" w:line="240" w:lineRule="auto"/>
        <w:rPr>
          <w:rFonts w:eastAsia="Calibri"/>
          <w:sz w:val="26"/>
          <w:szCs w:val="26"/>
        </w:rPr>
      </w:pPr>
      <w:r w:rsidRPr="00DE081D">
        <w:rPr>
          <w:rFonts w:eastAsia="Calibri"/>
          <w:sz w:val="26"/>
          <w:szCs w:val="26"/>
        </w:rPr>
        <w:t>4. Báo cáo kết quả việc thẩm tra tư cách đại biểu tại đại hội, đại hội thảo luận và quyết định bằng biểu quyết giơ tay.</w:t>
      </w:r>
    </w:p>
    <w:p w:rsidR="00DE081D" w:rsidRPr="00DE081D" w:rsidRDefault="00DE081D" w:rsidP="00DE081D">
      <w:pPr>
        <w:spacing w:after="0" w:line="240" w:lineRule="auto"/>
        <w:rPr>
          <w:rFonts w:eastAsia="Calibri"/>
          <w:sz w:val="26"/>
          <w:szCs w:val="26"/>
        </w:rPr>
      </w:pPr>
      <w:r w:rsidRPr="00DE081D">
        <w:rPr>
          <w:rFonts w:eastAsia="Calibri"/>
          <w:sz w:val="26"/>
          <w:szCs w:val="26"/>
        </w:rPr>
        <w:t>5. Ban thẩm tra tư cách đại biểu của đại hội chấm dứt nhiệm vụ sau khi đại hội biểu quyết thông qua tư cách đại biểu.</w:t>
      </w:r>
    </w:p>
    <w:p w:rsidR="00DE081D" w:rsidRPr="00DE081D" w:rsidRDefault="00DE081D" w:rsidP="00DE081D">
      <w:pPr>
        <w:spacing w:after="0" w:line="240" w:lineRule="auto"/>
        <w:rPr>
          <w:rFonts w:eastAsia="Calibri"/>
          <w:b/>
          <w:bCs/>
          <w:sz w:val="26"/>
          <w:szCs w:val="26"/>
        </w:rPr>
      </w:pPr>
      <w:r w:rsidRPr="00DE081D">
        <w:rPr>
          <w:rFonts w:eastAsia="Calibri"/>
          <w:b/>
          <w:bCs/>
          <w:sz w:val="26"/>
          <w:szCs w:val="26"/>
        </w:rPr>
        <w:t xml:space="preserve">IV. Phát biểu trong đại hội </w:t>
      </w:r>
    </w:p>
    <w:p w:rsidR="00DE081D" w:rsidRPr="00DE081D" w:rsidRDefault="00DE081D" w:rsidP="00DE081D">
      <w:pPr>
        <w:spacing w:after="0" w:line="240" w:lineRule="auto"/>
        <w:rPr>
          <w:rFonts w:eastAsia="Calibri"/>
          <w:sz w:val="26"/>
          <w:szCs w:val="26"/>
        </w:rPr>
      </w:pPr>
      <w:r w:rsidRPr="00DE081D">
        <w:rPr>
          <w:rFonts w:eastAsia="Calibri"/>
          <w:b/>
          <w:bCs/>
          <w:sz w:val="26"/>
          <w:szCs w:val="26"/>
        </w:rPr>
        <w:t>Điều 7</w:t>
      </w:r>
      <w:r w:rsidRPr="00DE081D">
        <w:rPr>
          <w:rFonts w:eastAsia="Calibri"/>
          <w:sz w:val="26"/>
          <w:szCs w:val="26"/>
        </w:rPr>
        <w:t>: Đại biểu muốn phát biểu ý kiến phải đăng ký với Đoàn Chủ tịch (qua Đoàn thư ký). Khi được Đoàn Chủ tịch đồng ý mới được phát biểu. Bài phát biểu phải chuẩn bị tốt nội dung. Thời lượng không quá 10 phút. Những bài viết để phát biểu nhưng không có điều kiện phát biểu tại Đại hội được gửi về Đoàn Chủ tịch và có giá trị như bài phát biểu trực tiếp tại Đại hội.</w:t>
      </w:r>
    </w:p>
    <w:p w:rsidR="00DE081D" w:rsidRPr="00DE081D" w:rsidRDefault="00DE081D" w:rsidP="00DE081D">
      <w:pPr>
        <w:spacing w:after="0" w:line="240" w:lineRule="auto"/>
        <w:rPr>
          <w:rFonts w:eastAsia="Calibri"/>
          <w:b/>
          <w:bCs/>
          <w:sz w:val="26"/>
          <w:szCs w:val="26"/>
        </w:rPr>
      </w:pPr>
      <w:r w:rsidRPr="00DE081D">
        <w:rPr>
          <w:rFonts w:eastAsia="Calibri"/>
          <w:b/>
          <w:bCs/>
          <w:sz w:val="26"/>
          <w:szCs w:val="26"/>
        </w:rPr>
        <w:t>V. Nguyên tắc, quy trình bầu cử.</w:t>
      </w:r>
    </w:p>
    <w:p w:rsidR="00DE081D" w:rsidRPr="00DE081D" w:rsidRDefault="00DE081D" w:rsidP="00DE081D">
      <w:pPr>
        <w:spacing w:after="0" w:line="240" w:lineRule="auto"/>
        <w:rPr>
          <w:rFonts w:eastAsia="Calibri"/>
          <w:sz w:val="26"/>
          <w:szCs w:val="26"/>
        </w:rPr>
      </w:pPr>
      <w:r w:rsidRPr="00DE081D">
        <w:rPr>
          <w:rFonts w:eastAsia="Calibri"/>
          <w:b/>
          <w:bCs/>
          <w:sz w:val="26"/>
          <w:szCs w:val="26"/>
        </w:rPr>
        <w:t>Điều 8</w:t>
      </w:r>
      <w:r w:rsidRPr="00DE081D">
        <w:rPr>
          <w:rFonts w:eastAsia="Calibri"/>
          <w:sz w:val="26"/>
          <w:szCs w:val="26"/>
        </w:rPr>
        <w:t xml:space="preserve">: Đoàn Chủ tịch điều hành bầu cử BCH </w:t>
      </w:r>
      <w:r w:rsidRPr="00DE081D">
        <w:rPr>
          <w:rFonts w:eastAsia="Calibri"/>
          <w:sz w:val="26"/>
          <w:szCs w:val="26"/>
        </w:rPr>
        <w:t>Công đoàn</w:t>
      </w:r>
      <w:r w:rsidRPr="00DE081D">
        <w:rPr>
          <w:rFonts w:eastAsia="Calibri"/>
          <w:sz w:val="26"/>
          <w:szCs w:val="26"/>
        </w:rPr>
        <w:t xml:space="preserve"> </w:t>
      </w:r>
      <w:r w:rsidRPr="00DE081D">
        <w:rPr>
          <w:rFonts w:eastAsia="Calibri"/>
          <w:bCs/>
          <w:sz w:val="26"/>
          <w:szCs w:val="26"/>
        </w:rPr>
        <w:t xml:space="preserve">khóa…………., nhiệm kỳ ……………….. </w:t>
      </w:r>
      <w:r w:rsidRPr="00DE081D">
        <w:rPr>
          <w:rFonts w:eastAsia="Calibri"/>
          <w:sz w:val="26"/>
          <w:szCs w:val="26"/>
        </w:rPr>
        <w:t>và bầu Đại biểu đi dự Đại hội Công đoàn cấp trên.</w:t>
      </w:r>
    </w:p>
    <w:p w:rsidR="00DE081D" w:rsidRPr="00DE081D" w:rsidRDefault="00DE081D" w:rsidP="00DE081D">
      <w:pPr>
        <w:spacing w:after="0" w:line="240" w:lineRule="auto"/>
        <w:rPr>
          <w:rFonts w:eastAsia="Calibri"/>
          <w:sz w:val="26"/>
          <w:szCs w:val="26"/>
        </w:rPr>
      </w:pPr>
      <w:r w:rsidRPr="00DE081D">
        <w:rPr>
          <w:rFonts w:eastAsia="Calibri"/>
          <w:sz w:val="26"/>
          <w:szCs w:val="26"/>
        </w:rPr>
        <w:t xml:space="preserve"> Đoàn Chủ tịch báo cáo đề án BCH; điều hành thảo luận, cung cấp các tài liệu về nhân sự cho đại biểu; điều hành biểu quyết số lượng BCH; tiến hành ứng cử, đề cử.</w:t>
      </w:r>
    </w:p>
    <w:p w:rsidR="00DE081D" w:rsidRPr="00DE081D" w:rsidRDefault="00DE081D" w:rsidP="00DE081D">
      <w:pPr>
        <w:spacing w:after="0" w:line="240" w:lineRule="auto"/>
        <w:rPr>
          <w:rFonts w:eastAsia="Calibri"/>
          <w:sz w:val="26"/>
          <w:szCs w:val="26"/>
        </w:rPr>
      </w:pPr>
      <w:r w:rsidRPr="00DE081D">
        <w:rPr>
          <w:rFonts w:eastAsia="Calibri"/>
          <w:b/>
          <w:bCs/>
          <w:sz w:val="26"/>
          <w:szCs w:val="26"/>
        </w:rPr>
        <w:t>Điều 9</w:t>
      </w:r>
      <w:r w:rsidRPr="00DE081D">
        <w:rPr>
          <w:rFonts w:eastAsia="Calibri"/>
          <w:sz w:val="26"/>
          <w:szCs w:val="26"/>
        </w:rPr>
        <w:t>: Việc cho rút tên khỏi danh sách bầu cử do Đoàn Chủ tịch quyết định.</w:t>
      </w:r>
    </w:p>
    <w:p w:rsidR="00DE081D" w:rsidRPr="00DE081D" w:rsidRDefault="00DE081D" w:rsidP="00DE081D">
      <w:pPr>
        <w:spacing w:after="0" w:line="240" w:lineRule="auto"/>
        <w:rPr>
          <w:rFonts w:eastAsia="Calibri"/>
          <w:sz w:val="26"/>
          <w:szCs w:val="26"/>
        </w:rPr>
      </w:pPr>
      <w:r w:rsidRPr="00DE081D">
        <w:rPr>
          <w:rFonts w:eastAsia="Calibri"/>
          <w:sz w:val="26"/>
          <w:szCs w:val="26"/>
        </w:rPr>
        <w:t>Đoàn Chủ tịch công bố danh sách bầu cử, Đại hội biểu quyết chốt danh sách bầu cử.</w:t>
      </w:r>
    </w:p>
    <w:p w:rsidR="00DE081D" w:rsidRPr="00DE081D" w:rsidRDefault="00DE081D" w:rsidP="00DE081D">
      <w:pPr>
        <w:spacing w:after="0" w:line="240" w:lineRule="auto"/>
        <w:rPr>
          <w:rFonts w:eastAsia="Calibri"/>
          <w:sz w:val="26"/>
          <w:szCs w:val="26"/>
        </w:rPr>
      </w:pPr>
      <w:r w:rsidRPr="00DE081D">
        <w:rPr>
          <w:rFonts w:eastAsia="Calibri"/>
          <w:b/>
          <w:bCs/>
          <w:sz w:val="26"/>
          <w:szCs w:val="26"/>
        </w:rPr>
        <w:t>Điều 10</w:t>
      </w:r>
      <w:r w:rsidRPr="00DE081D">
        <w:rPr>
          <w:rFonts w:eastAsia="Calibri"/>
          <w:sz w:val="26"/>
          <w:szCs w:val="26"/>
        </w:rPr>
        <w:t xml:space="preserve">: </w:t>
      </w:r>
      <w:r w:rsidRPr="00DE081D">
        <w:rPr>
          <w:rFonts w:eastAsia="Calibri"/>
          <w:b/>
          <w:sz w:val="26"/>
          <w:szCs w:val="26"/>
        </w:rPr>
        <w:t>Ban bầu cử</w:t>
      </w:r>
      <w:r w:rsidRPr="00DE081D">
        <w:rPr>
          <w:rFonts w:eastAsia="Calibri"/>
          <w:sz w:val="26"/>
          <w:szCs w:val="26"/>
        </w:rPr>
        <w:t>:</w:t>
      </w:r>
    </w:p>
    <w:p w:rsidR="00DE081D" w:rsidRPr="00DE081D" w:rsidRDefault="00DE081D" w:rsidP="00DE081D">
      <w:pPr>
        <w:spacing w:after="0" w:line="240" w:lineRule="auto"/>
        <w:rPr>
          <w:rFonts w:eastAsia="Calibri"/>
          <w:sz w:val="26"/>
          <w:szCs w:val="26"/>
        </w:rPr>
      </w:pPr>
      <w:r w:rsidRPr="00DE081D">
        <w:rPr>
          <w:rFonts w:eastAsia="Calibri"/>
          <w:sz w:val="26"/>
          <w:szCs w:val="26"/>
        </w:rPr>
        <w:t>Đoàn Chủ tịch dự kiến số lượng và danh sách Ban bầu cử để xin ý kiến Đại hội thảo luận và biểu quyết danh sách Ban bầu cử.  Đại hội bầu ra ban bầu cử trong số đại biểu chính thức của đại hội và không có tên  trong danh sách bầu cử (biểu quyết bằng giơ tay)</w:t>
      </w:r>
    </w:p>
    <w:p w:rsidR="00DE081D" w:rsidRPr="00DE081D" w:rsidRDefault="00DE081D" w:rsidP="00DE081D">
      <w:pPr>
        <w:spacing w:after="0" w:line="240" w:lineRule="auto"/>
        <w:rPr>
          <w:rFonts w:eastAsia="Calibri"/>
          <w:b/>
          <w:i/>
          <w:sz w:val="26"/>
          <w:szCs w:val="26"/>
        </w:rPr>
      </w:pPr>
      <w:r w:rsidRPr="00DE081D">
        <w:rPr>
          <w:rFonts w:eastAsia="Calibri"/>
          <w:b/>
          <w:i/>
          <w:sz w:val="26"/>
          <w:szCs w:val="26"/>
        </w:rPr>
        <w:t>Nhiệm vụ của ban bầu cử:</w:t>
      </w:r>
    </w:p>
    <w:p w:rsidR="00DE081D" w:rsidRPr="00DE081D" w:rsidRDefault="00DE081D" w:rsidP="00DE081D">
      <w:pPr>
        <w:spacing w:after="0" w:line="240" w:lineRule="auto"/>
        <w:rPr>
          <w:rFonts w:eastAsia="Calibri"/>
          <w:sz w:val="26"/>
          <w:szCs w:val="26"/>
        </w:rPr>
      </w:pPr>
      <w:r w:rsidRPr="00DE081D">
        <w:rPr>
          <w:rFonts w:eastAsia="Calibri"/>
          <w:sz w:val="26"/>
          <w:szCs w:val="26"/>
        </w:rPr>
        <w:t>1. Phổ biến nguyên tắc, thể lệ bầu cử, hướng dẫn cách thức bỏ phiếu, phát phiếu, thu phiếu, kiểm tra thùng phiếu trước khi bỏ phiếu.</w:t>
      </w:r>
    </w:p>
    <w:p w:rsidR="00DE081D" w:rsidRPr="00DE081D" w:rsidRDefault="00DE081D" w:rsidP="00DE081D">
      <w:pPr>
        <w:spacing w:after="0" w:line="240" w:lineRule="auto"/>
        <w:rPr>
          <w:rFonts w:eastAsia="Calibri"/>
          <w:sz w:val="26"/>
          <w:szCs w:val="26"/>
        </w:rPr>
      </w:pPr>
      <w:r w:rsidRPr="00DE081D">
        <w:rPr>
          <w:rFonts w:eastAsia="Calibri"/>
          <w:sz w:val="26"/>
          <w:szCs w:val="26"/>
        </w:rPr>
        <w:t>2. Tổ chức kiểm phiếu (Ban bầu cử không phải đếm số phiếu bầu trước đại hội), lập biên bản kiểm phiếu, công bố kết quả kiểm phiếu và danh sách trúng cử. Niêm phong phiếu bầu cử, nộp toàn bộ hồ sơ (biên bản kiểm phiếu, phiếu bầu cử đã niêm phong) về Đoàn Chủ tịch.</w:t>
      </w:r>
    </w:p>
    <w:p w:rsidR="00DE081D" w:rsidRPr="00DE081D" w:rsidRDefault="00DE081D" w:rsidP="00DE081D">
      <w:pPr>
        <w:widowControl w:val="0"/>
        <w:spacing w:after="0" w:line="340" w:lineRule="exact"/>
        <w:rPr>
          <w:rFonts w:eastAsia="Microsoft Sans Serif"/>
          <w:sz w:val="26"/>
          <w:szCs w:val="26"/>
          <w:lang w:val="vi-VN" w:eastAsia="vi-VN"/>
        </w:rPr>
      </w:pPr>
      <w:r w:rsidRPr="00DE081D">
        <w:rPr>
          <w:rFonts w:eastAsia="Microsoft Sans Serif"/>
          <w:sz w:val="26"/>
          <w:szCs w:val="26"/>
          <w:lang w:eastAsia="vi-VN"/>
        </w:rPr>
        <w:t xml:space="preserve">3. </w:t>
      </w:r>
      <w:r w:rsidRPr="00DE081D">
        <w:rPr>
          <w:rFonts w:eastAsia="Microsoft Sans Serif"/>
          <w:sz w:val="26"/>
          <w:szCs w:val="26"/>
          <w:lang w:val="vi-VN" w:eastAsia="vi-VN"/>
        </w:rPr>
        <w:t>Trường hợp kiểm phiếu bằng các phương tiện kỹ thuật, ban bầu cử được sử dụng một số kỹ thuật viên không phải là đại biểu đại hội.</w:t>
      </w:r>
      <w:r w:rsidRPr="00DE081D">
        <w:rPr>
          <w:rFonts w:eastAsia="Microsoft Sans Serif"/>
          <w:sz w:val="26"/>
          <w:szCs w:val="26"/>
          <w:lang w:eastAsia="vi-VN"/>
        </w:rPr>
        <w:t xml:space="preserve"> </w:t>
      </w:r>
      <w:r w:rsidRPr="00DE081D">
        <w:rPr>
          <w:rFonts w:eastAsia="Microsoft Sans Serif"/>
          <w:sz w:val="26"/>
          <w:szCs w:val="26"/>
          <w:lang w:val="vi-VN" w:eastAsia="vi-VN"/>
        </w:rPr>
        <w:t xml:space="preserve">Ngoài các thành viên ban bầu cử, các kỹ thuật viên và đại diện của công đoàn cấp trên giám sát việc kiểm phiếu, ban bầu cử không </w:t>
      </w:r>
      <w:r w:rsidRPr="00DE081D">
        <w:rPr>
          <w:rFonts w:eastAsia="Microsoft Sans Serif"/>
          <w:sz w:val="26"/>
          <w:szCs w:val="26"/>
          <w:lang w:val="vi-VN" w:eastAsia="vi-VN"/>
        </w:rPr>
        <w:lastRenderedPageBreak/>
        <w:t>được phép cho người không có nhiệm vụ vào khu vực kiểm phiếu.</w:t>
      </w:r>
    </w:p>
    <w:p w:rsidR="00DE081D" w:rsidRPr="00DE081D" w:rsidRDefault="00DE081D" w:rsidP="00DE081D">
      <w:pPr>
        <w:spacing w:after="0" w:line="240" w:lineRule="auto"/>
        <w:rPr>
          <w:rFonts w:eastAsia="Calibri"/>
          <w:sz w:val="26"/>
          <w:szCs w:val="26"/>
        </w:rPr>
      </w:pPr>
      <w:r w:rsidRPr="00DE081D">
        <w:rPr>
          <w:rFonts w:eastAsia="Calibri"/>
          <w:sz w:val="26"/>
          <w:szCs w:val="26"/>
        </w:rPr>
        <w:t>4. Báo cáo Đoàn Chủ tịch, hoặc Đại hội quyết định các trường hợp vi phạm nguyên tắc bầu cử hoặc đơn thư khiếu nại, tố cáo về bầu cử.</w:t>
      </w:r>
    </w:p>
    <w:p w:rsidR="00DE081D" w:rsidRPr="00DE081D" w:rsidRDefault="00DE081D" w:rsidP="00DE081D">
      <w:pPr>
        <w:spacing w:after="0" w:line="240" w:lineRule="auto"/>
        <w:rPr>
          <w:rFonts w:eastAsia="Calibri"/>
          <w:sz w:val="26"/>
          <w:szCs w:val="26"/>
        </w:rPr>
      </w:pPr>
      <w:r w:rsidRPr="00DE081D">
        <w:rPr>
          <w:rFonts w:eastAsia="Calibri"/>
          <w:b/>
          <w:bCs/>
          <w:sz w:val="26"/>
          <w:szCs w:val="26"/>
        </w:rPr>
        <w:t>Điều 12</w:t>
      </w:r>
      <w:r w:rsidRPr="00DE081D">
        <w:rPr>
          <w:rFonts w:eastAsia="Calibri"/>
          <w:sz w:val="26"/>
          <w:szCs w:val="26"/>
        </w:rPr>
        <w:t>: Bầu cử</w:t>
      </w:r>
      <w:r w:rsidRPr="00DE081D">
        <w:rPr>
          <w:rFonts w:eastAsia="Calibri"/>
          <w:sz w:val="26"/>
          <w:szCs w:val="26"/>
        </w:rPr>
        <w:t xml:space="preserve"> BCH Công đoàn </w:t>
      </w:r>
      <w:r w:rsidRPr="00DE081D">
        <w:rPr>
          <w:rFonts w:eastAsia="Calibri"/>
          <w:sz w:val="26"/>
          <w:szCs w:val="26"/>
        </w:rPr>
        <w:t xml:space="preserve">… </w:t>
      </w:r>
      <w:r w:rsidRPr="00DE081D">
        <w:rPr>
          <w:rFonts w:eastAsia="Calibri"/>
          <w:bCs/>
          <w:sz w:val="26"/>
          <w:szCs w:val="26"/>
        </w:rPr>
        <w:t>khóa</w:t>
      </w:r>
      <w:r w:rsidRPr="00DE081D">
        <w:rPr>
          <w:rFonts w:eastAsia="Calibri"/>
          <w:bCs/>
          <w:sz w:val="26"/>
          <w:szCs w:val="26"/>
        </w:rPr>
        <w:t xml:space="preserve"> </w:t>
      </w:r>
      <w:r w:rsidRPr="00DE081D">
        <w:rPr>
          <w:rFonts w:eastAsia="Calibri"/>
          <w:bCs/>
          <w:sz w:val="26"/>
          <w:szCs w:val="26"/>
        </w:rPr>
        <w:t xml:space="preserve">…., nhiệm kỳ ……………….. </w:t>
      </w:r>
      <w:r w:rsidRPr="00DE081D">
        <w:rPr>
          <w:rFonts w:eastAsia="Calibri"/>
          <w:sz w:val="26"/>
          <w:szCs w:val="26"/>
        </w:rPr>
        <w:t xml:space="preserve">và bầu Đại biểu đi dự Đại hội Công đoàn cấp trên bằng cách bỏ phiếu kín. </w:t>
      </w:r>
    </w:p>
    <w:p w:rsidR="00DE081D" w:rsidRPr="00DE081D" w:rsidRDefault="00DE081D" w:rsidP="00DE081D">
      <w:pPr>
        <w:spacing w:after="0" w:line="240" w:lineRule="auto"/>
        <w:rPr>
          <w:rFonts w:eastAsia="Calibri"/>
          <w:sz w:val="26"/>
          <w:szCs w:val="26"/>
        </w:rPr>
      </w:pPr>
      <w:r w:rsidRPr="00DE081D">
        <w:rPr>
          <w:rFonts w:eastAsia="Calibri"/>
          <w:b/>
          <w:bCs/>
          <w:sz w:val="26"/>
          <w:szCs w:val="26"/>
        </w:rPr>
        <w:t>Điều 13</w:t>
      </w:r>
      <w:r w:rsidRPr="00DE081D">
        <w:rPr>
          <w:rFonts w:eastAsia="Calibri"/>
          <w:sz w:val="26"/>
          <w:szCs w:val="26"/>
        </w:rPr>
        <w:t xml:space="preserve">: Phiếu bầu cử là phiếu in sẵn danh sách do BCH nhiệm kỳ cũ chuẩn bị. </w:t>
      </w:r>
      <w:r w:rsidRPr="00DE081D">
        <w:rPr>
          <w:rFonts w:eastAsia="Microsoft Sans Serif"/>
          <w:sz w:val="26"/>
          <w:szCs w:val="26"/>
          <w:lang w:val="vi-VN" w:eastAsia="vi-VN"/>
        </w:rPr>
        <w:t xml:space="preserve">Phiếu phải </w:t>
      </w:r>
      <w:r w:rsidRPr="00DE081D">
        <w:rPr>
          <w:rFonts w:eastAsia="Microsoft Sans Serif"/>
          <w:sz w:val="26"/>
          <w:szCs w:val="26"/>
          <w:lang w:eastAsia="vi-VN"/>
        </w:rPr>
        <w:t xml:space="preserve">ghi </w:t>
      </w:r>
      <w:r w:rsidRPr="00DE081D">
        <w:rPr>
          <w:rFonts w:eastAsia="Microsoft Sans Serif"/>
          <w:sz w:val="26"/>
          <w:szCs w:val="26"/>
          <w:lang w:val="vi-VN" w:eastAsia="vi-VN"/>
        </w:rPr>
        <w:t>đầy đủ họ, tên, chức vụ, đơn vị công tác của người có tên trong danh sách bầu cử, xếp theo thứ tự bảng chữ cái Tiếng Việt đối với toàn bộ danh sách bầu cử hoặc theo khối công tác</w:t>
      </w:r>
      <w:r w:rsidRPr="00DE081D">
        <w:rPr>
          <w:rFonts w:eastAsia="Microsoft Sans Serif"/>
          <w:sz w:val="26"/>
          <w:szCs w:val="26"/>
          <w:lang w:eastAsia="vi-VN"/>
        </w:rPr>
        <w:t>.</w:t>
      </w:r>
      <w:r w:rsidRPr="00DE081D">
        <w:rPr>
          <w:rFonts w:eastAsia="Calibri"/>
          <w:sz w:val="26"/>
          <w:szCs w:val="26"/>
        </w:rPr>
        <w:t xml:space="preserve"> Phiếu bầu phải đóng dấu treo của BCH </w:t>
      </w:r>
      <w:r w:rsidRPr="00DE081D">
        <w:rPr>
          <w:rFonts w:eastAsia="Calibri"/>
          <w:sz w:val="26"/>
          <w:szCs w:val="26"/>
        </w:rPr>
        <w:t>Công đoàn</w:t>
      </w:r>
      <w:r w:rsidRPr="00DE081D">
        <w:rPr>
          <w:rFonts w:eastAsia="Calibri"/>
          <w:sz w:val="26"/>
          <w:szCs w:val="26"/>
        </w:rPr>
        <w:t>….</w:t>
      </w:r>
    </w:p>
    <w:p w:rsidR="00DE081D" w:rsidRPr="00DE081D" w:rsidRDefault="00DE081D" w:rsidP="00DE081D">
      <w:pPr>
        <w:spacing w:after="0" w:line="240" w:lineRule="auto"/>
        <w:rPr>
          <w:rFonts w:eastAsia="Calibri"/>
          <w:sz w:val="26"/>
          <w:szCs w:val="26"/>
        </w:rPr>
      </w:pPr>
      <w:r w:rsidRPr="00DE081D">
        <w:rPr>
          <w:rFonts w:eastAsia="Calibri"/>
          <w:b/>
          <w:bCs/>
          <w:sz w:val="26"/>
          <w:szCs w:val="26"/>
        </w:rPr>
        <w:t>Điều 14</w:t>
      </w:r>
      <w:r w:rsidRPr="00DE081D">
        <w:rPr>
          <w:rFonts w:eastAsia="Calibri"/>
          <w:sz w:val="26"/>
          <w:szCs w:val="26"/>
        </w:rPr>
        <w:t>: Phiếu hợp lệ và không hợp lệ:</w:t>
      </w:r>
    </w:p>
    <w:p w:rsidR="00DE081D" w:rsidRPr="00DE081D" w:rsidRDefault="00DE081D" w:rsidP="00DE081D">
      <w:pPr>
        <w:spacing w:after="0" w:line="240" w:lineRule="auto"/>
        <w:rPr>
          <w:rFonts w:eastAsia="Calibri"/>
          <w:sz w:val="26"/>
          <w:szCs w:val="26"/>
        </w:rPr>
      </w:pPr>
      <w:r w:rsidRPr="00DE081D">
        <w:rPr>
          <w:rFonts w:eastAsia="Calibri"/>
          <w:sz w:val="26"/>
          <w:szCs w:val="26"/>
        </w:rPr>
        <w:t>1. Phiếu hợp lệ là phiếu có dấu của BCH Công đoàn</w:t>
      </w:r>
      <w:r w:rsidRPr="00DE081D">
        <w:rPr>
          <w:rFonts w:eastAsia="Calibri"/>
          <w:sz w:val="26"/>
          <w:szCs w:val="26"/>
        </w:rPr>
        <w:t>,</w:t>
      </w:r>
      <w:r w:rsidRPr="00DE081D">
        <w:rPr>
          <w:rFonts w:eastAsia="Calibri"/>
          <w:sz w:val="26"/>
          <w:szCs w:val="26"/>
        </w:rPr>
        <w:t xml:space="preserve"> do Ban bầu cử phát ra và bầu đủ, hoặc ít hơn số lượng cần bầu.</w:t>
      </w:r>
    </w:p>
    <w:p w:rsidR="00D97941" w:rsidRDefault="00DE081D" w:rsidP="00D97941">
      <w:pPr>
        <w:spacing w:after="0" w:line="240" w:lineRule="auto"/>
        <w:rPr>
          <w:rFonts w:eastAsia="Calibri"/>
          <w:sz w:val="26"/>
          <w:szCs w:val="26"/>
        </w:rPr>
      </w:pPr>
      <w:r w:rsidRPr="00DE081D">
        <w:rPr>
          <w:rFonts w:eastAsia="Calibri"/>
          <w:sz w:val="26"/>
          <w:szCs w:val="26"/>
        </w:rPr>
        <w:t>2. Phiếu không hợp lệ là phiếu bầu thừa so với số lượng đã được Đại hội quyết định; phiếu trắng là phiếu không bầu ai, phiếu không rõ bầu ai, để ai; phiếu viết tên người ngoài danh sách bầu cử đã được Đại hội thông qua; phiếu có ký hiệu riêng, phiếu ký tên người bầu; phiếu không có dấu của BCH Công đoàn.</w:t>
      </w:r>
    </w:p>
    <w:p w:rsidR="00DE081D" w:rsidRDefault="00DE081D" w:rsidP="00D97941">
      <w:pPr>
        <w:spacing w:after="0" w:line="240" w:lineRule="auto"/>
        <w:rPr>
          <w:sz w:val="26"/>
          <w:szCs w:val="26"/>
          <w:lang w:val="vi-VN"/>
        </w:rPr>
      </w:pPr>
      <w:r w:rsidRPr="00DE081D">
        <w:rPr>
          <w:sz w:val="26"/>
          <w:szCs w:val="26"/>
          <w:lang w:val="vi-VN"/>
        </w:rPr>
        <w:t>Yêu cầu các Đại biểu dự Đại hội có trách nhiệm thực hiện nghiêm túc quy chế này, Đại biểu nào vi phạm tuỳ theo mức độ có thể phải xem xét t</w:t>
      </w:r>
      <w:r w:rsidRPr="00DE081D">
        <w:rPr>
          <w:sz w:val="26"/>
          <w:szCs w:val="26"/>
          <w:lang w:val="vi-VN"/>
        </w:rPr>
        <w:softHyphen/>
        <w:t>ư cách Đại biểu./.</w:t>
      </w:r>
    </w:p>
    <w:p w:rsidR="00D97941" w:rsidRPr="00D97941" w:rsidRDefault="00D97941" w:rsidP="00D97941">
      <w:pPr>
        <w:spacing w:after="0" w:line="240" w:lineRule="auto"/>
        <w:rPr>
          <w:rFonts w:eastAsia="Calibri"/>
          <w:sz w:val="26"/>
          <w:szCs w:val="26"/>
        </w:rPr>
      </w:pPr>
      <w:bookmarkStart w:id="0" w:name="_GoBack"/>
      <w:bookmarkEnd w:id="0"/>
    </w:p>
    <w:p w:rsidR="00DE081D" w:rsidRPr="00DE081D" w:rsidRDefault="00DE081D" w:rsidP="00DE081D">
      <w:pPr>
        <w:spacing w:before="0" w:after="0" w:line="240" w:lineRule="auto"/>
        <w:jc w:val="center"/>
        <w:rPr>
          <w:bCs/>
          <w:sz w:val="26"/>
          <w:szCs w:val="26"/>
          <w:lang w:val="vi-VN"/>
        </w:rPr>
      </w:pPr>
      <w:r w:rsidRPr="00DE081D">
        <w:rPr>
          <w:b/>
          <w:bCs/>
          <w:sz w:val="26"/>
          <w:szCs w:val="26"/>
          <w:lang w:val="vi-VN"/>
        </w:rPr>
        <w:tab/>
      </w:r>
      <w:r w:rsidRPr="00DE081D">
        <w:rPr>
          <w:b/>
          <w:bCs/>
          <w:sz w:val="26"/>
          <w:szCs w:val="26"/>
          <w:lang w:val="vi-VN"/>
        </w:rPr>
        <w:tab/>
      </w:r>
      <w:r w:rsidRPr="00DE081D">
        <w:rPr>
          <w:b/>
          <w:bCs/>
          <w:sz w:val="26"/>
          <w:szCs w:val="26"/>
          <w:lang w:val="vi-VN"/>
        </w:rPr>
        <w:tab/>
        <w:t xml:space="preserve">       </w:t>
      </w:r>
      <w:r w:rsidRPr="00DE081D">
        <w:rPr>
          <w:b/>
          <w:bCs/>
          <w:sz w:val="26"/>
          <w:szCs w:val="26"/>
          <w:lang w:val="vi-VN"/>
        </w:rPr>
        <w:tab/>
        <w:t xml:space="preserve">ĐẠI HỘI CÔNG ĐOÀN </w:t>
      </w:r>
      <w:r w:rsidRPr="00DE081D">
        <w:rPr>
          <w:b/>
          <w:bCs/>
          <w:sz w:val="26"/>
          <w:szCs w:val="26"/>
        </w:rPr>
        <w:t>……….</w:t>
      </w:r>
      <w:r w:rsidRPr="00DE081D">
        <w:rPr>
          <w:bCs/>
          <w:sz w:val="26"/>
          <w:szCs w:val="26"/>
          <w:lang w:val="vi-VN"/>
        </w:rPr>
        <w:t xml:space="preserve"> </w:t>
      </w:r>
    </w:p>
    <w:p w:rsidR="00DE081D" w:rsidRPr="00DE081D" w:rsidRDefault="00DE081D" w:rsidP="00DE081D">
      <w:pPr>
        <w:spacing w:before="0" w:after="0" w:line="240" w:lineRule="auto"/>
        <w:jc w:val="center"/>
        <w:rPr>
          <w:b/>
          <w:bCs/>
          <w:sz w:val="26"/>
          <w:szCs w:val="26"/>
        </w:rPr>
      </w:pPr>
      <w:r w:rsidRPr="00DE081D">
        <w:rPr>
          <w:b/>
          <w:bCs/>
          <w:sz w:val="26"/>
          <w:szCs w:val="26"/>
          <w:lang w:val="vi-VN"/>
        </w:rPr>
        <w:t xml:space="preserve">                               </w:t>
      </w:r>
      <w:r w:rsidRPr="00DE081D">
        <w:rPr>
          <w:b/>
          <w:bCs/>
          <w:sz w:val="26"/>
          <w:szCs w:val="26"/>
          <w:lang w:val="vi-VN"/>
        </w:rPr>
        <w:tab/>
      </w:r>
      <w:r w:rsidRPr="00DE081D">
        <w:rPr>
          <w:b/>
          <w:bCs/>
          <w:sz w:val="26"/>
          <w:szCs w:val="26"/>
        </w:rPr>
        <w:t>NHIỆM KỲ 20</w:t>
      </w:r>
      <w:r w:rsidRPr="00DE081D">
        <w:rPr>
          <w:b/>
          <w:bCs/>
          <w:sz w:val="26"/>
          <w:szCs w:val="26"/>
        </w:rPr>
        <w:t>…</w:t>
      </w:r>
      <w:r w:rsidRPr="00DE081D">
        <w:rPr>
          <w:b/>
          <w:bCs/>
          <w:sz w:val="26"/>
          <w:szCs w:val="26"/>
        </w:rPr>
        <w:t>- 20</w:t>
      </w:r>
      <w:r w:rsidRPr="00DE081D">
        <w:rPr>
          <w:b/>
          <w:bCs/>
          <w:sz w:val="26"/>
          <w:szCs w:val="26"/>
        </w:rPr>
        <w:t>…</w:t>
      </w:r>
    </w:p>
    <w:p w:rsidR="00DE081D" w:rsidRPr="00DE081D" w:rsidRDefault="00DE081D" w:rsidP="00DE081D">
      <w:pPr>
        <w:rPr>
          <w:sz w:val="26"/>
          <w:szCs w:val="26"/>
        </w:rPr>
      </w:pPr>
    </w:p>
    <w:p w:rsidR="00DE081D" w:rsidRPr="00DE081D" w:rsidRDefault="00DE081D" w:rsidP="00DE081D">
      <w:pPr>
        <w:spacing w:after="0" w:line="240" w:lineRule="auto"/>
        <w:ind w:firstLine="720"/>
        <w:rPr>
          <w:rFonts w:eastAsia="Calibri"/>
          <w:sz w:val="26"/>
          <w:szCs w:val="26"/>
        </w:rPr>
      </w:pPr>
    </w:p>
    <w:p w:rsidR="007F7F13" w:rsidRPr="00DE081D" w:rsidRDefault="00D97941">
      <w:pPr>
        <w:rPr>
          <w:sz w:val="26"/>
          <w:szCs w:val="26"/>
        </w:rPr>
      </w:pPr>
    </w:p>
    <w:sectPr w:rsidR="007F7F13" w:rsidRPr="00DE081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81D"/>
    <w:rsid w:val="00D86AED"/>
    <w:rsid w:val="00D97941"/>
    <w:rsid w:val="00DE081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EFC942-77A9-4725-853D-CA996FC64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81D"/>
    <w:pPr>
      <w:spacing w:before="40" w:after="40" w:line="288" w:lineRule="auto"/>
      <w:ind w:firstLine="284"/>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885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2025-10-30T02:54:00Z</dcterms:created>
  <dcterms:modified xsi:type="dcterms:W3CDTF">2025-10-30T03:07:00Z</dcterms:modified>
</cp:coreProperties>
</file>