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65" w:rsidRPr="00A74565" w:rsidRDefault="00A74565" w:rsidP="00A74565">
      <w:pPr>
        <w:jc w:val="center"/>
      </w:pPr>
      <w:r w:rsidRPr="00A74565">
        <w:rPr>
          <w:b/>
          <w:bCs/>
        </w:rPr>
        <w:t>PHỤ LỤC IX</w:t>
      </w:r>
    </w:p>
    <w:p w:rsidR="00A74565" w:rsidRPr="00A74565" w:rsidRDefault="00A74565" w:rsidP="00A74565">
      <w:pPr>
        <w:jc w:val="center"/>
      </w:pPr>
      <w:r w:rsidRPr="00A74565">
        <w:t>DANH MỤC HỒ SƠ XIN Ý KIẾN CHỈ SỐ GIÁ XÂY DỰNG</w:t>
      </w:r>
      <w:r w:rsidRPr="00A74565">
        <w:rPr>
          <w:b/>
          <w:bCs/>
        </w:rPr>
        <w:br/>
      </w:r>
      <w:r w:rsidRPr="00A74565">
        <w:rPr>
          <w:i/>
          <w:iCs/>
        </w:rPr>
        <w:t>(Kèm theo Thông tư số 11/2021/TT-BXD ngày 31 th</w:t>
      </w:r>
      <w:bookmarkStart w:id="0" w:name="_GoBack"/>
      <w:bookmarkEnd w:id="0"/>
      <w:r w:rsidRPr="00A74565">
        <w:rPr>
          <w:i/>
          <w:iCs/>
        </w:rPr>
        <w:t>áng 8 năm 2021 của Bộ trưởng Bộ Xây dựng)</w:t>
      </w:r>
    </w:p>
    <w:p w:rsidR="00A74565" w:rsidRPr="00A74565" w:rsidRDefault="00A74565" w:rsidP="00A74565">
      <w:r w:rsidRPr="00A74565">
        <w:t>1. Văn bản của chủ đầu tư gửi cơ quan nhà nước có thẩm quyền về việc xin ý kiến về chỉ số giá xây dựng;</w:t>
      </w:r>
    </w:p>
    <w:p w:rsidR="00A74565" w:rsidRPr="00A74565" w:rsidRDefault="00A74565" w:rsidP="00A74565">
      <w:r w:rsidRPr="00A74565">
        <w:t>Trong đó nêu rõ các nội dung: về thời điểm gốc và thời điểm tính toán chỉ số giá xây dựng; về cơ cấu/tỷ trọng chi phí (vật liệu, nhân công, máy thi công, các loại vật liệu chủ yếu...) trên cơ sở dự toán được duyệt/giá hợp đồng;</w:t>
      </w:r>
    </w:p>
    <w:p w:rsidR="00A74565" w:rsidRPr="00A74565" w:rsidRDefault="00A74565" w:rsidP="00A74565">
      <w:r w:rsidRPr="00A74565">
        <w:t>2. Quyết định phê duyệt dự án đầu tư xây dựng và các Quyết định điều chỉnh dự án (nếu có);</w:t>
      </w:r>
    </w:p>
    <w:p w:rsidR="00A74565" w:rsidRPr="00A74565" w:rsidRDefault="00A74565" w:rsidP="00A74565">
      <w:r w:rsidRPr="00A74565">
        <w:t>3. Thỏa thuận về nguồn chỉ số giá xây dựng, công thức điều chỉnh giá trong hợp đồng thi công xây dựng;</w:t>
      </w:r>
    </w:p>
    <w:p w:rsidR="00A74565" w:rsidRPr="00A74565" w:rsidRDefault="00A74565" w:rsidP="00A74565">
      <w:r w:rsidRPr="00A74565">
        <w:t>4. Hồ sơ năng lực của đơn vị tư vấn tính toán chỉ số giá xây dựng;</w:t>
      </w:r>
    </w:p>
    <w:p w:rsidR="00A74565" w:rsidRPr="00A74565" w:rsidRDefault="00A74565" w:rsidP="00A74565">
      <w:r w:rsidRPr="00A74565">
        <w:t>5. Hồ sơ tính toán chỉ số giá xây dựng bao gồm: căn cứ, thông tin, dữ liệu để xác định giá vật liệu, giá nhân công, giá ca máy sử dụng để tính toán chỉ số giá xây dựng và file mềm tính toán chỉ số giá.</w:t>
      </w:r>
    </w:p>
    <w:p w:rsidR="0005382B" w:rsidRDefault="0005382B"/>
    <w:sectPr w:rsidR="000538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E5" w:rsidRDefault="002A38E5" w:rsidP="00A74565">
      <w:pPr>
        <w:spacing w:line="240" w:lineRule="auto"/>
      </w:pPr>
      <w:r>
        <w:separator/>
      </w:r>
    </w:p>
  </w:endnote>
  <w:endnote w:type="continuationSeparator" w:id="0">
    <w:p w:rsidR="002A38E5" w:rsidRDefault="002A38E5" w:rsidP="00A7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E5" w:rsidRDefault="002A38E5" w:rsidP="00A74565">
      <w:pPr>
        <w:spacing w:line="240" w:lineRule="auto"/>
      </w:pPr>
      <w:r>
        <w:separator/>
      </w:r>
    </w:p>
  </w:footnote>
  <w:footnote w:type="continuationSeparator" w:id="0">
    <w:p w:rsidR="002A38E5" w:rsidRDefault="002A38E5" w:rsidP="00A745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65"/>
    <w:rsid w:val="0005382B"/>
    <w:rsid w:val="002A38E5"/>
    <w:rsid w:val="00485743"/>
    <w:rsid w:val="00A7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1808D-3B0B-4CF2-842B-B4B69EF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565"/>
    <w:pPr>
      <w:tabs>
        <w:tab w:val="center" w:pos="4680"/>
        <w:tab w:val="right" w:pos="9360"/>
      </w:tabs>
      <w:spacing w:line="240" w:lineRule="auto"/>
    </w:pPr>
  </w:style>
  <w:style w:type="character" w:customStyle="1" w:styleId="HeaderChar">
    <w:name w:val="Header Char"/>
    <w:basedOn w:val="DefaultParagraphFont"/>
    <w:link w:val="Header"/>
    <w:uiPriority w:val="99"/>
    <w:rsid w:val="00A74565"/>
    <w:rPr>
      <w:rFonts w:ascii="Times New Roman" w:hAnsi="Times New Roman"/>
      <w:sz w:val="26"/>
    </w:rPr>
  </w:style>
  <w:style w:type="paragraph" w:styleId="Footer">
    <w:name w:val="footer"/>
    <w:basedOn w:val="Normal"/>
    <w:link w:val="FooterChar"/>
    <w:uiPriority w:val="99"/>
    <w:unhideWhenUsed/>
    <w:rsid w:val="00A74565"/>
    <w:pPr>
      <w:tabs>
        <w:tab w:val="center" w:pos="4680"/>
        <w:tab w:val="right" w:pos="9360"/>
      </w:tabs>
      <w:spacing w:line="240" w:lineRule="auto"/>
    </w:pPr>
  </w:style>
  <w:style w:type="character" w:customStyle="1" w:styleId="FooterChar">
    <w:name w:val="Footer Char"/>
    <w:basedOn w:val="DefaultParagraphFont"/>
    <w:link w:val="Footer"/>
    <w:uiPriority w:val="99"/>
    <w:rsid w:val="00A7456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19628">
      <w:bodyDiv w:val="1"/>
      <w:marLeft w:val="0"/>
      <w:marRight w:val="0"/>
      <w:marTop w:val="0"/>
      <w:marBottom w:val="0"/>
      <w:divBdr>
        <w:top w:val="none" w:sz="0" w:space="0" w:color="auto"/>
        <w:left w:val="none" w:sz="0" w:space="0" w:color="auto"/>
        <w:bottom w:val="none" w:sz="0" w:space="0" w:color="auto"/>
        <w:right w:val="none" w:sz="0" w:space="0" w:color="auto"/>
      </w:divBdr>
    </w:div>
    <w:div w:id="412703823">
      <w:bodyDiv w:val="1"/>
      <w:marLeft w:val="0"/>
      <w:marRight w:val="0"/>
      <w:marTop w:val="0"/>
      <w:marBottom w:val="0"/>
      <w:divBdr>
        <w:top w:val="none" w:sz="0" w:space="0" w:color="auto"/>
        <w:left w:val="none" w:sz="0" w:space="0" w:color="auto"/>
        <w:bottom w:val="none" w:sz="0" w:space="0" w:color="auto"/>
        <w:right w:val="none" w:sz="0" w:space="0" w:color="auto"/>
      </w:divBdr>
    </w:div>
    <w:div w:id="20303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2024-05-13T02:31:00Z</dcterms:created>
  <dcterms:modified xsi:type="dcterms:W3CDTF">2024-05-13T02:31:00Z</dcterms:modified>
</cp:coreProperties>
</file>