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82" w:rsidRPr="00445D82" w:rsidRDefault="00445D82" w:rsidP="00445D8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2_1"/>
      <w:r w:rsidRPr="00445D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02: Báo cáo định kỳ do Cục Đường sắt Việt Nam thực hiện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445D82" w:rsidRPr="00445D82" w:rsidTr="00445D82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BỘ GIAO THÔNG VẬN TẢI</w:t>
            </w: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CỤC ĐƯỜNG SẮT VIỆT NAM</w:t>
            </w: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445D82" w:rsidRPr="00445D82" w:rsidTr="00445D82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…../BC-………</w:t>
            </w:r>
          </w:p>
        </w:tc>
        <w:tc>
          <w:tcPr>
            <w:tcW w:w="3050" w:type="pct"/>
            <w:shd w:val="clear" w:color="auto" w:fill="FFFFFF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Hà Nội, ngày </w:t>
            </w:r>
            <w:r w:rsidRPr="00445D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r w:rsidRPr="00445D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445D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 </w:t>
            </w:r>
            <w:r w:rsidRPr="00445D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</w:t>
            </w:r>
            <w:r w:rsidRPr="00445D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</w:tc>
      </w:tr>
    </w:tbl>
    <w:p w:rsidR="00445D82" w:rsidRPr="00445D82" w:rsidRDefault="00445D82" w:rsidP="00445D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45D82" w:rsidRPr="00445D82" w:rsidRDefault="00445D82" w:rsidP="00445D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ĐỊNH KỲ KẾT QUẢ TH</w:t>
      </w:r>
      <w:r w:rsidRPr="00445D82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</w:t>
      </w:r>
      <w:r w:rsidRPr="00445D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 HIỆN QUẢN LÝ, BẢO TRÌ KẾT C</w:t>
      </w:r>
      <w:r w:rsidRPr="00445D82">
        <w:rPr>
          <w:rFonts w:ascii="Arial" w:eastAsia="Times New Roman" w:hAnsi="Arial" w:cs="Arial"/>
          <w:b/>
          <w:bCs/>
          <w:color w:val="000000"/>
          <w:sz w:val="18"/>
          <w:szCs w:val="18"/>
        </w:rPr>
        <w:t>Ấ</w:t>
      </w:r>
      <w:r w:rsidRPr="00445D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HẠ T</w:t>
      </w:r>
      <w:r w:rsidRPr="00445D82">
        <w:rPr>
          <w:rFonts w:ascii="Arial" w:eastAsia="Times New Roman" w:hAnsi="Arial" w:cs="Arial"/>
          <w:b/>
          <w:bCs/>
          <w:color w:val="000000"/>
          <w:sz w:val="18"/>
          <w:szCs w:val="18"/>
        </w:rPr>
        <w:t>Ầ</w:t>
      </w:r>
      <w:r w:rsidRPr="00445D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 ĐƯỜNG SẮT</w:t>
      </w:r>
    </w:p>
    <w:p w:rsidR="00445D82" w:rsidRPr="00445D82" w:rsidRDefault="00445D82" w:rsidP="00445D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(Kỳ báo cáo: 6 tháng đầu năm /năm...)</w:t>
      </w:r>
    </w:p>
    <w:p w:rsidR="00445D82" w:rsidRPr="00445D82" w:rsidRDefault="00445D82" w:rsidP="00445D8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Bộ Giao thông vận tải</w:t>
      </w:r>
    </w:p>
    <w:p w:rsidR="00445D82" w:rsidRPr="00445D82" w:rsidRDefault="00445D82" w:rsidP="00445D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Kết quả thực hiện nhiệm vụ: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959"/>
        <w:gridCol w:w="784"/>
        <w:gridCol w:w="979"/>
        <w:gridCol w:w="1175"/>
        <w:gridCol w:w="1175"/>
        <w:gridCol w:w="1468"/>
        <w:gridCol w:w="1371"/>
      </w:tblGrid>
      <w:tr w:rsidR="00445D82" w:rsidRPr="00445D82" w:rsidTr="00445D8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Hạng mục công việc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Khối lượng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Kinh phí (đồng)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thực hiện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Điều chỉnh so với kế ho</w:t>
            </w: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ạ</w:t>
            </w: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 đư</w:t>
            </w: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 giao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độ hoàn thành (%)</w:t>
            </w:r>
          </w:p>
        </w:tc>
      </w:tr>
      <w:tr w:rsidR="00445D82" w:rsidRPr="00445D82" w:rsidTr="00445D8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Nhiệm vụ quản lý kết cấu hạ tầng đường s</w:t>
            </w: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ắt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45D82" w:rsidRPr="00445D82" w:rsidTr="00445D8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Nhiệm vụ bảo dưỡng công trình đường sắt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45D82" w:rsidRPr="00445D82" w:rsidTr="00445D8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Nhiệm vụ </w:t>
            </w: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 </w:t>
            </w: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sát bảo dưỡng công trình đường sắt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45D82" w:rsidRPr="00445D82" w:rsidTr="00445D8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Nhiệm vụ sửa chữa công trình đường sắt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45D82" w:rsidRPr="00445D82" w:rsidTr="00445D8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Nhiệm vụ khắc phục hậu quả sự cố, thiên </w:t>
            </w: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ai, tai nạn giao thông đường sắt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45D82" w:rsidRPr="00445D82" w:rsidTr="00445D8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Nhiệm vụ quản lý hợp đồng đặt hàng cung cấp dịch vụ sự nghiệp công (n</w:t>
            </w: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có)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45D82" w:rsidRPr="00445D82" w:rsidTr="00445D8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Nhiệm vụ quan trắc công trình</w:t>
            </w: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kiểm định chất lượng công trình, đánh giá an toàn chịu lực, an toàn vận hành công trình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45D82" w:rsidRPr="00445D82" w:rsidTr="00445D8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nhiệm vụ khác: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445D82" w:rsidRPr="00445D82" w:rsidRDefault="00445D82" w:rsidP="00445D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Đề xuất, kiến nghị:</w:t>
      </w:r>
    </w:p>
    <w:p w:rsidR="00445D82" w:rsidRPr="00445D82" w:rsidRDefault="00445D82" w:rsidP="00445D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color w:val="000000"/>
          <w:sz w:val="18"/>
          <w:szCs w:val="18"/>
        </w:rPr>
        <w:t>a) Đề xuất:</w:t>
      </w:r>
    </w:p>
    <w:p w:rsidR="00445D82" w:rsidRPr="00445D82" w:rsidRDefault="00445D82" w:rsidP="00445D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color w:val="000000"/>
          <w:sz w:val="18"/>
          <w:szCs w:val="18"/>
        </w:rPr>
        <w:lastRenderedPageBreak/>
        <w:t>………………………………………………………………………………………………………</w:t>
      </w:r>
    </w:p>
    <w:p w:rsidR="00445D82" w:rsidRPr="00445D82" w:rsidRDefault="00445D82" w:rsidP="00445D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445D82" w:rsidRPr="00445D82" w:rsidRDefault="00445D82" w:rsidP="00445D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color w:val="000000"/>
          <w:sz w:val="18"/>
          <w:szCs w:val="18"/>
          <w:lang w:val="vi-VN"/>
        </w:rPr>
        <w:t>b) Ki</w:t>
      </w:r>
      <w:r w:rsidRPr="00445D82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445D82">
        <w:rPr>
          <w:rFonts w:ascii="Arial" w:eastAsia="Times New Roman" w:hAnsi="Arial" w:cs="Arial"/>
          <w:color w:val="000000"/>
          <w:sz w:val="18"/>
          <w:szCs w:val="18"/>
          <w:lang w:val="vi-VN"/>
        </w:rPr>
        <w:t>n nghị:</w:t>
      </w:r>
    </w:p>
    <w:p w:rsidR="00445D82" w:rsidRPr="00445D82" w:rsidRDefault="00445D82" w:rsidP="00445D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445D82" w:rsidRPr="00445D82" w:rsidRDefault="00445D82" w:rsidP="00445D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445D82" w:rsidRPr="00445D82" w:rsidRDefault="00445D82" w:rsidP="00445D8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5D8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45D82" w:rsidRPr="00445D82" w:rsidTr="00445D8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45D82" w:rsidRPr="00445D82" w:rsidRDefault="00445D82" w:rsidP="00445D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445D82" w:rsidRPr="00445D82" w:rsidRDefault="00445D82" w:rsidP="00445D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THEO PHÁP LUẬT</w:t>
            </w:r>
            <w:r w:rsidRPr="00445D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45D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445D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445D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tên, đóng dấu)</w:t>
            </w:r>
          </w:p>
        </w:tc>
      </w:tr>
    </w:tbl>
    <w:p w:rsidR="005B221D" w:rsidRDefault="005B221D">
      <w:bookmarkStart w:id="1" w:name="_GoBack"/>
      <w:bookmarkEnd w:id="1"/>
    </w:p>
    <w:sectPr w:rsidR="005B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82"/>
    <w:rsid w:val="00445D82"/>
    <w:rsid w:val="005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2023-04-17T04:13:00Z</dcterms:created>
  <dcterms:modified xsi:type="dcterms:W3CDTF">2023-04-17T04:14:00Z</dcterms:modified>
</cp:coreProperties>
</file>