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357" w:type="dxa"/>
        <w:tblInd w:w="93" w:type="dxa"/>
        <w:tblLook w:val="04A0" w:firstRow="1" w:lastRow="0" w:firstColumn="1" w:lastColumn="0" w:noHBand="0" w:noVBand="1"/>
      </w:tblPr>
      <w:tblGrid>
        <w:gridCol w:w="2815"/>
        <w:gridCol w:w="3483"/>
        <w:gridCol w:w="2440"/>
        <w:gridCol w:w="2865"/>
        <w:gridCol w:w="639"/>
        <w:gridCol w:w="572"/>
        <w:gridCol w:w="816"/>
        <w:gridCol w:w="661"/>
        <w:gridCol w:w="572"/>
        <w:gridCol w:w="816"/>
        <w:gridCol w:w="661"/>
        <w:gridCol w:w="590"/>
        <w:gridCol w:w="625"/>
        <w:gridCol w:w="597"/>
        <w:gridCol w:w="744"/>
      </w:tblGrid>
      <w:tr w:rsidR="00B06D3A" w:rsidRPr="00B06D3A" w:rsidTr="00B06D3A">
        <w:trPr>
          <w:trHeight w:val="885"/>
        </w:trPr>
        <w:tc>
          <w:tcPr>
            <w:tcW w:w="6298" w:type="dxa"/>
            <w:gridSpan w:val="2"/>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Viện kiểm sát nhân dân</w:t>
            </w:r>
          </w:p>
        </w:tc>
        <w:tc>
          <w:tcPr>
            <w:tcW w:w="10093" w:type="dxa"/>
            <w:gridSpan w:val="10"/>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Thống kê công tác kiểm sát giải quyết các vụ, việc dân sự, HNGĐ, kinh doanh,</w:t>
            </w:r>
          </w:p>
        </w:tc>
        <w:tc>
          <w:tcPr>
            <w:tcW w:w="1966" w:type="dxa"/>
            <w:gridSpan w:val="3"/>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Biểu số 12/ 2013                       </w:t>
            </w:r>
          </w:p>
        </w:tc>
      </w:tr>
      <w:tr w:rsidR="00B06D3A" w:rsidRPr="00B06D3A" w:rsidTr="00B06D3A">
        <w:trPr>
          <w:trHeight w:val="405"/>
        </w:trPr>
        <w:tc>
          <w:tcPr>
            <w:tcW w:w="6298" w:type="dxa"/>
            <w:gridSpan w:val="2"/>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w:t>
            </w:r>
          </w:p>
        </w:tc>
        <w:tc>
          <w:tcPr>
            <w:tcW w:w="10093" w:type="dxa"/>
            <w:gridSpan w:val="10"/>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 thương mại, lao Động theo thủ tục giám  đốc thẩm, tái thẩm</w:t>
            </w:r>
          </w:p>
        </w:tc>
        <w:tc>
          <w:tcPr>
            <w:tcW w:w="1966" w:type="dxa"/>
            <w:gridSpan w:val="3"/>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(ban hành theo QĐ số 452</w:t>
            </w:r>
          </w:p>
        </w:tc>
      </w:tr>
      <w:tr w:rsidR="00B06D3A" w:rsidRPr="00B06D3A" w:rsidTr="00B06D3A">
        <w:trPr>
          <w:trHeight w:val="510"/>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xml:space="preserve"> </w:t>
            </w: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10093" w:type="dxa"/>
            <w:gridSpan w:val="10"/>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Từ ngày... tháng... năm... đến ngày... tháng... năm 2013</w:t>
            </w:r>
          </w:p>
        </w:tc>
        <w:tc>
          <w:tcPr>
            <w:tcW w:w="1966" w:type="dxa"/>
            <w:gridSpan w:val="3"/>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ngày 04/10/2013 của Viện trưởng VKSNDTC)</w:t>
            </w:r>
          </w:p>
        </w:tc>
      </w:tr>
      <w:tr w:rsidR="00B06D3A" w:rsidRPr="00B06D3A" w:rsidTr="00B06D3A">
        <w:trPr>
          <w:trHeight w:val="61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10093" w:type="dxa"/>
            <w:gridSpan w:val="10"/>
            <w:tcBorders>
              <w:top w:val="nil"/>
              <w:left w:val="nil"/>
              <w:bottom w:val="nil"/>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xml:space="preserve">(áp dụng cho các kỳ thống kê tháng, 6 tháng và 12 tháng - Ô đánh dấu *  là ô không điền số liệu) </w:t>
            </w:r>
          </w:p>
        </w:tc>
        <w:tc>
          <w:tcPr>
            <w:tcW w:w="1966" w:type="dxa"/>
            <w:gridSpan w:val="3"/>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r w:rsidR="00B06D3A" w:rsidRPr="00B06D3A" w:rsidTr="00B06D3A">
        <w:trPr>
          <w:trHeight w:val="34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p>
        </w:tc>
        <w:tc>
          <w:tcPr>
            <w:tcW w:w="50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8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32"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9"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r w:rsidR="00B06D3A" w:rsidRPr="00B06D3A" w:rsidTr="00B06D3A">
        <w:trPr>
          <w:trHeight w:val="315"/>
        </w:trPr>
        <w:tc>
          <w:tcPr>
            <w:tcW w:w="1160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5" w:type="dxa"/>
            <w:vMerge w:val="restart"/>
            <w:tcBorders>
              <w:top w:val="single" w:sz="8" w:space="0" w:color="auto"/>
              <w:left w:val="single" w:sz="8" w:space="0" w:color="000000"/>
              <w:bottom w:val="single" w:sz="8" w:space="0" w:color="000000"/>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Mã dòng</w:t>
            </w:r>
          </w:p>
        </w:tc>
        <w:tc>
          <w:tcPr>
            <w:tcW w:w="363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Dân sự,  HNGĐ</w:t>
            </w:r>
          </w:p>
        </w:tc>
        <w:tc>
          <w:tcPr>
            <w:tcW w:w="121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KD-TM</w:t>
            </w:r>
          </w:p>
        </w:tc>
        <w:tc>
          <w:tcPr>
            <w:tcW w:w="1341" w:type="dxa"/>
            <w:gridSpan w:val="2"/>
            <w:tcBorders>
              <w:top w:val="single" w:sz="8" w:space="0" w:color="auto"/>
              <w:left w:val="nil"/>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xml:space="preserve">Lao động </w:t>
            </w:r>
          </w:p>
        </w:tc>
      </w:tr>
      <w:tr w:rsidR="00B06D3A" w:rsidRPr="00B06D3A" w:rsidTr="00B06D3A">
        <w:trPr>
          <w:trHeight w:val="375"/>
        </w:trPr>
        <w:tc>
          <w:tcPr>
            <w:tcW w:w="11603" w:type="dxa"/>
            <w:gridSpan w:val="4"/>
            <w:vMerge/>
            <w:tcBorders>
              <w:top w:val="single" w:sz="8" w:space="0" w:color="auto"/>
              <w:left w:val="single" w:sz="8" w:space="0" w:color="auto"/>
              <w:bottom w:val="single" w:sz="8" w:space="0" w:color="000000"/>
              <w:right w:val="single" w:sz="8" w:space="0" w:color="000000"/>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65" w:type="dxa"/>
            <w:vMerge/>
            <w:tcBorders>
              <w:top w:val="single" w:sz="8" w:space="0" w:color="auto"/>
              <w:left w:val="single" w:sz="8" w:space="0" w:color="000000"/>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184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Số vụ </w:t>
            </w:r>
          </w:p>
        </w:tc>
        <w:tc>
          <w:tcPr>
            <w:tcW w:w="178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Số việc</w:t>
            </w:r>
          </w:p>
        </w:tc>
        <w:tc>
          <w:tcPr>
            <w:tcW w:w="590" w:type="dxa"/>
            <w:vMerge w:val="restart"/>
            <w:tcBorders>
              <w:top w:val="nil"/>
              <w:left w:val="nil"/>
              <w:bottom w:val="single" w:sz="8" w:space="0" w:color="000000"/>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Số vụ</w:t>
            </w:r>
          </w:p>
        </w:tc>
        <w:tc>
          <w:tcPr>
            <w:tcW w:w="62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Số việc</w:t>
            </w:r>
          </w:p>
        </w:tc>
        <w:tc>
          <w:tcPr>
            <w:tcW w:w="59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Số vụ</w:t>
            </w:r>
          </w:p>
        </w:tc>
        <w:tc>
          <w:tcPr>
            <w:tcW w:w="74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Số việc</w:t>
            </w:r>
          </w:p>
        </w:tc>
      </w:tr>
      <w:tr w:rsidR="00B06D3A" w:rsidRPr="00B06D3A" w:rsidTr="00B06D3A">
        <w:trPr>
          <w:trHeight w:val="270"/>
        </w:trPr>
        <w:tc>
          <w:tcPr>
            <w:tcW w:w="11603" w:type="dxa"/>
            <w:gridSpan w:val="4"/>
            <w:vMerge/>
            <w:tcBorders>
              <w:top w:val="single" w:sz="8" w:space="0" w:color="auto"/>
              <w:left w:val="single" w:sz="8" w:space="0" w:color="auto"/>
              <w:bottom w:val="single" w:sz="8" w:space="0" w:color="000000"/>
              <w:right w:val="single" w:sz="8" w:space="0" w:color="000000"/>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65" w:type="dxa"/>
            <w:vMerge/>
            <w:tcBorders>
              <w:top w:val="single" w:sz="8" w:space="0" w:color="auto"/>
              <w:left w:val="single" w:sz="8" w:space="0" w:color="000000"/>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0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Dân sự </w:t>
            </w:r>
          </w:p>
        </w:tc>
        <w:tc>
          <w:tcPr>
            <w:tcW w:w="75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HNGĐ</w:t>
            </w:r>
          </w:p>
        </w:tc>
        <w:tc>
          <w:tcPr>
            <w:tcW w:w="58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Tổng số</w:t>
            </w:r>
          </w:p>
        </w:tc>
        <w:tc>
          <w:tcPr>
            <w:tcW w:w="48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Dân sự </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HNGĐ</w:t>
            </w:r>
          </w:p>
        </w:tc>
        <w:tc>
          <w:tcPr>
            <w:tcW w:w="569" w:type="dxa"/>
            <w:tcBorders>
              <w:top w:val="nil"/>
              <w:left w:val="nil"/>
              <w:bottom w:val="nil"/>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xml:space="preserve">Tổng số </w:t>
            </w:r>
          </w:p>
        </w:tc>
        <w:tc>
          <w:tcPr>
            <w:tcW w:w="590" w:type="dxa"/>
            <w:vMerge/>
            <w:tcBorders>
              <w:top w:val="nil"/>
              <w:left w:val="nil"/>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625" w:type="dxa"/>
            <w:vMerge/>
            <w:tcBorders>
              <w:top w:val="nil"/>
              <w:left w:val="single" w:sz="8" w:space="0" w:color="auto"/>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97" w:type="dxa"/>
            <w:vMerge/>
            <w:tcBorders>
              <w:top w:val="nil"/>
              <w:left w:val="single" w:sz="8" w:space="0" w:color="auto"/>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c>
          <w:tcPr>
            <w:tcW w:w="744" w:type="dxa"/>
            <w:vMerge/>
            <w:tcBorders>
              <w:top w:val="nil"/>
              <w:left w:val="single" w:sz="8" w:space="0" w:color="auto"/>
              <w:bottom w:val="single" w:sz="8" w:space="0" w:color="000000"/>
              <w:right w:val="single" w:sz="8" w:space="0" w:color="auto"/>
            </w:tcBorders>
            <w:vAlign w:val="center"/>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r>
      <w:tr w:rsidR="00B06D3A" w:rsidRPr="00B06D3A" w:rsidTr="00B06D3A">
        <w:trPr>
          <w:trHeight w:val="300"/>
        </w:trPr>
        <w:tc>
          <w:tcPr>
            <w:tcW w:w="11603" w:type="dxa"/>
            <w:gridSpan w:val="4"/>
            <w:tcBorders>
              <w:top w:val="single" w:sz="8" w:space="0" w:color="000000"/>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w:t>
            </w:r>
          </w:p>
        </w:tc>
        <w:tc>
          <w:tcPr>
            <w:tcW w:w="56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w:t>
            </w:r>
          </w:p>
        </w:tc>
        <w:tc>
          <w:tcPr>
            <w:tcW w:w="50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w:t>
            </w:r>
          </w:p>
        </w:tc>
        <w:tc>
          <w:tcPr>
            <w:tcW w:w="755" w:type="dxa"/>
            <w:tcBorders>
              <w:top w:val="nil"/>
              <w:left w:val="nil"/>
              <w:bottom w:val="single" w:sz="8" w:space="0" w:color="auto"/>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4</w:t>
            </w:r>
          </w:p>
        </w:tc>
        <w:tc>
          <w:tcPr>
            <w:tcW w:w="587" w:type="dxa"/>
            <w:tcBorders>
              <w:top w:val="nil"/>
              <w:left w:val="single" w:sz="8" w:space="0" w:color="auto"/>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5</w:t>
            </w:r>
          </w:p>
        </w:tc>
        <w:tc>
          <w:tcPr>
            <w:tcW w:w="48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6</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7</w:t>
            </w:r>
          </w:p>
        </w:tc>
        <w:tc>
          <w:tcPr>
            <w:tcW w:w="569" w:type="dxa"/>
            <w:tcBorders>
              <w:top w:val="single" w:sz="8" w:space="0" w:color="auto"/>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8</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9</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10</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11</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12</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both"/>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xml:space="preserve">Số vụ, việc còn lại của kỳ trước </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both"/>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xml:space="preserve">Số vụ, việc VKS mới thụ lý  </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4"/>
                <w:szCs w:val="24"/>
              </w:rPr>
            </w:pPr>
            <w:r w:rsidRPr="00B06D3A">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4"/>
                <w:szCs w:val="24"/>
              </w:rPr>
            </w:pPr>
            <w:r w:rsidRPr="00B06D3A">
              <w:rPr>
                <w:rFonts w:ascii="Times New Roman" w:eastAsia="Times New Roman" w:hAnsi="Times New Roman" w:cs="Times New Roman"/>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về hợp đồng dân sự</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về thừa kế tài sản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4</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tr/chấp về quyền sử dụng đất và tài sản gắn liền với đất …</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5</w:t>
            </w:r>
          </w:p>
        </w:tc>
        <w:tc>
          <w:tcPr>
            <w:tcW w:w="50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ly hôn tranh chấp về nuôi con, chia tài sản ly hôn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6</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về tài sản chung của vợ chồng trong thời kỳ hôn nhân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7</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về mua bán hàng hóa</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8</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0"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#NAME?</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9</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0"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w:t>
            </w:r>
          </w:p>
        </w:tc>
      </w:tr>
      <w:tr w:rsidR="00B06D3A" w:rsidRPr="00B06D3A" w:rsidTr="00B06D3A">
        <w:trPr>
          <w:trHeight w:val="51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lao động cá nhân giữa người với người sử dụng lao động … (K1Đ31BLTTDS)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10</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tranh chấp lao động tập thể (K2Đ31BLTTDS)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11</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Toà án kháng nghị</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12</w:t>
            </w:r>
          </w:p>
        </w:tc>
        <w:tc>
          <w:tcPr>
            <w:tcW w:w="50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c>
          <w:tcPr>
            <w:tcW w:w="744"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r>
      <w:tr w:rsidR="00B06D3A" w:rsidRPr="00B06D3A" w:rsidTr="00B06D3A">
        <w:trPr>
          <w:trHeight w:val="51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rút hồ sơ theo đơn khiếu nại của đương sự và các CQ, tổ chức khác</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13</w:t>
            </w:r>
          </w:p>
        </w:tc>
        <w:tc>
          <w:tcPr>
            <w:tcW w:w="50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c>
          <w:tcPr>
            <w:tcW w:w="744"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cấp d</w:t>
            </w:r>
            <w:r w:rsidRPr="00B06D3A">
              <w:rPr>
                <w:rFonts w:ascii="Times New Roman" w:eastAsia="Times New Roman" w:hAnsi="Times New Roman" w:cs="Times New Roman"/>
                <w:sz w:val="20"/>
                <w:szCs w:val="20"/>
              </w:rPr>
              <w:softHyphen/>
              <w:t>ới đề nghị kháng nghị giám đốc thẩm</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14</w:t>
            </w:r>
          </w:p>
        </w:tc>
        <w:tc>
          <w:tcPr>
            <w:tcW w:w="50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c>
          <w:tcPr>
            <w:tcW w:w="744" w:type="dxa"/>
            <w:tcBorders>
              <w:top w:val="single" w:sz="8" w:space="0" w:color="auto"/>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rPr>
            </w:pPr>
            <w:r w:rsidRPr="00B06D3A">
              <w:rPr>
                <w:rFonts w:ascii="Times New Roman" w:eastAsia="Times New Roman" w:hAnsi="Times New Roman" w:cs="Times New Roman"/>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Tổng số vụ, việc VKS thụ lý</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15</w:t>
            </w:r>
          </w:p>
        </w:tc>
        <w:tc>
          <w:tcPr>
            <w:tcW w:w="50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vụ việc VKS có văn bản y/c cá nhân, cquan… cung cấp chứng cứ</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16</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Tổng số vụ, việc VKS đã giải quyết trong kỳ thống kê</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17</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4"/>
                <w:szCs w:val="24"/>
              </w:rPr>
            </w:pPr>
            <w:r w:rsidRPr="00B06D3A">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4"/>
                <w:szCs w:val="24"/>
              </w:rPr>
            </w:pPr>
            <w:r w:rsidRPr="00B06D3A">
              <w:rPr>
                <w:rFonts w:ascii="Times New Roman" w:eastAsia="Times New Roman" w:hAnsi="Times New Roman" w:cs="Times New Roman"/>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 đó:</w:t>
            </w:r>
            <w:r w:rsidRPr="00B06D3A">
              <w:rPr>
                <w:rFonts w:ascii="Times New Roman" w:eastAsia="Times New Roman" w:hAnsi="Times New Roman" w:cs="Times New Roman"/>
                <w:i/>
                <w:iCs/>
                <w:sz w:val="20"/>
                <w:szCs w:val="20"/>
              </w:rPr>
              <w:t xml:space="preserve"> </w:t>
            </w:r>
            <w:r w:rsidRPr="00B06D3A">
              <w:rPr>
                <w:rFonts w:ascii="Times New Roman" w:eastAsia="Times New Roman" w:hAnsi="Times New Roman" w:cs="Times New Roman"/>
                <w:sz w:val="20"/>
                <w:szCs w:val="20"/>
              </w:rPr>
              <w:t>- Số vụ, việc VKS kháng nghị</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18</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 đó: + Số vụ, việc VKS kháng nghị GĐT lần hai trở lên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19</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nhất trí với kháng nghị của Toà án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20</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không nhất trí với kháng nghị của Toà án</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21</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lastRenderedPageBreak/>
              <w:t>- Số vụ, việc VKS đã trả lời khiếu nại của đương sự và các cơ quan, tổ chức khác</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22</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cấp trên trả lời VKS cấp dưới</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23</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VKS rút kháng nghị (trước phiên tòa và tại phiên tòa)</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24</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vụ, việc Hội đồng GĐT, TT  đã xét xử ( hoặc đã mở phiên họp)</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25</w:t>
            </w:r>
          </w:p>
        </w:tc>
        <w:tc>
          <w:tcPr>
            <w:tcW w:w="50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5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8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48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732"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69"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0"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62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 </w:t>
            </w:r>
          </w:p>
        </w:tc>
        <w:tc>
          <w:tcPr>
            <w:tcW w:w="597"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c>
          <w:tcPr>
            <w:tcW w:w="744"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 đó:  + Số vụ, việc VKS kháng nghị</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26</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T. đó: ++ Số vụ, việc Hội đồng GĐT, TT chấp nhận kháng nghị của VKS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27</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Hội đồng GĐT, TT không chấp nhận kháng nghị và giữ nguyên BA, QĐ đã có HLPL (K1Đ297BLTTDS)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28</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Hội đồng GĐT hủy bản án, QĐ đã có HLPL và giữ nguyên bản án, QĐ đúng PL cấp d</w:t>
            </w:r>
            <w:r w:rsidRPr="00B06D3A">
              <w:rPr>
                <w:rFonts w:ascii="Times New Roman" w:eastAsia="Times New Roman" w:hAnsi="Times New Roman" w:cs="Times New Roman"/>
                <w:sz w:val="20"/>
                <w:szCs w:val="20"/>
              </w:rPr>
              <w:softHyphen/>
              <w:t>ới đã bị hủy hoặc bị sửa (K2Đ297BLTTDS)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29</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522"/>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Hội đồng GĐT, TT huỷ một phần hoặc toàn bộ BA, QĐ …để xét xử sơ thẩm lại hoặc xét xử phúc thẩm lại (K3Đ297BLTTDS)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30</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Số vụ, việc Hội đồng GĐT, TT xử huỷ BA, QĐ của TA đã XX vụ án và đình chỉ giải quyết vụ án (K4Đ297BLTTDS)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31</w:t>
            </w:r>
          </w:p>
        </w:tc>
        <w:tc>
          <w:tcPr>
            <w:tcW w:w="50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vụ, việc còn lại ở VKS</w:t>
            </w:r>
          </w:p>
        </w:tc>
        <w:tc>
          <w:tcPr>
            <w:tcW w:w="565" w:type="dxa"/>
            <w:tcBorders>
              <w:top w:val="nil"/>
              <w:left w:val="nil"/>
              <w:bottom w:val="nil"/>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32</w:t>
            </w:r>
          </w:p>
        </w:tc>
        <w:tc>
          <w:tcPr>
            <w:tcW w:w="50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nil"/>
              <w:left w:val="nil"/>
              <w:bottom w:val="nil"/>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27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vụ, việc VKS trưng cầu giám định</w:t>
            </w:r>
          </w:p>
        </w:tc>
        <w:tc>
          <w:tcPr>
            <w:tcW w:w="565" w:type="dxa"/>
            <w:tcBorders>
              <w:top w:val="single" w:sz="8" w:space="0" w:color="auto"/>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33</w:t>
            </w:r>
          </w:p>
        </w:tc>
        <w:tc>
          <w:tcPr>
            <w:tcW w:w="50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48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69"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0"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625"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97"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 </w:t>
            </w:r>
          </w:p>
        </w:tc>
      </w:tr>
      <w:tr w:rsidR="00B06D3A" w:rsidRPr="00B06D3A" w:rsidTr="00B06D3A">
        <w:trPr>
          <w:trHeight w:val="255"/>
        </w:trPr>
        <w:tc>
          <w:tcPr>
            <w:tcW w:w="11603" w:type="dxa"/>
            <w:gridSpan w:val="4"/>
            <w:tcBorders>
              <w:top w:val="single" w:sz="8" w:space="0" w:color="auto"/>
              <w:left w:val="nil"/>
              <w:bottom w:val="single" w:sz="8" w:space="0" w:color="auto"/>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65" w:type="dxa"/>
            <w:tcBorders>
              <w:top w:val="nil"/>
              <w:left w:val="nil"/>
              <w:bottom w:val="single" w:sz="8" w:space="0" w:color="auto"/>
              <w:right w:val="nil"/>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05" w:type="dxa"/>
            <w:tcBorders>
              <w:top w:val="nil"/>
              <w:left w:val="nil"/>
              <w:bottom w:val="single" w:sz="8" w:space="0" w:color="auto"/>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755" w:type="dxa"/>
            <w:tcBorders>
              <w:top w:val="nil"/>
              <w:left w:val="nil"/>
              <w:bottom w:val="single" w:sz="8" w:space="0" w:color="auto"/>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r w:rsidRPr="00B06D3A">
              <w:rPr>
                <w:rFonts w:ascii="Times New Roman" w:eastAsia="Times New Roman" w:hAnsi="Times New Roman" w:cs="Times New Roman"/>
                <w:b/>
                <w:bCs/>
                <w:sz w:val="20"/>
                <w:szCs w:val="20"/>
              </w:rPr>
              <w:t> </w:t>
            </w:r>
          </w:p>
        </w:tc>
        <w:tc>
          <w:tcPr>
            <w:tcW w:w="58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48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732"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69"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9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62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9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r>
      <w:tr w:rsidR="00B06D3A" w:rsidRPr="00B06D3A" w:rsidTr="00B06D3A">
        <w:trPr>
          <w:trHeight w:val="300"/>
        </w:trPr>
        <w:tc>
          <w:tcPr>
            <w:tcW w:w="116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1260" w:type="dxa"/>
            <w:gridSpan w:val="2"/>
            <w:tcBorders>
              <w:top w:val="single" w:sz="8" w:space="0" w:color="auto"/>
              <w:left w:val="nil"/>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DS, HNGĐ</w:t>
            </w:r>
          </w:p>
        </w:tc>
        <w:tc>
          <w:tcPr>
            <w:tcW w:w="1072" w:type="dxa"/>
            <w:gridSpan w:val="2"/>
            <w:tcBorders>
              <w:top w:val="single" w:sz="8" w:space="0" w:color="auto"/>
              <w:left w:val="nil"/>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KD-TM</w:t>
            </w:r>
          </w:p>
        </w:tc>
        <w:tc>
          <w:tcPr>
            <w:tcW w:w="130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LĐ</w:t>
            </w:r>
          </w:p>
        </w:tc>
        <w:tc>
          <w:tcPr>
            <w:tcW w:w="59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62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59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4"/>
                <w:szCs w:val="24"/>
              </w:rPr>
            </w:pPr>
          </w:p>
        </w:tc>
      </w:tr>
      <w:tr w:rsidR="00B06D3A" w:rsidRPr="00B06D3A" w:rsidTr="00B06D3A">
        <w:trPr>
          <w:trHeight w:val="642"/>
        </w:trPr>
        <w:tc>
          <w:tcPr>
            <w:tcW w:w="11603"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bản kiến nghị của VKS đối với Tòa án về những vi phạm trong TTDS</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34</w:t>
            </w:r>
          </w:p>
        </w:tc>
        <w:tc>
          <w:tcPr>
            <w:tcW w:w="1260" w:type="dxa"/>
            <w:gridSpan w:val="2"/>
            <w:tcBorders>
              <w:top w:val="single" w:sz="8" w:space="0" w:color="auto"/>
              <w:left w:val="nil"/>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1072" w:type="dxa"/>
            <w:gridSpan w:val="2"/>
            <w:tcBorders>
              <w:top w:val="single" w:sz="8" w:space="0" w:color="auto"/>
              <w:left w:val="nil"/>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1301" w:type="dxa"/>
            <w:gridSpan w:val="2"/>
            <w:tcBorders>
              <w:top w:val="single" w:sz="8" w:space="0" w:color="auto"/>
              <w:left w:val="nil"/>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0"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744"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r>
      <w:tr w:rsidR="00B06D3A" w:rsidRPr="00B06D3A" w:rsidTr="00B06D3A">
        <w:trPr>
          <w:trHeight w:val="510"/>
        </w:trPr>
        <w:tc>
          <w:tcPr>
            <w:tcW w:w="11603"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Số bản kiến nghị của VKS về những vi phạm của các cơ quan bổ trợ tư pháp và các cơ quan khác trong quá trình kiểm sát vụ án DS, HNGĐ, KDTM, LĐ</w:t>
            </w:r>
          </w:p>
        </w:tc>
        <w:tc>
          <w:tcPr>
            <w:tcW w:w="565" w:type="dxa"/>
            <w:tcBorders>
              <w:top w:val="nil"/>
              <w:left w:val="nil"/>
              <w:bottom w:val="single" w:sz="8" w:space="0" w:color="auto"/>
              <w:right w:val="single" w:sz="8" w:space="0" w:color="auto"/>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35</w:t>
            </w:r>
          </w:p>
        </w:tc>
        <w:tc>
          <w:tcPr>
            <w:tcW w:w="1260" w:type="dxa"/>
            <w:gridSpan w:val="2"/>
            <w:tcBorders>
              <w:top w:val="single" w:sz="8" w:space="0" w:color="auto"/>
              <w:left w:val="nil"/>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1072" w:type="dxa"/>
            <w:gridSpan w:val="2"/>
            <w:tcBorders>
              <w:top w:val="single" w:sz="8" w:space="0" w:color="auto"/>
              <w:left w:val="nil"/>
              <w:bottom w:val="single" w:sz="8" w:space="0" w:color="auto"/>
              <w:right w:val="single" w:sz="8" w:space="0" w:color="000000"/>
            </w:tcBorders>
            <w:shd w:val="clear" w:color="000000" w:fill="FFFFFF"/>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1301" w:type="dxa"/>
            <w:gridSpan w:val="2"/>
            <w:tcBorders>
              <w:top w:val="single" w:sz="8" w:space="0" w:color="auto"/>
              <w:left w:val="nil"/>
              <w:bottom w:val="single" w:sz="8" w:space="0" w:color="auto"/>
              <w:right w:val="single" w:sz="8" w:space="0" w:color="000000"/>
            </w:tcBorders>
            <w:shd w:val="clear" w:color="auto" w:fill="auto"/>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90"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744"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r>
      <w:tr w:rsidR="00B06D3A" w:rsidRPr="00B06D3A" w:rsidTr="00B06D3A">
        <w:trPr>
          <w:trHeight w:val="375"/>
        </w:trPr>
        <w:tc>
          <w:tcPr>
            <w:tcW w:w="2815"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rPr>
            </w:pPr>
            <w:r w:rsidRPr="00B06D3A">
              <w:rPr>
                <w:rFonts w:ascii="Times New Roman" w:eastAsia="Times New Roman" w:hAnsi="Times New Roman" w:cs="Times New Roman"/>
              </w:rPr>
              <w:t> </w:t>
            </w:r>
          </w:p>
        </w:tc>
        <w:tc>
          <w:tcPr>
            <w:tcW w:w="3483"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rPr>
            </w:pPr>
            <w:r w:rsidRPr="00B06D3A">
              <w:rPr>
                <w:rFonts w:ascii="Times New Roman" w:eastAsia="Times New Roman" w:hAnsi="Times New Roman" w:cs="Times New Roman"/>
              </w:rPr>
              <w:t> </w:t>
            </w:r>
          </w:p>
        </w:tc>
        <w:tc>
          <w:tcPr>
            <w:tcW w:w="2440"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rPr>
            </w:pPr>
            <w:r w:rsidRPr="00B06D3A">
              <w:rPr>
                <w:rFonts w:ascii="Times New Roman" w:eastAsia="Times New Roman" w:hAnsi="Times New Roman" w:cs="Times New Roman"/>
              </w:rPr>
              <w:t> </w:t>
            </w:r>
          </w:p>
        </w:tc>
        <w:tc>
          <w:tcPr>
            <w:tcW w:w="2865"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rPr>
            </w:pPr>
            <w:r w:rsidRPr="00B06D3A">
              <w:rPr>
                <w:rFonts w:ascii="Times New Roman" w:eastAsia="Times New Roman" w:hAnsi="Times New Roman" w:cs="Times New Roman"/>
              </w:rPr>
              <w:t> </w:t>
            </w:r>
          </w:p>
        </w:tc>
        <w:tc>
          <w:tcPr>
            <w:tcW w:w="565" w:type="dxa"/>
            <w:tcBorders>
              <w:top w:val="nil"/>
              <w:left w:val="nil"/>
              <w:bottom w:val="nil"/>
              <w:right w:val="nil"/>
            </w:tcBorders>
            <w:shd w:val="clear" w:color="000000" w:fill="FFFFFF"/>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 </w:t>
            </w:r>
          </w:p>
        </w:tc>
        <w:tc>
          <w:tcPr>
            <w:tcW w:w="505"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8"/>
                <w:szCs w:val="28"/>
              </w:rPr>
            </w:pPr>
            <w:r w:rsidRPr="00B06D3A">
              <w:rPr>
                <w:rFonts w:ascii="Times New Roman" w:eastAsia="Times New Roman" w:hAnsi="Times New Roman" w:cs="Times New Roman"/>
                <w:sz w:val="28"/>
                <w:szCs w:val="28"/>
              </w:rPr>
              <w:t> </w:t>
            </w:r>
          </w:p>
        </w:tc>
        <w:tc>
          <w:tcPr>
            <w:tcW w:w="755"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8"/>
                <w:szCs w:val="28"/>
              </w:rPr>
            </w:pPr>
            <w:r w:rsidRPr="00B06D3A">
              <w:rPr>
                <w:rFonts w:ascii="Times New Roman" w:eastAsia="Times New Roman" w:hAnsi="Times New Roman" w:cs="Times New Roman"/>
                <w:sz w:val="28"/>
                <w:szCs w:val="28"/>
              </w:rPr>
              <w:t> </w:t>
            </w:r>
          </w:p>
        </w:tc>
        <w:tc>
          <w:tcPr>
            <w:tcW w:w="587"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8"/>
                <w:szCs w:val="28"/>
              </w:rPr>
            </w:pPr>
            <w:r w:rsidRPr="00B06D3A">
              <w:rPr>
                <w:rFonts w:ascii="Times New Roman" w:eastAsia="Times New Roman" w:hAnsi="Times New Roman" w:cs="Times New Roman"/>
                <w:sz w:val="28"/>
                <w:szCs w:val="28"/>
              </w:rPr>
              <w:t> </w:t>
            </w:r>
          </w:p>
        </w:tc>
        <w:tc>
          <w:tcPr>
            <w:tcW w:w="485" w:type="dxa"/>
            <w:tcBorders>
              <w:top w:val="nil"/>
              <w:left w:val="nil"/>
              <w:bottom w:val="nil"/>
              <w:right w:val="nil"/>
            </w:tcBorders>
            <w:shd w:val="clear" w:color="000000" w:fill="FFFFFF"/>
            <w:vAlign w:val="bottom"/>
            <w:hideMark/>
          </w:tcPr>
          <w:p w:rsidR="00B06D3A" w:rsidRPr="00B06D3A" w:rsidRDefault="00B06D3A" w:rsidP="00B06D3A">
            <w:pPr>
              <w:spacing w:after="0" w:line="240" w:lineRule="auto"/>
              <w:rPr>
                <w:rFonts w:ascii="Times New Roman" w:eastAsia="Times New Roman" w:hAnsi="Times New Roman" w:cs="Times New Roman"/>
                <w:sz w:val="28"/>
                <w:szCs w:val="28"/>
              </w:rPr>
            </w:pPr>
            <w:r w:rsidRPr="00B06D3A">
              <w:rPr>
                <w:rFonts w:ascii="Times New Roman" w:eastAsia="Times New Roman" w:hAnsi="Times New Roman" w:cs="Times New Roman"/>
                <w:sz w:val="28"/>
                <w:szCs w:val="28"/>
              </w:rPr>
              <w:t> </w:t>
            </w:r>
          </w:p>
        </w:tc>
        <w:tc>
          <w:tcPr>
            <w:tcW w:w="732"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569"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590"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625"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597"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c>
          <w:tcPr>
            <w:tcW w:w="744" w:type="dxa"/>
            <w:tcBorders>
              <w:top w:val="nil"/>
              <w:left w:val="nil"/>
              <w:bottom w:val="nil"/>
              <w:right w:val="nil"/>
            </w:tcBorders>
            <w:shd w:val="clear" w:color="auto" w:fill="auto"/>
            <w:vAlign w:val="bottom"/>
            <w:hideMark/>
          </w:tcPr>
          <w:p w:rsidR="00B06D3A" w:rsidRPr="00B06D3A" w:rsidRDefault="00B06D3A" w:rsidP="00B06D3A">
            <w:pPr>
              <w:spacing w:after="0" w:line="240" w:lineRule="auto"/>
              <w:rPr>
                <w:rFonts w:ascii="Times New Roman" w:eastAsia="Times New Roman" w:hAnsi="Times New Roman" w:cs="Times New Roman"/>
                <w:sz w:val="26"/>
                <w:szCs w:val="26"/>
              </w:rPr>
            </w:pPr>
          </w:p>
        </w:tc>
      </w:tr>
      <w:tr w:rsidR="00B06D3A" w:rsidRPr="00B06D3A" w:rsidTr="00B06D3A">
        <w:trPr>
          <w:trHeight w:val="25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p>
        </w:tc>
        <w:tc>
          <w:tcPr>
            <w:tcW w:w="5445" w:type="dxa"/>
            <w:gridSpan w:val="9"/>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r w:rsidRPr="00B06D3A">
              <w:rPr>
                <w:rFonts w:ascii="Times New Roman" w:eastAsia="Times New Roman" w:hAnsi="Times New Roman" w:cs="Times New Roman"/>
                <w:sz w:val="20"/>
                <w:szCs w:val="20"/>
              </w:rPr>
              <w:t>…….ngày…….tháng……..năm ……..</w:t>
            </w: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r w:rsidR="00B06D3A" w:rsidRPr="00B06D3A" w:rsidTr="00B06D3A">
        <w:trPr>
          <w:trHeight w:val="31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sz w:val="24"/>
                <w:szCs w:val="24"/>
              </w:rPr>
            </w:pPr>
            <w:r w:rsidRPr="00B06D3A">
              <w:rPr>
                <w:rFonts w:ascii="Times New Roman" w:eastAsia="Times New Roman" w:hAnsi="Times New Roman" w:cs="Times New Roman"/>
                <w:b/>
                <w:bCs/>
                <w:sz w:val="24"/>
                <w:szCs w:val="24"/>
              </w:rPr>
              <w:t>Người lập biểu</w:t>
            </w:r>
          </w:p>
        </w:tc>
        <w:tc>
          <w:tcPr>
            <w:tcW w:w="244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28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p>
        </w:tc>
        <w:tc>
          <w:tcPr>
            <w:tcW w:w="5445" w:type="dxa"/>
            <w:gridSpan w:val="9"/>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b/>
                <w:bCs/>
              </w:rPr>
            </w:pPr>
            <w:r w:rsidRPr="00B06D3A">
              <w:rPr>
                <w:rFonts w:ascii="Times New Roman" w:eastAsia="Times New Roman" w:hAnsi="Times New Roman" w:cs="Times New Roman"/>
                <w:b/>
                <w:bCs/>
              </w:rPr>
              <w:t>Viện trưởng</w:t>
            </w: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r w:rsidR="00B06D3A" w:rsidRPr="00B06D3A" w:rsidTr="00B06D3A">
        <w:trPr>
          <w:trHeight w:val="31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4"/>
                <w:szCs w:val="24"/>
              </w:rPr>
            </w:pPr>
            <w:r w:rsidRPr="00B06D3A">
              <w:rPr>
                <w:rFonts w:ascii="Times New Roman" w:eastAsia="Times New Roman" w:hAnsi="Times New Roman" w:cs="Times New Roman"/>
                <w:i/>
                <w:iCs/>
                <w:sz w:val="24"/>
                <w:szCs w:val="24"/>
              </w:rPr>
              <w:t>(Ký, ghi rõ họ và tên)</w:t>
            </w:r>
          </w:p>
        </w:tc>
        <w:tc>
          <w:tcPr>
            <w:tcW w:w="244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sz w:val="20"/>
                <w:szCs w:val="20"/>
              </w:rPr>
            </w:pPr>
          </w:p>
        </w:tc>
        <w:tc>
          <w:tcPr>
            <w:tcW w:w="5445" w:type="dxa"/>
            <w:gridSpan w:val="9"/>
            <w:tcBorders>
              <w:top w:val="nil"/>
              <w:left w:val="nil"/>
              <w:bottom w:val="nil"/>
              <w:right w:val="nil"/>
            </w:tcBorders>
            <w:shd w:val="clear" w:color="auto" w:fill="auto"/>
            <w:noWrap/>
            <w:vAlign w:val="bottom"/>
            <w:hideMark/>
          </w:tcPr>
          <w:p w:rsidR="00B06D3A" w:rsidRPr="00B06D3A" w:rsidRDefault="00B06D3A" w:rsidP="00B06D3A">
            <w:pPr>
              <w:spacing w:after="0" w:line="240" w:lineRule="auto"/>
              <w:jc w:val="center"/>
              <w:rPr>
                <w:rFonts w:ascii="Times New Roman" w:eastAsia="Times New Roman" w:hAnsi="Times New Roman" w:cs="Times New Roman"/>
                <w:i/>
                <w:iCs/>
                <w:sz w:val="20"/>
                <w:szCs w:val="20"/>
              </w:rPr>
            </w:pPr>
            <w:r w:rsidRPr="00B06D3A">
              <w:rPr>
                <w:rFonts w:ascii="Times New Roman" w:eastAsia="Times New Roman" w:hAnsi="Times New Roman" w:cs="Times New Roman"/>
                <w:i/>
                <w:iCs/>
                <w:sz w:val="20"/>
                <w:szCs w:val="20"/>
              </w:rPr>
              <w:t>(Ký, ghi rõ họ tên và đóng dấu)</w:t>
            </w: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r w:rsidR="00B06D3A" w:rsidRPr="00B06D3A" w:rsidTr="00B06D3A">
        <w:trPr>
          <w:trHeight w:val="255"/>
        </w:trPr>
        <w:tc>
          <w:tcPr>
            <w:tcW w:w="281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b/>
                <w:bCs/>
                <w:sz w:val="20"/>
                <w:szCs w:val="20"/>
              </w:rPr>
            </w:pPr>
          </w:p>
        </w:tc>
        <w:tc>
          <w:tcPr>
            <w:tcW w:w="3483"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0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8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32"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69"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0"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B06D3A" w:rsidRPr="00B06D3A" w:rsidRDefault="00B06D3A" w:rsidP="00B06D3A">
            <w:pPr>
              <w:spacing w:after="0" w:line="240" w:lineRule="auto"/>
              <w:rPr>
                <w:rFonts w:ascii="Times New Roman" w:eastAsia="Times New Roman" w:hAnsi="Times New Roman" w:cs="Times New Roman"/>
                <w:sz w:val="20"/>
                <w:szCs w:val="20"/>
              </w:rPr>
            </w:pPr>
          </w:p>
        </w:tc>
      </w:tr>
    </w:tbl>
    <w:p w:rsidR="009E318F" w:rsidRDefault="009E318F">
      <w:bookmarkStart w:id="0" w:name="_GoBack"/>
      <w:bookmarkEnd w:id="0"/>
    </w:p>
    <w:sectPr w:rsidR="009E318F" w:rsidSect="00B06D3A">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3A"/>
    <w:rsid w:val="009E318F"/>
    <w:rsid w:val="00B0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2023-05-03T02:33:00Z</dcterms:created>
  <dcterms:modified xsi:type="dcterms:W3CDTF">2023-05-03T02:33:00Z</dcterms:modified>
</cp:coreProperties>
</file>