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37D0F" w:rsidRPr="00737D0F" w:rsidTr="00737D0F">
        <w:trPr>
          <w:tblCellSpacing w:w="0" w:type="dxa"/>
        </w:trPr>
        <w:tc>
          <w:tcPr>
            <w:tcW w:w="2800" w:type="pct"/>
            <w:shd w:val="clear" w:color="auto" w:fill="FFFFFF"/>
            <w:hideMark/>
          </w:tcPr>
          <w:p w:rsidR="00737D0F" w:rsidRPr="00737D0F" w:rsidRDefault="00737D0F" w:rsidP="00737D0F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4"/>
            <w:r w:rsidRPr="00737D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TP-ĐGTS-04</w:t>
            </w:r>
            <w:bookmarkEnd w:id="0"/>
            <w:r w:rsidRPr="00737D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(Ban hành kèm theo Thông tư số 06/2017/TT-BTP)</w:t>
            </w:r>
          </w:p>
        </w:tc>
      </w:tr>
    </w:tbl>
    <w:p w:rsidR="00737D0F" w:rsidRPr="00737D0F" w:rsidRDefault="00737D0F" w:rsidP="00737D0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37D0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737D0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737D0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737D0F" w:rsidRPr="00737D0F" w:rsidRDefault="00737D0F" w:rsidP="00737D0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4_name"/>
      <w:r w:rsidRPr="00737D0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GIẤY ĐỀ NGHỊ CẤP LẠI THẺ ĐẤU GIÁ VIÊN</w:t>
      </w:r>
      <w:bookmarkEnd w:id="1"/>
    </w:p>
    <w:p w:rsidR="00737D0F" w:rsidRPr="00737D0F" w:rsidRDefault="00737D0F" w:rsidP="00737D0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37D0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Kính gửi:</w:t>
      </w:r>
      <w:r w:rsidRPr="00737D0F">
        <w:rPr>
          <w:rFonts w:ascii="Arial" w:eastAsia="Times New Roman" w:hAnsi="Arial" w:cs="Arial"/>
          <w:color w:val="000000"/>
          <w:sz w:val="18"/>
          <w:szCs w:val="18"/>
          <w:lang w:val="vi-VN"/>
        </w:rPr>
        <w:t> Sở Tư pháp tỉnh (thành phố)</w:t>
      </w:r>
    </w:p>
    <w:p w:rsidR="00737D0F" w:rsidRPr="00737D0F" w:rsidRDefault="00737D0F" w:rsidP="00737D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37D0F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tổ chức đấu giá tài sản/Tổ chức mà Nhà nước sở hữu 100% vốn điều lệ do</w:t>
      </w:r>
    </w:p>
    <w:p w:rsidR="00737D0F" w:rsidRPr="00737D0F" w:rsidRDefault="00737D0F" w:rsidP="00737D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37D0F">
        <w:rPr>
          <w:rFonts w:ascii="Arial" w:eastAsia="Times New Roman" w:hAnsi="Arial" w:cs="Arial"/>
          <w:color w:val="000000"/>
          <w:sz w:val="18"/>
          <w:szCs w:val="18"/>
          <w:lang w:val="vi-VN"/>
        </w:rPr>
        <w:t>Chính phủ thành lập để xử lý nợ xấu của tổ chức tín dụng:</w:t>
      </w:r>
      <w:r w:rsidRPr="00737D0F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</w:t>
      </w:r>
    </w:p>
    <w:p w:rsidR="00737D0F" w:rsidRPr="00737D0F" w:rsidRDefault="00737D0F" w:rsidP="00737D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37D0F">
        <w:rPr>
          <w:rFonts w:ascii="Arial" w:eastAsia="Times New Roman" w:hAnsi="Arial" w:cs="Arial"/>
          <w:color w:val="000000"/>
          <w:sz w:val="18"/>
          <w:szCs w:val="18"/>
          <w:lang w:val="vi-VN"/>
        </w:rPr>
        <w:t>Giấy đăng ký hoạt động/ Quyết định thành </w:t>
      </w:r>
      <w:r w:rsidRPr="00737D0F">
        <w:rPr>
          <w:rFonts w:ascii="Arial" w:eastAsia="Times New Roman" w:hAnsi="Arial" w:cs="Arial"/>
          <w:color w:val="000000"/>
          <w:sz w:val="18"/>
          <w:szCs w:val="18"/>
        </w:rPr>
        <w:t>l</w:t>
      </w:r>
      <w:r w:rsidRPr="00737D0F">
        <w:rPr>
          <w:rFonts w:ascii="Arial" w:eastAsia="Times New Roman" w:hAnsi="Arial" w:cs="Arial"/>
          <w:color w:val="000000"/>
          <w:sz w:val="18"/>
          <w:szCs w:val="18"/>
          <w:lang w:val="vi-VN"/>
        </w:rPr>
        <w:t>ập số:</w:t>
      </w:r>
      <w:r w:rsidRPr="00737D0F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</w:t>
      </w:r>
    </w:p>
    <w:p w:rsidR="00737D0F" w:rsidRPr="00737D0F" w:rsidRDefault="00737D0F" w:rsidP="00737D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37D0F">
        <w:rPr>
          <w:rFonts w:ascii="Arial" w:eastAsia="Times New Roman" w:hAnsi="Arial" w:cs="Arial"/>
          <w:color w:val="000000"/>
          <w:sz w:val="18"/>
          <w:szCs w:val="18"/>
          <w:lang w:val="vi-VN"/>
        </w:rPr>
        <w:t>Cấp ngày</w:t>
      </w:r>
      <w:r w:rsidRPr="00737D0F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............................................................................................................................</w:t>
      </w:r>
    </w:p>
    <w:p w:rsidR="00737D0F" w:rsidRPr="00737D0F" w:rsidRDefault="00737D0F" w:rsidP="00737D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37D0F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 trụ sở:</w:t>
      </w:r>
      <w:r w:rsidRPr="00737D0F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.....................................................................................................................</w:t>
      </w:r>
    </w:p>
    <w:p w:rsidR="00737D0F" w:rsidRPr="00737D0F" w:rsidRDefault="00737D0F" w:rsidP="00737D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37D0F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Điện thoại: </w:t>
      </w:r>
      <w:r w:rsidRPr="00737D0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………………………………………………. </w:t>
      </w:r>
      <w:r w:rsidRPr="00737D0F">
        <w:rPr>
          <w:rFonts w:ascii="Arial" w:eastAsia="Times New Roman" w:hAnsi="Arial" w:cs="Arial"/>
          <w:color w:val="000000"/>
          <w:sz w:val="18"/>
          <w:szCs w:val="18"/>
          <w:lang w:val="vi-VN"/>
        </w:rPr>
        <w:t>Fax:</w:t>
      </w:r>
      <w:r w:rsidRPr="00737D0F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</w:t>
      </w:r>
    </w:p>
    <w:p w:rsidR="00737D0F" w:rsidRPr="00737D0F" w:rsidRDefault="00737D0F" w:rsidP="00737D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37D0F">
        <w:rPr>
          <w:rFonts w:ascii="Arial" w:eastAsia="Times New Roman" w:hAnsi="Arial" w:cs="Arial"/>
          <w:color w:val="000000"/>
          <w:sz w:val="18"/>
          <w:szCs w:val="18"/>
          <w:lang w:val="vi-VN"/>
        </w:rPr>
        <w:t>Đ</w:t>
      </w:r>
      <w:r w:rsidRPr="00737D0F">
        <w:rPr>
          <w:rFonts w:ascii="Arial" w:eastAsia="Times New Roman" w:hAnsi="Arial" w:cs="Arial"/>
          <w:color w:val="000000"/>
          <w:sz w:val="18"/>
          <w:szCs w:val="18"/>
        </w:rPr>
        <w:t>ề </w:t>
      </w:r>
      <w:r w:rsidRPr="00737D0F">
        <w:rPr>
          <w:rFonts w:ascii="Arial" w:eastAsia="Times New Roman" w:hAnsi="Arial" w:cs="Arial"/>
          <w:color w:val="000000"/>
          <w:sz w:val="18"/>
          <w:szCs w:val="18"/>
          <w:lang w:val="vi-VN"/>
        </w:rPr>
        <w:t>nghị Sở Tư pháp cấp lại Thẻ đấu giá viên cho:</w:t>
      </w:r>
      <w:r w:rsidRPr="00737D0F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</w:t>
      </w:r>
    </w:p>
    <w:p w:rsidR="00737D0F" w:rsidRPr="00737D0F" w:rsidRDefault="00737D0F" w:rsidP="00737D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37D0F">
        <w:rPr>
          <w:rFonts w:ascii="Arial" w:eastAsia="Times New Roman" w:hAnsi="Arial" w:cs="Arial"/>
          <w:color w:val="000000"/>
          <w:sz w:val="18"/>
          <w:szCs w:val="18"/>
          <w:lang w:val="vi-VN"/>
        </w:rPr>
        <w:t>Ông/Bà:</w:t>
      </w:r>
      <w:r w:rsidRPr="00737D0F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 </w:t>
      </w:r>
      <w:r w:rsidRPr="00737D0F">
        <w:rPr>
          <w:rFonts w:ascii="Arial" w:eastAsia="Times New Roman" w:hAnsi="Arial" w:cs="Arial"/>
          <w:color w:val="000000"/>
          <w:sz w:val="18"/>
          <w:szCs w:val="18"/>
          <w:lang w:val="vi-VN"/>
        </w:rPr>
        <w:t>sinh ngày </w:t>
      </w:r>
      <w:r w:rsidRPr="00737D0F">
        <w:rPr>
          <w:rFonts w:ascii="Arial" w:eastAsia="Times New Roman" w:hAnsi="Arial" w:cs="Arial"/>
          <w:color w:val="000000"/>
          <w:sz w:val="18"/>
          <w:szCs w:val="18"/>
        </w:rPr>
        <w:t>……..</w:t>
      </w:r>
      <w:r w:rsidRPr="00737D0F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737D0F">
        <w:rPr>
          <w:rFonts w:ascii="Arial" w:eastAsia="Times New Roman" w:hAnsi="Arial" w:cs="Arial"/>
          <w:color w:val="000000"/>
          <w:sz w:val="18"/>
          <w:szCs w:val="18"/>
        </w:rPr>
        <w:t>…….</w:t>
      </w:r>
      <w:r w:rsidRPr="00737D0F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737D0F">
        <w:rPr>
          <w:rFonts w:ascii="Arial" w:eastAsia="Times New Roman" w:hAnsi="Arial" w:cs="Arial"/>
          <w:color w:val="000000"/>
          <w:sz w:val="18"/>
          <w:szCs w:val="18"/>
        </w:rPr>
        <w:t>………</w:t>
      </w:r>
    </w:p>
    <w:p w:rsidR="00737D0F" w:rsidRPr="00737D0F" w:rsidRDefault="00737D0F" w:rsidP="00737D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37D0F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Ch</w:t>
      </w:r>
      <w:r w:rsidRPr="00737D0F">
        <w:rPr>
          <w:rFonts w:ascii="Arial" w:eastAsia="Times New Roman" w:hAnsi="Arial" w:cs="Arial"/>
          <w:color w:val="000000"/>
          <w:sz w:val="18"/>
          <w:szCs w:val="18"/>
        </w:rPr>
        <w:t>ứ</w:t>
      </w:r>
      <w:r w:rsidRPr="00737D0F">
        <w:rPr>
          <w:rFonts w:ascii="Arial" w:eastAsia="Times New Roman" w:hAnsi="Arial" w:cs="Arial"/>
          <w:color w:val="000000"/>
          <w:sz w:val="18"/>
          <w:szCs w:val="18"/>
          <w:lang w:val="vi-VN"/>
        </w:rPr>
        <w:t>ng chỉ hành nghề đấu giá: </w:t>
      </w:r>
      <w:r w:rsidRPr="00737D0F">
        <w:rPr>
          <w:rFonts w:ascii="Arial" w:eastAsia="Times New Roman" w:hAnsi="Arial" w:cs="Arial"/>
          <w:color w:val="000000"/>
          <w:sz w:val="18"/>
          <w:szCs w:val="18"/>
        </w:rPr>
        <w:t>…………………………. </w:t>
      </w:r>
      <w:r w:rsidRPr="00737D0F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cấp</w:t>
      </w:r>
      <w:r w:rsidRPr="00737D0F">
        <w:rPr>
          <w:rFonts w:ascii="Arial" w:eastAsia="Times New Roman" w:hAnsi="Arial" w:cs="Arial"/>
          <w:color w:val="000000"/>
          <w:sz w:val="18"/>
          <w:szCs w:val="18"/>
        </w:rPr>
        <w:t>..................................</w:t>
      </w:r>
    </w:p>
    <w:p w:rsidR="00737D0F" w:rsidRPr="00737D0F" w:rsidRDefault="00737D0F" w:rsidP="00737D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37D0F">
        <w:rPr>
          <w:rFonts w:ascii="Arial" w:eastAsia="Times New Roman" w:hAnsi="Arial" w:cs="Arial"/>
          <w:color w:val="000000"/>
          <w:sz w:val="18"/>
          <w:szCs w:val="18"/>
          <w:lang w:val="vi-VN"/>
        </w:rPr>
        <w:t>Đ</w:t>
      </w:r>
      <w:r w:rsidRPr="00737D0F">
        <w:rPr>
          <w:rFonts w:ascii="Arial" w:eastAsia="Times New Roman" w:hAnsi="Arial" w:cs="Arial"/>
          <w:color w:val="000000"/>
          <w:sz w:val="18"/>
          <w:szCs w:val="18"/>
        </w:rPr>
        <w:t>ã </w:t>
      </w:r>
      <w:r w:rsidRPr="00737D0F">
        <w:rPr>
          <w:rFonts w:ascii="Arial" w:eastAsia="Times New Roman" w:hAnsi="Arial" w:cs="Arial"/>
          <w:color w:val="000000"/>
          <w:sz w:val="18"/>
          <w:szCs w:val="18"/>
          <w:lang w:val="vi-VN"/>
        </w:rPr>
        <w:t>được cấp Thẻ đấu giá viên số: </w:t>
      </w:r>
      <w:r w:rsidRPr="00737D0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……………………………………. </w:t>
      </w:r>
      <w:r w:rsidRPr="00737D0F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cấp: </w:t>
      </w:r>
      <w:r w:rsidRPr="00737D0F">
        <w:rPr>
          <w:rFonts w:ascii="Arial" w:eastAsia="Times New Roman" w:hAnsi="Arial" w:cs="Arial"/>
          <w:color w:val="000000"/>
          <w:sz w:val="18"/>
          <w:szCs w:val="18"/>
        </w:rPr>
        <w:t>.................</w:t>
      </w:r>
    </w:p>
    <w:p w:rsidR="00737D0F" w:rsidRPr="00737D0F" w:rsidRDefault="00737D0F" w:rsidP="00737D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37D0F">
        <w:rPr>
          <w:rFonts w:ascii="Arial" w:eastAsia="Times New Roman" w:hAnsi="Arial" w:cs="Arial"/>
          <w:color w:val="000000"/>
          <w:sz w:val="18"/>
          <w:szCs w:val="18"/>
          <w:lang w:val="vi-VN"/>
        </w:rPr>
        <w:t>Lý do đề nghị cấp lại Thẻ đấu giá viên:</w:t>
      </w:r>
      <w:r w:rsidRPr="00737D0F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</w:t>
      </w:r>
    </w:p>
    <w:p w:rsidR="00737D0F" w:rsidRPr="00737D0F" w:rsidRDefault="00737D0F" w:rsidP="00737D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37D0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727"/>
      </w:tblGrid>
      <w:tr w:rsidR="00737D0F" w:rsidRPr="00737D0F" w:rsidTr="00737D0F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737D0F" w:rsidRPr="00737D0F" w:rsidRDefault="00737D0F" w:rsidP="00737D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7D0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737D0F" w:rsidRPr="00737D0F" w:rsidRDefault="00737D0F" w:rsidP="00737D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7D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Tỉnh (thành phố), ngày... tháng... năm...</w:t>
            </w:r>
            <w:r w:rsidRPr="00737D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37D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đại diện theo pháp </w:t>
            </w:r>
            <w:r w:rsidRPr="00737D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luật</w:t>
            </w:r>
            <w:r w:rsidRPr="00737D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37D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 họ tên và đóng dấu)</w:t>
            </w:r>
          </w:p>
        </w:tc>
      </w:tr>
    </w:tbl>
    <w:p w:rsidR="00326FA6" w:rsidRDefault="00326FA6">
      <w:bookmarkStart w:id="2" w:name="_GoBack"/>
      <w:bookmarkEnd w:id="2"/>
    </w:p>
    <w:sectPr w:rsidR="00326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0F"/>
    <w:rsid w:val="00326FA6"/>
    <w:rsid w:val="0073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2023-06-03T07:21:00Z</dcterms:created>
  <dcterms:modified xsi:type="dcterms:W3CDTF">2023-06-03T07:22:00Z</dcterms:modified>
</cp:coreProperties>
</file>