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89" w:type="dxa"/>
        <w:tblLook w:val="0000" w:firstRow="0" w:lastRow="0" w:firstColumn="0" w:lastColumn="0" w:noHBand="0" w:noVBand="0"/>
      </w:tblPr>
      <w:tblGrid>
        <w:gridCol w:w="4111"/>
        <w:gridCol w:w="6378"/>
      </w:tblGrid>
      <w:tr w:rsidR="00FD1E66" w:rsidRPr="001B1ACF" w14:paraId="748AE8E7" w14:textId="77777777" w:rsidTr="00DD299D">
        <w:tc>
          <w:tcPr>
            <w:tcW w:w="4111" w:type="dxa"/>
          </w:tcPr>
          <w:p w14:paraId="0BD1DD90" w14:textId="165834BA" w:rsidR="00FD1E66" w:rsidRPr="00A91B78" w:rsidRDefault="00A91B78" w:rsidP="001C012E">
            <w:pPr>
              <w:spacing w:line="312" w:lineRule="auto"/>
              <w:jc w:val="center"/>
              <w:rPr>
                <w:sz w:val="26"/>
                <w:szCs w:val="26"/>
              </w:rPr>
            </w:pPr>
            <w:r w:rsidRPr="00A91B78">
              <w:rPr>
                <w:sz w:val="26"/>
                <w:szCs w:val="26"/>
              </w:rPr>
              <w:t>ĐẢNG BỘ</w:t>
            </w:r>
            <w:r>
              <w:rPr>
                <w:sz w:val="26"/>
                <w:szCs w:val="26"/>
              </w:rPr>
              <w:t xml:space="preserve"> </w:t>
            </w:r>
            <w:r w:rsidRPr="00A91B78">
              <w:rPr>
                <w:sz w:val="26"/>
                <w:szCs w:val="26"/>
              </w:rPr>
              <w:t>…..</w:t>
            </w:r>
          </w:p>
          <w:p w14:paraId="533783D9" w14:textId="77777777" w:rsidR="00FD1E66" w:rsidRDefault="00A91B78" w:rsidP="001C012E">
            <w:pPr>
              <w:spacing w:line="312" w:lineRule="auto"/>
              <w:jc w:val="center"/>
              <w:rPr>
                <w:b/>
                <w:sz w:val="26"/>
                <w:szCs w:val="26"/>
              </w:rPr>
            </w:pPr>
            <w:r w:rsidRPr="00A91B78">
              <w:rPr>
                <w:b/>
                <w:sz w:val="26"/>
                <w:szCs w:val="26"/>
              </w:rPr>
              <w:t>CHI BỘ</w:t>
            </w:r>
            <w:r>
              <w:rPr>
                <w:b/>
                <w:sz w:val="26"/>
                <w:szCs w:val="26"/>
              </w:rPr>
              <w:t xml:space="preserve"> </w:t>
            </w:r>
            <w:r w:rsidR="00B0526E" w:rsidRPr="00A91B78">
              <w:rPr>
                <w:b/>
                <w:sz w:val="26"/>
                <w:szCs w:val="26"/>
              </w:rPr>
              <w:t>…….</w:t>
            </w:r>
          </w:p>
          <w:p w14:paraId="1F6CF25D" w14:textId="13CA0290" w:rsidR="001C012E" w:rsidRPr="00A91B78" w:rsidRDefault="001C012E" w:rsidP="001C012E">
            <w:pPr>
              <w:spacing w:line="312" w:lineRule="auto"/>
              <w:jc w:val="center"/>
              <w:rPr>
                <w:b/>
                <w:sz w:val="26"/>
                <w:szCs w:val="26"/>
              </w:rPr>
            </w:pPr>
            <w:r>
              <w:rPr>
                <w:b/>
                <w:sz w:val="26"/>
                <w:szCs w:val="26"/>
              </w:rPr>
              <w:t>*</w:t>
            </w:r>
          </w:p>
        </w:tc>
        <w:tc>
          <w:tcPr>
            <w:tcW w:w="6378" w:type="dxa"/>
          </w:tcPr>
          <w:p w14:paraId="11D96D20" w14:textId="24E738F1" w:rsidR="002F7737" w:rsidRPr="001B1ACF" w:rsidRDefault="00DD299D" w:rsidP="001C012E">
            <w:pPr>
              <w:spacing w:line="312" w:lineRule="auto"/>
              <w:ind w:right="459"/>
              <w:jc w:val="center"/>
              <w:rPr>
                <w:sz w:val="26"/>
                <w:szCs w:val="32"/>
              </w:rPr>
            </w:pPr>
            <w:r>
              <w:rPr>
                <w:b/>
                <w:bCs/>
                <w:iCs/>
                <w:noProof/>
                <w:sz w:val="26"/>
                <w:szCs w:val="26"/>
              </w:rPr>
              <mc:AlternateContent>
                <mc:Choice Requires="wps">
                  <w:drawing>
                    <wp:anchor distT="0" distB="0" distL="114300" distR="114300" simplePos="0" relativeHeight="251659264" behindDoc="0" locked="0" layoutInCell="1" allowOverlap="1" wp14:anchorId="55803337" wp14:editId="43389FC3">
                      <wp:simplePos x="0" y="0"/>
                      <wp:positionH relativeFrom="column">
                        <wp:posOffset>826338</wp:posOffset>
                      </wp:positionH>
                      <wp:positionV relativeFrom="paragraph">
                        <wp:posOffset>279124</wp:posOffset>
                      </wp:positionV>
                      <wp:extent cx="1975449"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9754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8712B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05pt,22pt" to="220.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" strokecolor="black [3200]" strokeweight=".5pt">
                      <v:stroke joinstyle="miter"/>
                    </v:line>
                  </w:pict>
                </mc:Fallback>
              </mc:AlternateContent>
            </w:r>
            <w:r>
              <w:rPr>
                <w:b/>
                <w:bCs/>
                <w:iCs/>
                <w:sz w:val="26"/>
                <w:szCs w:val="26"/>
                <w:lang w:val="nl-NL"/>
              </w:rPr>
              <w:t>ĐẢNG CỘNG SẢN VIỆT NAM</w:t>
            </w:r>
          </w:p>
          <w:p w14:paraId="74DCA21C" w14:textId="77777777" w:rsidR="00DB71F9" w:rsidRDefault="00DB71F9" w:rsidP="001C012E">
            <w:pPr>
              <w:spacing w:line="312" w:lineRule="auto"/>
              <w:jc w:val="center"/>
              <w:rPr>
                <w:sz w:val="26"/>
                <w:szCs w:val="26"/>
              </w:rPr>
            </w:pPr>
          </w:p>
          <w:p w14:paraId="67F67246" w14:textId="4F05A6BC" w:rsidR="00A91B78" w:rsidRPr="00A91B78" w:rsidRDefault="00A91B78" w:rsidP="001C012E">
            <w:pPr>
              <w:spacing w:line="312" w:lineRule="auto"/>
              <w:jc w:val="center"/>
              <w:rPr>
                <w:i/>
                <w:sz w:val="26"/>
                <w:szCs w:val="26"/>
              </w:rPr>
            </w:pPr>
            <w:r>
              <w:rPr>
                <w:i/>
                <w:sz w:val="26"/>
                <w:szCs w:val="26"/>
              </w:rPr>
              <w:t>…….</w:t>
            </w:r>
            <w:r w:rsidRPr="00A91B78">
              <w:rPr>
                <w:i/>
                <w:sz w:val="26"/>
                <w:szCs w:val="26"/>
              </w:rPr>
              <w:t>…, ngày …, tháng …, năm …</w:t>
            </w:r>
          </w:p>
        </w:tc>
      </w:tr>
    </w:tbl>
    <w:p w14:paraId="236133CD" w14:textId="77777777" w:rsidR="00A91B78" w:rsidRDefault="00A91B78" w:rsidP="00DD299D">
      <w:pPr>
        <w:pStyle w:val="ListParagraph"/>
        <w:tabs>
          <w:tab w:val="left" w:leader="dot" w:pos="9072"/>
        </w:tabs>
        <w:spacing w:before="120" w:after="120" w:line="312" w:lineRule="auto"/>
        <w:ind w:left="0"/>
        <w:jc w:val="center"/>
        <w:rPr>
          <w:b/>
        </w:rPr>
      </w:pPr>
      <w:r w:rsidRPr="00A91B78">
        <w:rPr>
          <w:b/>
        </w:rPr>
        <w:t xml:space="preserve">BIÊN BẢN </w:t>
      </w:r>
    </w:p>
    <w:p w14:paraId="1AFC52FD" w14:textId="6E64D0DC" w:rsidR="00B0526E" w:rsidRDefault="00A91B78" w:rsidP="00DD299D">
      <w:pPr>
        <w:pStyle w:val="ListParagraph"/>
        <w:tabs>
          <w:tab w:val="left" w:leader="dot" w:pos="9072"/>
        </w:tabs>
        <w:spacing w:before="120" w:after="120" w:line="312" w:lineRule="auto"/>
        <w:ind w:left="0"/>
        <w:jc w:val="center"/>
        <w:rPr>
          <w:b/>
        </w:rPr>
      </w:pPr>
      <w:r>
        <w:rPr>
          <w:b/>
        </w:rPr>
        <w:t>T</w:t>
      </w:r>
      <w:r w:rsidRPr="00A91B78">
        <w:rPr>
          <w:b/>
        </w:rPr>
        <w:t xml:space="preserve">riển khai thực hiện Quy chế dân chủ cơ sở của </w:t>
      </w:r>
      <w:r>
        <w:rPr>
          <w:b/>
        </w:rPr>
        <w:t>Chi</w:t>
      </w:r>
      <w:r w:rsidRPr="00A91B78">
        <w:rPr>
          <w:b/>
        </w:rPr>
        <w:t xml:space="preserve"> ủy Chi bộ</w:t>
      </w:r>
      <w:r>
        <w:rPr>
          <w:b/>
        </w:rPr>
        <w:t xml:space="preserve"> ….</w:t>
      </w:r>
    </w:p>
    <w:p w14:paraId="650E3DC6" w14:textId="1EEC2B2F" w:rsidR="00A91B78" w:rsidRPr="00DD299D" w:rsidRDefault="00A91B78" w:rsidP="00DD299D">
      <w:pPr>
        <w:pStyle w:val="ListParagraph"/>
        <w:tabs>
          <w:tab w:val="left" w:leader="dot" w:pos="9072"/>
        </w:tabs>
        <w:spacing w:before="120" w:after="120" w:line="312" w:lineRule="auto"/>
        <w:ind w:left="0"/>
        <w:jc w:val="center"/>
        <w:rPr>
          <w:b/>
        </w:rPr>
      </w:pPr>
      <w:r>
        <w:rPr>
          <w:b/>
        </w:rPr>
        <w:t xml:space="preserve">Năm </w:t>
      </w:r>
      <w:r w:rsidR="0022562D">
        <w:rPr>
          <w:b/>
        </w:rPr>
        <w:t>…</w:t>
      </w:r>
    </w:p>
    <w:p w14:paraId="62DA5B77" w14:textId="628DCAD2" w:rsidR="00A91B78" w:rsidRDefault="00A91B78" w:rsidP="00A91B78">
      <w:pPr>
        <w:spacing w:before="120" w:after="120" w:line="312" w:lineRule="auto"/>
      </w:pPr>
      <w:r w:rsidRPr="00A91B78">
        <w:t>Hôm nay,</w:t>
      </w:r>
      <w:r>
        <w:t xml:space="preserve"> lúc …</w:t>
      </w:r>
      <w:r w:rsidRPr="00A91B78">
        <w:t xml:space="preserve"> giờ </w:t>
      </w:r>
      <w:r>
        <w:t>...</w:t>
      </w:r>
      <w:r w:rsidRPr="00A91B78">
        <w:t xml:space="preserve"> phút, ngày </w:t>
      </w:r>
      <w:r>
        <w:t>…</w:t>
      </w:r>
      <w:r w:rsidRPr="00A91B78">
        <w:t xml:space="preserve"> tháng </w:t>
      </w:r>
      <w:r>
        <w:t>…</w:t>
      </w:r>
      <w:r w:rsidRPr="00A91B78">
        <w:t xml:space="preserve"> năm </w:t>
      </w:r>
      <w:r>
        <w:t>…</w:t>
      </w:r>
      <w:r w:rsidRPr="00A91B78">
        <w:t xml:space="preserve">, tại </w:t>
      </w:r>
      <w:r>
        <w:t>……………</w:t>
      </w:r>
      <w:r w:rsidRPr="00A91B78">
        <w:t xml:space="preserve"> Chi bộ </w:t>
      </w:r>
      <w:r>
        <w:t>…………….</w:t>
      </w:r>
      <w:r w:rsidRPr="00A91B78">
        <w:t xml:space="preserve"> họp triển khai thực hiện Quy chế dân chủ cở sở năm </w:t>
      </w:r>
      <w:r w:rsidR="0022562D">
        <w:t>….</w:t>
      </w:r>
      <w:r>
        <w:t xml:space="preserve"> </w:t>
      </w:r>
      <w:r w:rsidRPr="00A91B78">
        <w:t xml:space="preserve">nhằm thông qua một số nội dung: </w:t>
      </w:r>
      <w:r w:rsidR="00DD67DD">
        <w:br/>
        <w:t xml:space="preserve">Thực hiện </w:t>
      </w:r>
      <w:r w:rsidR="0022562D" w:rsidRPr="0022562D">
        <w:rPr>
          <w:bCs/>
        </w:rPr>
        <w:t>Luật Thực hiện dân chủ ở cơ sở số 10/2022/QH15</w:t>
      </w:r>
      <w:r w:rsidR="00DD67DD" w:rsidRPr="00DD67DD">
        <w:t xml:space="preserve"> của Quốc hội ngày 10 tháng 11 năm 2022, có hiệu lực từ ngày 01/7/</w:t>
      </w:r>
      <w:r w:rsidR="001C012E">
        <w:t>2023</w:t>
      </w:r>
      <w:r w:rsidR="00DD67DD" w:rsidRPr="00DD67DD">
        <w:t>.</w:t>
      </w:r>
    </w:p>
    <w:p w14:paraId="5814981C" w14:textId="0A68132B" w:rsidR="00DD67DD" w:rsidRDefault="00DD67DD" w:rsidP="00D3390C">
      <w:pPr>
        <w:spacing w:before="120" w:after="120" w:line="312" w:lineRule="auto"/>
      </w:pPr>
      <w:r>
        <w:t xml:space="preserve">Thực hiện </w:t>
      </w:r>
      <w:r w:rsidRPr="00DD67DD">
        <w:t>N</w:t>
      </w:r>
      <w:bookmarkStart w:id="0" w:name="_GoBack"/>
      <w:bookmarkEnd w:id="0"/>
      <w:r w:rsidRPr="00DD67DD">
        <w:t xml:space="preserve">ghị định số 59/2023/NĐ-CP ngày 14 tháng 8 năm 2023 Quy định chi tiết một số điều của Luật Thực hiện dân chủ ở cơ sở; </w:t>
      </w:r>
    </w:p>
    <w:p w14:paraId="75498622" w14:textId="77AD57FF" w:rsidR="00A91B78" w:rsidRPr="0022562D" w:rsidRDefault="00A91B78" w:rsidP="00D3390C">
      <w:pPr>
        <w:spacing w:before="120" w:after="120" w:line="312" w:lineRule="auto"/>
        <w:rPr>
          <w:b/>
        </w:rPr>
      </w:pPr>
      <w:r w:rsidRPr="0022562D">
        <w:rPr>
          <w:b/>
        </w:rPr>
        <w:t>I. THÀNH PHẦN</w:t>
      </w:r>
    </w:p>
    <w:p w14:paraId="434A7716" w14:textId="59A15D6A" w:rsidR="00A91B78" w:rsidRDefault="00A91B78" w:rsidP="00D3390C">
      <w:pPr>
        <w:spacing w:before="120" w:after="120" w:line="312" w:lineRule="auto"/>
      </w:pPr>
      <w:r>
        <w:t>Đ/c ……………. – Bí thư chi bộ</w:t>
      </w:r>
    </w:p>
    <w:p w14:paraId="7405963E" w14:textId="63ABF5E6" w:rsidR="00A91B78" w:rsidRDefault="00A91B78" w:rsidP="00A91B78">
      <w:pPr>
        <w:spacing w:before="120" w:after="120" w:line="312" w:lineRule="auto"/>
      </w:pPr>
      <w:r>
        <w:t xml:space="preserve">Đ/c ……………. – </w:t>
      </w:r>
      <w:r>
        <w:t xml:space="preserve">Phó </w:t>
      </w:r>
      <w:r>
        <w:t>Bí thư chi bộ</w:t>
      </w:r>
    </w:p>
    <w:p w14:paraId="1561CAC0" w14:textId="587C87CA" w:rsidR="00A91B78" w:rsidRDefault="00A91B78" w:rsidP="00A91B78">
      <w:pPr>
        <w:spacing w:before="120" w:after="120" w:line="312" w:lineRule="auto"/>
      </w:pPr>
      <w:r>
        <w:t xml:space="preserve">Đ/c ……………. – </w:t>
      </w:r>
      <w:r>
        <w:t>Chi ủy viên – Thư ký</w:t>
      </w:r>
    </w:p>
    <w:p w14:paraId="775F223C" w14:textId="39E9552C" w:rsidR="00A91B78" w:rsidRDefault="00A91B78" w:rsidP="00A91B78">
      <w:pPr>
        <w:spacing w:before="120" w:after="120" w:line="312" w:lineRule="auto"/>
      </w:pPr>
      <w:r>
        <w:t>Đ/c ……………. – Chi ủy viên</w:t>
      </w:r>
    </w:p>
    <w:p w14:paraId="3C7223EE" w14:textId="01D9293F" w:rsidR="00A91B78" w:rsidRDefault="00A91B78" w:rsidP="00A91B78">
      <w:pPr>
        <w:spacing w:before="120" w:after="120" w:line="312" w:lineRule="auto"/>
        <w:rPr>
          <w:b/>
        </w:rPr>
      </w:pPr>
      <w:r w:rsidRPr="0022562D">
        <w:rPr>
          <w:b/>
        </w:rPr>
        <w:t>II. NỘI DUNG</w:t>
      </w:r>
    </w:p>
    <w:p w14:paraId="6F6AC299" w14:textId="77777777" w:rsidR="0022562D" w:rsidRPr="00AD2B78" w:rsidRDefault="0022562D" w:rsidP="0022562D">
      <w:pPr>
        <w:spacing w:before="120" w:after="120" w:line="312" w:lineRule="auto"/>
        <w:rPr>
          <w:b/>
        </w:rPr>
      </w:pPr>
      <w:r w:rsidRPr="00AD2B78">
        <w:rPr>
          <w:b/>
        </w:rPr>
        <w:t>1.</w:t>
      </w:r>
      <w:r w:rsidRPr="00AD2B78">
        <w:rPr>
          <w:b/>
        </w:rPr>
        <w:t xml:space="preserve"> </w:t>
      </w:r>
      <w:r w:rsidRPr="00AD2B78">
        <w:rPr>
          <w:b/>
        </w:rPr>
        <w:t xml:space="preserve">Đồng chí </w:t>
      </w:r>
      <w:r w:rsidRPr="00AD2B78">
        <w:rPr>
          <w:b/>
        </w:rPr>
        <w:t>………..</w:t>
      </w:r>
      <w:r w:rsidRPr="00AD2B78">
        <w:rPr>
          <w:b/>
        </w:rPr>
        <w:t xml:space="preserve"> - </w:t>
      </w:r>
      <w:r w:rsidRPr="00AD2B78">
        <w:rPr>
          <w:b/>
        </w:rPr>
        <w:t>B</w:t>
      </w:r>
      <w:r w:rsidRPr="00AD2B78">
        <w:rPr>
          <w:b/>
        </w:rPr>
        <w:t xml:space="preserve">í thư chi bộ thông qua kế hoạch triển khai thực hiện Quy chế dân chủ cở sở năm </w:t>
      </w:r>
      <w:r w:rsidRPr="00AD2B78">
        <w:rPr>
          <w:b/>
        </w:rPr>
        <w:t>….</w:t>
      </w:r>
      <w:r w:rsidRPr="00AD2B78">
        <w:rPr>
          <w:b/>
        </w:rPr>
        <w:t xml:space="preserve">. </w:t>
      </w:r>
    </w:p>
    <w:p w14:paraId="5D41EAD7" w14:textId="77777777" w:rsidR="00AD2B78" w:rsidRPr="00AD2B78" w:rsidRDefault="0022562D" w:rsidP="0022562D">
      <w:pPr>
        <w:spacing w:before="120" w:after="120" w:line="312" w:lineRule="auto"/>
        <w:rPr>
          <w:b/>
        </w:rPr>
      </w:pPr>
      <w:r w:rsidRPr="00AD2B78">
        <w:rPr>
          <w:b/>
        </w:rPr>
        <w:t xml:space="preserve">* Về Công tác lãnh đạo, chỉ đạo </w:t>
      </w:r>
    </w:p>
    <w:p w14:paraId="00329430" w14:textId="55397DB5" w:rsidR="00AD2B78" w:rsidRDefault="00AD2B78" w:rsidP="0022562D">
      <w:pPr>
        <w:spacing w:before="120" w:after="120" w:line="312" w:lineRule="auto"/>
      </w:pPr>
      <w:r>
        <w:t>- Chi</w:t>
      </w:r>
      <w:r w:rsidR="0022562D" w:rsidRPr="0022562D">
        <w:t xml:space="preserve"> uỷ Chi bộ, lãnh đạo cơ quan thường xuyên quan tâm chỉ đạo thực hiện Quy chế dân chủ trong đơn vị đạt hiệu quả. </w:t>
      </w:r>
      <w:r>
        <w:t xml:space="preserve"> </w:t>
      </w:r>
    </w:p>
    <w:p w14:paraId="19987D0C" w14:textId="77777777" w:rsidR="00AD2B78" w:rsidRDefault="0022562D" w:rsidP="0022562D">
      <w:pPr>
        <w:spacing w:before="120" w:after="120" w:line="312" w:lineRule="auto"/>
      </w:pPr>
      <w:r w:rsidRPr="0022562D">
        <w:t xml:space="preserve">- </w:t>
      </w:r>
      <w:r w:rsidR="00AD2B78">
        <w:t>Chi</w:t>
      </w:r>
      <w:r w:rsidR="00AD2B78" w:rsidRPr="0022562D">
        <w:t xml:space="preserve"> uỷ </w:t>
      </w:r>
      <w:r w:rsidRPr="0022562D">
        <w:t xml:space="preserve">Chi bộ chủ động tham mưu thực hiện các nội dung về quy chế dân chủ ở cơ sở: Phối hợp chặt chẽ Lãnh đạo cơ quan với tổ chức Công đoàn, Đoàn Thanh niên Cộng sản Hồ Chí Minh triển khai thực hiện tốt quy chế dân chủ. </w:t>
      </w:r>
    </w:p>
    <w:p w14:paraId="05C431A0" w14:textId="3C8F2063" w:rsidR="00AD2B78" w:rsidRDefault="0022562D" w:rsidP="0022562D">
      <w:pPr>
        <w:spacing w:before="120" w:after="120" w:line="312" w:lineRule="auto"/>
      </w:pPr>
      <w:r w:rsidRPr="0022562D">
        <w:t>Thực hiện chức năng tham gia giám sát c</w:t>
      </w:r>
      <w:r w:rsidR="00AD2B78">
        <w:t xml:space="preserve">ác quyền lợi và nghĩa vụ của CBCC </w:t>
      </w:r>
      <w:r w:rsidRPr="0022562D">
        <w:t xml:space="preserve">và người lao động trong việc thực hiện các chủ trương, đường lối của Đảng, chính sách pháp luật Nhà nước, những nội quy, quy chế cơ quan quy định quản lý chi </w:t>
      </w:r>
      <w:r w:rsidRPr="0022562D">
        <w:lastRenderedPageBreak/>
        <w:t xml:space="preserve">tiêu nội bộ, chế độ tiền lương, tiền thưởng đối với </w:t>
      </w:r>
      <w:r w:rsidR="00AD2B78">
        <w:t>CBCC</w:t>
      </w:r>
      <w:r w:rsidR="00AD2B78" w:rsidRPr="0022562D">
        <w:t xml:space="preserve"> </w:t>
      </w:r>
      <w:r w:rsidRPr="0022562D">
        <w:t xml:space="preserve">và người lao động; xây dựng Chi bộ, các tổ chức đoàn thể vững mạnh. </w:t>
      </w:r>
    </w:p>
    <w:p w14:paraId="14042514" w14:textId="377C50A2" w:rsidR="0022562D" w:rsidRPr="00AD2B78" w:rsidRDefault="0022562D" w:rsidP="0022562D">
      <w:pPr>
        <w:spacing w:before="120" w:after="120" w:line="312" w:lineRule="auto"/>
        <w:rPr>
          <w:b/>
        </w:rPr>
      </w:pPr>
      <w:r w:rsidRPr="00AD2B78">
        <w:rPr>
          <w:b/>
        </w:rPr>
        <w:t>*</w:t>
      </w:r>
      <w:r w:rsidR="00AD2B78">
        <w:rPr>
          <w:b/>
        </w:rPr>
        <w:t xml:space="preserve"> </w:t>
      </w:r>
      <w:r w:rsidRPr="00AD2B78">
        <w:rPr>
          <w:b/>
        </w:rPr>
        <w:t>Về Công tác tuyên truyền, phổ biến pháp luật về Quy chế dân chủ</w:t>
      </w:r>
    </w:p>
    <w:p w14:paraId="36BCBD0D" w14:textId="699272F2" w:rsidR="00AD2B78" w:rsidRDefault="0022562D" w:rsidP="0022562D">
      <w:pPr>
        <w:spacing w:before="120" w:after="120" w:line="312" w:lineRule="auto"/>
      </w:pPr>
      <w:r w:rsidRPr="0022562D">
        <w:t xml:space="preserve">- Quán triệt đến toàn thể </w:t>
      </w:r>
      <w:r w:rsidR="00AD2B78">
        <w:t>CB</w:t>
      </w:r>
      <w:r w:rsidR="00AD2B78">
        <w:t>QL</w:t>
      </w:r>
      <w:r w:rsidRPr="0022562D">
        <w:t>,</w:t>
      </w:r>
      <w:r w:rsidR="00AD2B78">
        <w:t xml:space="preserve"> </w:t>
      </w:r>
      <w:r w:rsidRPr="0022562D">
        <w:t>đảng viên và người lao động tại đơn vị tham gia học tập và thực hiện nghiêm những quy định t</w:t>
      </w:r>
      <w:r w:rsidR="00AD2B78">
        <w:t>rong Quy chế dân chủ của cơ quan</w:t>
      </w:r>
      <w:r w:rsidRPr="0022562D">
        <w:t xml:space="preserve">. </w:t>
      </w:r>
      <w:r w:rsidR="00AD2B78">
        <w:t xml:space="preserve"> </w:t>
      </w:r>
    </w:p>
    <w:p w14:paraId="3C5280AA" w14:textId="31C871DA" w:rsidR="0022562D" w:rsidRDefault="0022562D" w:rsidP="0022562D">
      <w:pPr>
        <w:spacing w:before="120" w:after="120" w:line="312" w:lineRule="auto"/>
      </w:pPr>
      <w:r w:rsidRPr="0022562D">
        <w:t>- Thực hiện tuyên truyền qua việc triển khai các văn bản của Chính phủ, của Bộ, ngành Trung ương, văn bản hướng dẫn của các cấp liên quan đến quy chế dân chủ cơ sở trong hoạt động của đơn vị bằng các hình thức: tuyên truyền pháp luật trong các buổi hội, họp; đăng</w:t>
      </w:r>
      <w:r w:rsidR="00AD2B78">
        <w:t xml:space="preserve"> tải trên hệ thống website của đơn vị</w:t>
      </w:r>
      <w:r w:rsidRPr="0022562D">
        <w:t xml:space="preserve"> nội dung thực hiện qu</w:t>
      </w:r>
      <w:r w:rsidR="00AD2B78">
        <w:t>y</w:t>
      </w:r>
      <w:r w:rsidRPr="0022562D">
        <w:t xml:space="preserve"> chế dân chủ của cơ quan để toàn thể </w:t>
      </w:r>
      <w:r w:rsidR="00AD2B78">
        <w:t>CB</w:t>
      </w:r>
      <w:r w:rsidR="00AD2B78">
        <w:t>QL</w:t>
      </w:r>
      <w:r w:rsidRPr="0022562D">
        <w:t>,</w:t>
      </w:r>
      <w:r w:rsidR="00AD2B78">
        <w:t xml:space="preserve"> </w:t>
      </w:r>
      <w:r w:rsidRPr="0022562D">
        <w:t>đảng viên</w:t>
      </w:r>
      <w:r w:rsidR="00AD2B78">
        <w:t xml:space="preserve"> </w:t>
      </w:r>
      <w:r w:rsidRPr="0022562D">
        <w:t>và người lao động theo dõi thực hiện.</w:t>
      </w:r>
    </w:p>
    <w:p w14:paraId="536782D0" w14:textId="2A5CB86B" w:rsidR="00AD2B78" w:rsidRPr="00AD2B78" w:rsidRDefault="00AD2B78" w:rsidP="0022562D">
      <w:pPr>
        <w:spacing w:before="120" w:after="120" w:line="312" w:lineRule="auto"/>
        <w:rPr>
          <w:b/>
        </w:rPr>
      </w:pPr>
      <w:r w:rsidRPr="00AD2B78">
        <w:rPr>
          <w:b/>
        </w:rPr>
        <w:t>*</w:t>
      </w:r>
      <w:r>
        <w:rPr>
          <w:b/>
        </w:rPr>
        <w:t xml:space="preserve"> </w:t>
      </w:r>
      <w:r w:rsidRPr="00AD2B78">
        <w:rPr>
          <w:b/>
        </w:rPr>
        <w:t xml:space="preserve">Về Công tác triển khai thực hiện </w:t>
      </w:r>
      <w:r>
        <w:rPr>
          <w:b/>
        </w:rPr>
        <w:t>Quy chế dân chủ</w:t>
      </w:r>
      <w:r w:rsidRPr="00AD2B78">
        <w:rPr>
          <w:b/>
        </w:rPr>
        <w:t xml:space="preserve"> trong hoạt động của </w:t>
      </w:r>
      <w:r>
        <w:rPr>
          <w:b/>
        </w:rPr>
        <w:t>đ</w:t>
      </w:r>
      <w:r w:rsidRPr="00AD2B78">
        <w:rPr>
          <w:b/>
        </w:rPr>
        <w:t xml:space="preserve">ơn vị </w:t>
      </w:r>
    </w:p>
    <w:p w14:paraId="57E9A482" w14:textId="22E78598" w:rsidR="00AD2B78" w:rsidRDefault="00AD2B78" w:rsidP="0022562D">
      <w:pPr>
        <w:spacing w:before="120" w:after="120" w:line="312" w:lineRule="auto"/>
      </w:pPr>
      <w:r w:rsidRPr="00AD2B78">
        <w:t xml:space="preserve">- Lãnh đạo đơn vị nâng cao trách nhiệm về thực hiện quy chế dân chủ; toàn thể </w:t>
      </w:r>
      <w:r>
        <w:t>CBCC</w:t>
      </w:r>
      <w:r w:rsidRPr="00AD2B78">
        <w:t xml:space="preserve"> và người lao động chấp hành tốt nội quy, quy chế làm việc của đơn vị; thực hành tiết kiệm, chống lãng phí và bảo đảm thông tin chính xác, kịp thời; thực hiện các quy định về nghĩa vụ, đạo đức, văn hóa giao tiếp, quy tắc ứng xử, nguyên tắc trong hoạt động nghề nghiệp và những việc không được l</w:t>
      </w:r>
      <w:r>
        <w:t>àm theo quy định của pháp luật.</w:t>
      </w:r>
    </w:p>
    <w:p w14:paraId="26FCE7F2" w14:textId="77777777" w:rsidR="00AD2B78" w:rsidRDefault="00AD2B78" w:rsidP="0022562D">
      <w:pPr>
        <w:spacing w:before="120" w:after="120" w:line="312" w:lineRule="auto"/>
      </w:pPr>
      <w:r w:rsidRPr="00AD2B78">
        <w:t xml:space="preserve">- Công khai để toàn thể </w:t>
      </w:r>
      <w:r>
        <w:t>CBCC</w:t>
      </w:r>
      <w:r w:rsidRPr="00AD2B78">
        <w:t xml:space="preserve"> và người lao động được biết, những việc </w:t>
      </w:r>
      <w:r>
        <w:t xml:space="preserve">tham gia ý kiến; những việc </w:t>
      </w:r>
      <w:r>
        <w:t>CBCC</w:t>
      </w:r>
      <w:r w:rsidRPr="00AD2B78">
        <w:t xml:space="preserve"> và người lao động giám sát, kiểm tra theo quy định. </w:t>
      </w:r>
    </w:p>
    <w:p w14:paraId="3B52F0C0" w14:textId="77777777" w:rsidR="00C75E91" w:rsidRDefault="00AD2B78" w:rsidP="0022562D">
      <w:pPr>
        <w:spacing w:before="120" w:after="120" w:line="312" w:lineRule="auto"/>
      </w:pPr>
      <w:r w:rsidRPr="00AD2B78">
        <w:t xml:space="preserve">- Triển khai việc thực hiện dân chủ trong mối quan hệ và giải quyết công việc với công dân, đơn vị, tổ chức có liên quan theo quy định; không để xảy ra việc quan liêu, hách dịch, cửa quyền, tham nhũng, gây khó khăn, phiền hà, sách nhiễu trong giải quyết công việc. </w:t>
      </w:r>
    </w:p>
    <w:p w14:paraId="05365086" w14:textId="77777777" w:rsidR="00C75E91" w:rsidRDefault="00AD2B78" w:rsidP="0022562D">
      <w:pPr>
        <w:spacing w:before="120" w:after="120" w:line="312" w:lineRule="auto"/>
      </w:pPr>
      <w:r w:rsidRPr="00AD2B78">
        <w:t xml:space="preserve">- Phối hợp Ban chấp hành Công đoàn thực hiện Quy chế dân chủ cơ sở trong hoạt động của đơn vị; phát huy vai trò giám sát việc thực hiện quy chế dân chủ ở cơ sở của Ban Thanh tra nhân dân; giải quyết kịp thời kiến nghị của Ban Thanh tra nhân dân (khi BTTND phát hiện trường hợp mất dân chủ hoặc vi phạm nội quy, quy chế của cơ quan). </w:t>
      </w:r>
    </w:p>
    <w:p w14:paraId="35128030" w14:textId="77777777" w:rsidR="00C75E91" w:rsidRDefault="00AD2B78" w:rsidP="0022562D">
      <w:pPr>
        <w:spacing w:before="120" w:after="120" w:line="312" w:lineRule="auto"/>
      </w:pPr>
      <w:r w:rsidRPr="00AD2B78">
        <w:lastRenderedPageBreak/>
        <w:t xml:space="preserve">- Gắn việc thực hiện Quy chế dân chủ với thực hiện nhiệm vụ chính trị, chuyên môn, với công tác cải cách hành chính, dân chủ trong giải quyết công việc với tổ chức, công dân theo phương châm: “Dân biết, dân bàn, dân kiểm tra”. </w:t>
      </w:r>
    </w:p>
    <w:p w14:paraId="3B2B20F4" w14:textId="77777777" w:rsidR="00C75E91" w:rsidRDefault="00AD2B78" w:rsidP="0022562D">
      <w:pPr>
        <w:spacing w:before="120" w:after="120" w:line="312" w:lineRule="auto"/>
      </w:pPr>
      <w:r w:rsidRPr="00AD2B78">
        <w:t xml:space="preserve">- Thường xuyên kiểm tra nhắc nhở, đôn đốc thực hiện quy chế dân chủ phát huy sức mạnh của tập thể xây dựng đội ngũ công chức, viên chức có đủ phẩm chất đạo đức, năng lực, làm việc có năng suất, chất lượng, hiệu quả đáp ứng được yêu cầu đổi mới của đơn vị; kiểm tra việc thực hiện nội quy quy chế cơ quan, quy định quản lý chi tiêu nội bộ, chế độ tiền lương, tiền thưởng đối với công chức, viên chức; điện nước, văn phòng phẩm </w:t>
      </w:r>
    </w:p>
    <w:p w14:paraId="7CF4A63B" w14:textId="77777777" w:rsidR="00C75E91" w:rsidRDefault="00AD2B78" w:rsidP="0022562D">
      <w:pPr>
        <w:spacing w:before="120" w:after="120" w:line="312" w:lineRule="auto"/>
      </w:pPr>
      <w:r w:rsidRPr="00AD2B78">
        <w:t xml:space="preserve">-Tổ chức rút kinh nghiệm trong triển khai, tổ chức thực hiện Quy chế dân chủ cơ sở trong hoạt động của đơn vị. </w:t>
      </w:r>
    </w:p>
    <w:p w14:paraId="3ED83B0D" w14:textId="77777777" w:rsidR="00C75E91" w:rsidRPr="00C75E91" w:rsidRDefault="00AD2B78" w:rsidP="0022562D">
      <w:pPr>
        <w:spacing w:before="120" w:after="120" w:line="312" w:lineRule="auto"/>
        <w:rPr>
          <w:b/>
        </w:rPr>
      </w:pPr>
      <w:r w:rsidRPr="00C75E91">
        <w:rPr>
          <w:b/>
        </w:rPr>
        <w:t xml:space="preserve">2. Đồng chí </w:t>
      </w:r>
      <w:r w:rsidR="00C75E91" w:rsidRPr="00C75E91">
        <w:rPr>
          <w:b/>
        </w:rPr>
        <w:t>…………………</w:t>
      </w:r>
      <w:r w:rsidRPr="00C75E91">
        <w:rPr>
          <w:b/>
        </w:rPr>
        <w:t xml:space="preserve">- Phó bí thư chi bộ </w:t>
      </w:r>
    </w:p>
    <w:p w14:paraId="07725D4B" w14:textId="77777777" w:rsidR="00BE1388" w:rsidRDefault="00BE1388" w:rsidP="0022562D">
      <w:pPr>
        <w:spacing w:before="120" w:after="120" w:line="312" w:lineRule="auto"/>
      </w:pPr>
      <w:r>
        <w:t>Chi ủy</w:t>
      </w:r>
      <w:r w:rsidR="00AD2B78" w:rsidRPr="00AD2B78">
        <w:t xml:space="preserve"> Chi bộ chỉ đạo đưa việc thực hiện Quy chế dân chủ vào nghị quyết Chi bộ hàng quý, 6 tháng để kiểm điểm, đánh giá kết quả thực hiện và đề ra</w:t>
      </w:r>
      <w:r>
        <w:t xml:space="preserve"> </w:t>
      </w:r>
      <w:r w:rsidRPr="00BE1388">
        <w:t xml:space="preserve">phương hướng, giải pháp thực hiện cho thời gian tới. Chỉ đạo sâu sát trong công tác kiểm tra, giám sát. </w:t>
      </w:r>
    </w:p>
    <w:p w14:paraId="64507D9C" w14:textId="77777777" w:rsidR="00BE1388" w:rsidRDefault="00BE1388" w:rsidP="0022562D">
      <w:pPr>
        <w:spacing w:before="120" w:after="120" w:line="312" w:lineRule="auto"/>
      </w:pPr>
      <w:r w:rsidRPr="00BE1388">
        <w:t>C</w:t>
      </w:r>
      <w:r>
        <w:t>hi</w:t>
      </w:r>
      <w:r w:rsidRPr="00BE1388">
        <w:t xml:space="preserve"> ủy chi bộ cùng với lãnh đạo </w:t>
      </w:r>
      <w:r>
        <w:t>đơn vị</w:t>
      </w:r>
      <w:r w:rsidRPr="00BE1388">
        <w:t xml:space="preserve"> phối hợp với Ban chấp hành Công đoàn cơ sở tăng cường kiểm tra, giám sát, đôn đốc việc thực hiện Quy chế dân chủ của đơn vị. </w:t>
      </w:r>
    </w:p>
    <w:p w14:paraId="0B36594F" w14:textId="074A5A28" w:rsidR="00AD2B78" w:rsidRPr="0022562D" w:rsidRDefault="00BE1388" w:rsidP="0022562D">
      <w:pPr>
        <w:spacing w:before="120" w:after="120" w:line="312" w:lineRule="auto"/>
      </w:pPr>
      <w:r w:rsidRPr="00BE1388">
        <w:t xml:space="preserve">Bí thư Chi bộ sẽ trực tiếp theo dõi, kiểm tra kịp thời rút kinh nghiệm việc thực hiện Nghị quyết này và báo cáo với Đảng ủy </w:t>
      </w:r>
      <w:r>
        <w:t>………</w:t>
      </w:r>
      <w:r w:rsidRPr="00BE1388">
        <w:t xml:space="preserve"> và các cấp khi có yêu cầu. </w:t>
      </w:r>
      <w:r>
        <w:t>Chi ủy</w:t>
      </w:r>
      <w:r w:rsidRPr="00BE1388">
        <w:t xml:space="preserve"> chi bộ giám sát định kỳ việc tổ chức sơ kết, tổng kết, báo cáo kết quả thực hiện về cơ quan cấp trên theo quy định. </w:t>
      </w:r>
      <w:r>
        <w:br/>
      </w:r>
      <w:r w:rsidRPr="00BE1388">
        <w:t xml:space="preserve">Biên bản kết thúc vào lúc </w:t>
      </w:r>
      <w:r>
        <w:t>……</w:t>
      </w:r>
      <w:r w:rsidRPr="00BE1388">
        <w:t xml:space="preserve"> cùng ngày</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E1388" w:rsidRPr="00BE1388" w14:paraId="28A9ED5B" w14:textId="77777777" w:rsidTr="00BE1388">
        <w:tc>
          <w:tcPr>
            <w:tcW w:w="4531" w:type="dxa"/>
            <w:vAlign w:val="center"/>
          </w:tcPr>
          <w:p w14:paraId="633BF830" w14:textId="1DBF4C15" w:rsidR="00BE1388" w:rsidRPr="00BE1388" w:rsidRDefault="00BE1388" w:rsidP="00BE1388">
            <w:pPr>
              <w:pStyle w:val="BodyText"/>
              <w:spacing w:before="120" w:after="120" w:line="312" w:lineRule="auto"/>
              <w:jc w:val="center"/>
              <w:rPr>
                <w:b/>
                <w:sz w:val="28"/>
                <w:szCs w:val="28"/>
              </w:rPr>
            </w:pPr>
            <w:r w:rsidRPr="00BE1388">
              <w:rPr>
                <w:b/>
                <w:sz w:val="28"/>
                <w:szCs w:val="28"/>
              </w:rPr>
              <w:t>Thư ký</w:t>
            </w:r>
          </w:p>
        </w:tc>
        <w:tc>
          <w:tcPr>
            <w:tcW w:w="4531" w:type="dxa"/>
            <w:vAlign w:val="center"/>
          </w:tcPr>
          <w:p w14:paraId="0EAD47D8" w14:textId="48E57E58" w:rsidR="00BE1388" w:rsidRPr="00BE1388" w:rsidRDefault="00BE1388" w:rsidP="00BE1388">
            <w:pPr>
              <w:pStyle w:val="BodyText"/>
              <w:spacing w:before="120" w:after="120" w:line="312" w:lineRule="auto"/>
              <w:jc w:val="center"/>
              <w:rPr>
                <w:b/>
                <w:sz w:val="28"/>
                <w:szCs w:val="28"/>
              </w:rPr>
            </w:pPr>
            <w:r w:rsidRPr="00BE1388">
              <w:rPr>
                <w:b/>
                <w:sz w:val="28"/>
                <w:szCs w:val="28"/>
              </w:rPr>
              <w:t>Chủ tọa</w:t>
            </w:r>
          </w:p>
        </w:tc>
      </w:tr>
    </w:tbl>
    <w:p w14:paraId="4F34EC16" w14:textId="59D01506" w:rsidR="00531A5A" w:rsidRPr="001B1ACF" w:rsidRDefault="00A16308" w:rsidP="00BE1388">
      <w:pPr>
        <w:pStyle w:val="BodyText"/>
        <w:spacing w:before="120" w:after="120" w:line="312" w:lineRule="auto"/>
        <w:rPr>
          <w:sz w:val="28"/>
          <w:szCs w:val="28"/>
        </w:rPr>
      </w:pPr>
      <w:r>
        <w:rPr>
          <w:sz w:val="28"/>
          <w:szCs w:val="28"/>
        </w:rPr>
        <w:t xml:space="preserve">       </w:t>
      </w:r>
      <w:r w:rsidR="002A38B4" w:rsidRPr="001B1ACF">
        <w:rPr>
          <w:sz w:val="28"/>
          <w:szCs w:val="28"/>
        </w:rPr>
        <w:tab/>
      </w:r>
      <w:r w:rsidR="002A38B4" w:rsidRPr="001B1ACF">
        <w:rPr>
          <w:sz w:val="28"/>
          <w:szCs w:val="28"/>
        </w:rPr>
        <w:tab/>
      </w:r>
      <w:r w:rsidR="002A38B4" w:rsidRPr="001B1ACF">
        <w:rPr>
          <w:sz w:val="28"/>
          <w:szCs w:val="28"/>
        </w:rPr>
        <w:tab/>
      </w:r>
    </w:p>
    <w:sectPr w:rsidR="00531A5A" w:rsidRPr="001B1ACF" w:rsidSect="00D3390C">
      <w:pgSz w:w="11907" w:h="16840" w:code="9"/>
      <w:pgMar w:top="1134" w:right="1134" w:bottom="1134" w:left="1701" w:header="425" w:footer="42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s new 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D3736"/>
    <w:multiLevelType w:val="hybridMultilevel"/>
    <w:tmpl w:val="2880434C"/>
    <w:lvl w:ilvl="0" w:tplc="6ABC31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EC30A1"/>
    <w:multiLevelType w:val="hybridMultilevel"/>
    <w:tmpl w:val="D6786F3A"/>
    <w:lvl w:ilvl="0" w:tplc="3430623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5372D3"/>
    <w:multiLevelType w:val="hybridMultilevel"/>
    <w:tmpl w:val="2AF0BBC2"/>
    <w:lvl w:ilvl="0" w:tplc="704440A6">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E303ED"/>
    <w:multiLevelType w:val="hybridMultilevel"/>
    <w:tmpl w:val="FC143010"/>
    <w:lvl w:ilvl="0" w:tplc="A95A743E">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39077247"/>
    <w:multiLevelType w:val="hybridMultilevel"/>
    <w:tmpl w:val="2CEA7902"/>
    <w:lvl w:ilvl="0" w:tplc="A7ECB21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9C62E23"/>
    <w:multiLevelType w:val="hybridMultilevel"/>
    <w:tmpl w:val="EA3E12E4"/>
    <w:lvl w:ilvl="0" w:tplc="B2D87FEC">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3E225BA2"/>
    <w:multiLevelType w:val="hybridMultilevel"/>
    <w:tmpl w:val="10A4BE1C"/>
    <w:lvl w:ilvl="0" w:tplc="D9E2596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83F5017"/>
    <w:multiLevelType w:val="hybridMultilevel"/>
    <w:tmpl w:val="19B8E94E"/>
    <w:lvl w:ilvl="0" w:tplc="F998E0C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4DC002F7"/>
    <w:multiLevelType w:val="hybridMultilevel"/>
    <w:tmpl w:val="6024B500"/>
    <w:lvl w:ilvl="0" w:tplc="625608B4">
      <w:start w:val="2"/>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9">
    <w:nsid w:val="661B720B"/>
    <w:multiLevelType w:val="hybridMultilevel"/>
    <w:tmpl w:val="C9068268"/>
    <w:lvl w:ilvl="0" w:tplc="7FC635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7F619C"/>
    <w:multiLevelType w:val="hybridMultilevel"/>
    <w:tmpl w:val="64A80A80"/>
    <w:lvl w:ilvl="0" w:tplc="AC420E3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FC38CD"/>
    <w:multiLevelType w:val="hybridMultilevel"/>
    <w:tmpl w:val="85AA7504"/>
    <w:lvl w:ilvl="0" w:tplc="37CC1F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10"/>
  </w:num>
  <w:num w:numId="3">
    <w:abstractNumId w:val="0"/>
  </w:num>
  <w:num w:numId="4">
    <w:abstractNumId w:val="6"/>
  </w:num>
  <w:num w:numId="5">
    <w:abstractNumId w:val="4"/>
  </w:num>
  <w:num w:numId="6">
    <w:abstractNumId w:val="1"/>
  </w:num>
  <w:num w:numId="7">
    <w:abstractNumId w:val="11"/>
  </w:num>
  <w:num w:numId="8">
    <w:abstractNumId w:val="3"/>
  </w:num>
  <w:num w:numId="9">
    <w:abstractNumId w:val="5"/>
  </w:num>
  <w:num w:numId="10">
    <w:abstractNumId w:val="9"/>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E66"/>
    <w:rsid w:val="00020175"/>
    <w:rsid w:val="00070FF8"/>
    <w:rsid w:val="000E7C67"/>
    <w:rsid w:val="00112B49"/>
    <w:rsid w:val="00127F9D"/>
    <w:rsid w:val="00140325"/>
    <w:rsid w:val="001633D8"/>
    <w:rsid w:val="001B1ACF"/>
    <w:rsid w:val="001C012E"/>
    <w:rsid w:val="001D2F54"/>
    <w:rsid w:val="001D718B"/>
    <w:rsid w:val="00201383"/>
    <w:rsid w:val="00220EA4"/>
    <w:rsid w:val="0022562D"/>
    <w:rsid w:val="0024180C"/>
    <w:rsid w:val="00254F34"/>
    <w:rsid w:val="002A38B4"/>
    <w:rsid w:val="002F7737"/>
    <w:rsid w:val="00304713"/>
    <w:rsid w:val="0034360E"/>
    <w:rsid w:val="0039614D"/>
    <w:rsid w:val="00471762"/>
    <w:rsid w:val="0047259D"/>
    <w:rsid w:val="004A233C"/>
    <w:rsid w:val="004C164E"/>
    <w:rsid w:val="00503CED"/>
    <w:rsid w:val="00510C1B"/>
    <w:rsid w:val="00531A5A"/>
    <w:rsid w:val="00576456"/>
    <w:rsid w:val="005E007E"/>
    <w:rsid w:val="00696643"/>
    <w:rsid w:val="00724902"/>
    <w:rsid w:val="00734126"/>
    <w:rsid w:val="00746394"/>
    <w:rsid w:val="00787006"/>
    <w:rsid w:val="007E537E"/>
    <w:rsid w:val="007E59AD"/>
    <w:rsid w:val="007F1550"/>
    <w:rsid w:val="00802A13"/>
    <w:rsid w:val="0081304D"/>
    <w:rsid w:val="00824C79"/>
    <w:rsid w:val="00871AB9"/>
    <w:rsid w:val="008B349F"/>
    <w:rsid w:val="008E3616"/>
    <w:rsid w:val="00972528"/>
    <w:rsid w:val="009A63CC"/>
    <w:rsid w:val="009B0F0C"/>
    <w:rsid w:val="009D184A"/>
    <w:rsid w:val="00A16308"/>
    <w:rsid w:val="00A52325"/>
    <w:rsid w:val="00A56D15"/>
    <w:rsid w:val="00A91B78"/>
    <w:rsid w:val="00A93884"/>
    <w:rsid w:val="00A97837"/>
    <w:rsid w:val="00AD2B78"/>
    <w:rsid w:val="00AD4821"/>
    <w:rsid w:val="00B0526E"/>
    <w:rsid w:val="00B419E3"/>
    <w:rsid w:val="00B578A4"/>
    <w:rsid w:val="00BE03CF"/>
    <w:rsid w:val="00BE1388"/>
    <w:rsid w:val="00C1198B"/>
    <w:rsid w:val="00C75E91"/>
    <w:rsid w:val="00C8053E"/>
    <w:rsid w:val="00C921B3"/>
    <w:rsid w:val="00CA767D"/>
    <w:rsid w:val="00CC0FE6"/>
    <w:rsid w:val="00CC5BE1"/>
    <w:rsid w:val="00D3390C"/>
    <w:rsid w:val="00D51DD4"/>
    <w:rsid w:val="00D7507C"/>
    <w:rsid w:val="00DB71F9"/>
    <w:rsid w:val="00DD1BC8"/>
    <w:rsid w:val="00DD299D"/>
    <w:rsid w:val="00DD67DD"/>
    <w:rsid w:val="00E8641C"/>
    <w:rsid w:val="00F03153"/>
    <w:rsid w:val="00F23443"/>
    <w:rsid w:val="00F27E03"/>
    <w:rsid w:val="00F33A2A"/>
    <w:rsid w:val="00F4591C"/>
    <w:rsid w:val="00FD1E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20996"/>
  <w15:docId w15:val="{05CA3C05-EFCA-4D01-9C5D-29E85707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E66"/>
    <w:pPr>
      <w:spacing w:after="0" w:line="240" w:lineRule="auto"/>
    </w:pPr>
    <w:rPr>
      <w:rFonts w:eastAsia="Times New Roman" w:cs="Times New Roman"/>
      <w:sz w:val="28"/>
      <w:szCs w:val="28"/>
    </w:rPr>
  </w:style>
  <w:style w:type="paragraph" w:styleId="Heading3">
    <w:name w:val="heading 3"/>
    <w:basedOn w:val="Normal"/>
    <w:next w:val="Normal"/>
    <w:link w:val="Heading3Char"/>
    <w:qFormat/>
    <w:rsid w:val="00FD1E66"/>
    <w:pPr>
      <w:keepNext/>
      <w:outlineLvl w:val="2"/>
    </w:pPr>
    <w:rPr>
      <w:rFonts w:ascii="VNtimes new roman" w:hAnsi="VNtimes new roman"/>
      <w:b/>
      <w:sz w:val="2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1E66"/>
    <w:rPr>
      <w:rFonts w:ascii="VNtimes new roman" w:eastAsia="Times New Roman" w:hAnsi="VNtimes new roman" w:cs="Times New Roman"/>
      <w:b/>
      <w:sz w:val="26"/>
      <w:szCs w:val="20"/>
    </w:rPr>
  </w:style>
  <w:style w:type="paragraph" w:styleId="BodyText">
    <w:name w:val="Body Text"/>
    <w:basedOn w:val="Normal"/>
    <w:link w:val="BodyTextChar"/>
    <w:rsid w:val="00FD1E66"/>
    <w:pPr>
      <w:jc w:val="both"/>
    </w:pPr>
    <w:rPr>
      <w:sz w:val="26"/>
      <w:szCs w:val="24"/>
    </w:rPr>
  </w:style>
  <w:style w:type="character" w:customStyle="1" w:styleId="BodyTextChar">
    <w:name w:val="Body Text Char"/>
    <w:basedOn w:val="DefaultParagraphFont"/>
    <w:link w:val="BodyText"/>
    <w:rsid w:val="00FD1E66"/>
    <w:rPr>
      <w:rFonts w:eastAsia="Times New Roman" w:cs="Times New Roman"/>
      <w:sz w:val="26"/>
      <w:szCs w:val="24"/>
    </w:rPr>
  </w:style>
  <w:style w:type="table" w:styleId="TableGrid">
    <w:name w:val="Table Grid"/>
    <w:basedOn w:val="TableNormal"/>
    <w:rsid w:val="00FD1E6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1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057041">
      <w:bodyDiv w:val="1"/>
      <w:marLeft w:val="0"/>
      <w:marRight w:val="0"/>
      <w:marTop w:val="0"/>
      <w:marBottom w:val="0"/>
      <w:divBdr>
        <w:top w:val="none" w:sz="0" w:space="0" w:color="auto"/>
        <w:left w:val="none" w:sz="0" w:space="0" w:color="auto"/>
        <w:bottom w:val="none" w:sz="0" w:space="0" w:color="auto"/>
        <w:right w:val="none" w:sz="0" w:space="0" w:color="auto"/>
      </w:divBdr>
      <w:divsChild>
        <w:div w:id="174302328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57</cp:revision>
  <dcterms:created xsi:type="dcterms:W3CDTF">2022-09-30T05:10:00Z</dcterms:created>
  <dcterms:modified xsi:type="dcterms:W3CDTF">2025-05-03T03:08:00Z</dcterms:modified>
</cp:coreProperties>
</file>