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8"/>
        <w:gridCol w:w="2748"/>
      </w:tblGrid>
      <w:tr w:rsidR="00EC71A1" w:rsidRPr="00EC71A1" w:rsidTr="00EC71A1">
        <w:trPr>
          <w:tblCellSpacing w:w="0" w:type="dxa"/>
        </w:trPr>
        <w:tc>
          <w:tcPr>
            <w:tcW w:w="6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đoàn cấp trên: 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Đơn vị báo cáo: ……………………………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1A1" w:rsidRPr="00EC71A1" w:rsidRDefault="00EC71A1" w:rsidP="00EC71A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loai_pl1"/>
            <w:r w:rsidRPr="00EC7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MẪU SỐ 1-HĐCĐ</w:t>
            </w:r>
            <w:bookmarkEnd w:id="0"/>
            <w:r w:rsidRPr="00EC7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(Dùng cho công đoàn cơ sở và nghiệp đoàn)</w:t>
            </w:r>
          </w:p>
        </w:tc>
      </w:tr>
    </w:tbl>
    <w:p w:rsidR="00EC71A1" w:rsidRPr="00EC71A1" w:rsidRDefault="00EC71A1" w:rsidP="00EC71A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1A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</w:p>
    <w:p w:rsidR="00EC71A1" w:rsidRPr="00EC71A1" w:rsidRDefault="00EC71A1" w:rsidP="00EC71A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loai_pl1_name"/>
      <w:r w:rsidRPr="00EC7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BÁO CÁO HOẠT ĐỘNG CÔNG ĐOÀN CƠ SỞ</w:t>
      </w:r>
      <w:bookmarkEnd w:id="1"/>
    </w:p>
    <w:p w:rsidR="00EC71A1" w:rsidRPr="00EC71A1" w:rsidRDefault="00EC71A1" w:rsidP="00EC71A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NĂM ……………</w:t>
      </w:r>
    </w:p>
    <w:p w:rsidR="00EC71A1" w:rsidRPr="00EC71A1" w:rsidRDefault="00EC71A1" w:rsidP="00EC71A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1A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(</w:t>
      </w:r>
      <w:r w:rsidRPr="00EC71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Số liệu tính đến ngày: □ 31/5      □ 30/11</w:t>
      </w:r>
      <w:r w:rsidRPr="00EC71A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)</w:t>
      </w:r>
    </w:p>
    <w:p w:rsidR="00EC71A1" w:rsidRPr="00EC71A1" w:rsidRDefault="00EC71A1" w:rsidP="00EC71A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A- SỐ LIỆU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4199"/>
        <w:gridCol w:w="1398"/>
        <w:gridCol w:w="1294"/>
        <w:gridCol w:w="1137"/>
      </w:tblGrid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4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Đơn vị tính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 lượng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8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Tình hình lao động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1. Lao động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Tổng</w:t>
            </w: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số lao động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Trong đó: nữ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2. Việc làm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lao động thiếu việc làm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Trong đó: nữ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3. Tiền lương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Tiền lương bình quân tháng của 1 người lao động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Số người được tính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Tổng</w:t>
            </w: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số tiền doanh nghiệp còn nợ lương người lao động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4. Nhà ở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người được nhà nước, cơ quan, doanh nghiệp bố trí nhà ở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người phải tự thuê nhà ở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5. Thực hiện hợp đồng lao động, bảo hiểm xã hội, bảo hiểm y tế, bảo hiểm thất nghiệp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lao động được ký hợp đồng lao động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lao động được đóng bảo hiểm xã hội, bảo hiểm y tế, bảo hiểm thất nghiệp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tiền đơn vị nợ đóng BHXH, BHYT, BHTN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6. Tranh chấp lao động tập thể, đình công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 số vụ tranh chấp lao động tập thể, đình công đã xảy ra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Nguyên nhân tranh chấp lao động tập thể, đình công: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Về quyền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Về lợi ích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Về quyền và lợi ích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Về các nguyên nhân khác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7. Công tác an toàn, vệ sinh lao động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 số vụ tai nạn lao động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18.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Trong đó: Tai nạn chết người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19.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người bị tai nạn lao động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Trong đó: Số người chết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21.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người mắc bệnh nghề nghiệp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8. Thỏa ước lao động tập thể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22.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Đơn vị có thỏa ước lao động tập thể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có/không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9. Thực hiện quy chế dân chủ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23.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Đơn vị có </w:t>
            </w: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tổ chức</w:t>
            </w: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hội nghị người lao động hoặc hội nghị cán bộ, công chức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có/không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24.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Đơn vị có </w:t>
            </w: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tổ chức</w:t>
            </w: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đối thoại tại nơi làm việc với ng</w:t>
            </w: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ườ</w:t>
            </w: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lao động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25.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Đơn vị có ban Thanh tra nhân dân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26.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Đơn vị có quy chế dân chủ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8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II. Chăm lo, bảo vệ lợi ích cho đoàn viên và người lao động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27.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đoàn viên và người lao động có hoàn cảnh khó khăn, ốm đau được công đoàn hỗ trợ, thăm hỏi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28.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tiền hỗ trợ, thăm hỏi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29.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đoàn viên và người lao động được khám sức khỏe định kỳ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30.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đoàn viên và người lao động bị xâm phạm </w:t>
            </w: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về</w:t>
            </w: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quyền, lợi ích được công đoàn cơ sở đứng ra bảo vệ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8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III. Công tác thi đua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1. Sáng kiến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31.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sáng kiến được công nhận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 kiến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32.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 trị làm lợi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33.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Tiền thưởng sáng kiến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2. Công trình, sản phẩm thi đua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34.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công trình, sản phẩm thi đua được công nhận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CT, SP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35.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 trị công </w:t>
            </w: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trình</w:t>
            </w: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sản phẩm thi đua được công nhận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8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IV. Công tác tuyên truyền, giáo dục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1. Tuyên truyền, giáo dục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36.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cuộc tuyên truyền, phổ biến chỉ thị, nghị quyết, chính sách, pháp luật... do công đoàn </w:t>
            </w: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tổ chức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cuộc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37.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đoàn viên và người lao động được học tập, tuyên truyền, phổ biến các Chỉ thị, Nghị quyết </w:t>
            </w: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của</w:t>
            </w: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Đảng, chính sách, pháp luật của nhà nước, các Nghị quyết của Công đoàn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2. Văn hóa, thể thao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38.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cuộc hội thao, hội diễn văn nghệ do công đoàn chủ trì hoặc tham gia tổ chức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cuộc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39.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lượt người tham gia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3. Học tập nâng cao trình độ, kỹ năng nghề nghiệp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40.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đoàn viên và người lao động được học tập nâng cao trình độ, kỹ năng nghề nghiệp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41.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Trong đó: nữ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4. Công đoàn giới thiệu đoàn viên ưu tú cho Đảng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42.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đoàn viên công đoàn ưu tú được công đoàn cơ sở giới thiệu cho tổ chức Đảng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43.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đoàn viên công đoàn ưu tú do công đoàn cơ sở giới thiệu được kết nạp vào Đảng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8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V. Công tác nữ công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44.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người đạt danh hiệu “Giỏi việc nước, đảm việc nhà”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45.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ủy viên Ban nữ công quần chúng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8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VI. Đoàn viên, cán bộ công đoàn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46.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 số đoàn viên công đoàn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47.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Trong đó: nữ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48.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cán bộ công đoàn chuyên trách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49.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Trong đó: nữ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cán bộ công đoàn không chuyên trách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1A1" w:rsidRPr="00EC71A1" w:rsidTr="00EC71A1">
        <w:trPr>
          <w:tblCellSpacing w:w="0" w:type="dxa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51.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Trong đó: nữ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EC71A1" w:rsidRDefault="00EC71A1" w:rsidP="00EC71A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</w:p>
    <w:p w:rsidR="00EC71A1" w:rsidRPr="00EC71A1" w:rsidRDefault="00EC71A1" w:rsidP="00EC71A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B- CÁC HOẠT ĐỘNG KHÁC:</w:t>
      </w:r>
    </w:p>
    <w:p w:rsidR="00EC71A1" w:rsidRPr="00EC71A1" w:rsidRDefault="00EC71A1" w:rsidP="00EC71A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1A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EC71A1" w:rsidRPr="00EC71A1" w:rsidRDefault="00EC71A1" w:rsidP="00EC71A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1A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EC71A1" w:rsidRPr="00EC71A1" w:rsidRDefault="00EC71A1" w:rsidP="00EC71A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1A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EC71A1" w:rsidRPr="00EC71A1" w:rsidRDefault="00EC71A1" w:rsidP="00EC71A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1A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EC71A1" w:rsidRPr="00EC71A1" w:rsidRDefault="00EC71A1" w:rsidP="00EC71A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1A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EC71A1" w:rsidRPr="00EC71A1" w:rsidRDefault="00EC71A1" w:rsidP="00EC71A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lastRenderedPageBreak/>
        <w:t>C- ĐỀ XUẤT, KIẾN NGHỊ:</w:t>
      </w:r>
    </w:p>
    <w:p w:rsidR="00EC71A1" w:rsidRPr="00EC71A1" w:rsidRDefault="00EC71A1" w:rsidP="00EC71A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1A1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</w:t>
      </w:r>
    </w:p>
    <w:p w:rsidR="00EC71A1" w:rsidRPr="00EC71A1" w:rsidRDefault="00EC71A1" w:rsidP="00EC71A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1A1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</w:t>
      </w:r>
    </w:p>
    <w:p w:rsidR="00EC71A1" w:rsidRPr="00EC71A1" w:rsidRDefault="00EC71A1" w:rsidP="00EC71A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1A1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</w:t>
      </w:r>
    </w:p>
    <w:p w:rsidR="00EC71A1" w:rsidRPr="00EC71A1" w:rsidRDefault="00EC71A1" w:rsidP="00EC71A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1A1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</w:t>
      </w:r>
    </w:p>
    <w:p w:rsidR="00EC71A1" w:rsidRPr="00EC71A1" w:rsidRDefault="00EC71A1" w:rsidP="00EC71A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1A1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</w:t>
      </w:r>
    </w:p>
    <w:p w:rsidR="00EC71A1" w:rsidRPr="00EC71A1" w:rsidRDefault="00EC71A1" w:rsidP="00EC71A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1A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C71A1" w:rsidRPr="00EC71A1" w:rsidTr="00EC71A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1A1" w:rsidRPr="00EC71A1" w:rsidRDefault="00EC71A1" w:rsidP="00EC71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1A1" w:rsidRPr="00EC71A1" w:rsidRDefault="00EC71A1" w:rsidP="00EC71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Ngày      tháng     năm 20</w:t>
            </w:r>
            <w:bookmarkStart w:id="2" w:name="_GoBack"/>
            <w:bookmarkEnd w:id="2"/>
            <w:r w:rsidRPr="00EC7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EC7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TM. BAN CHẤP HÀNH</w:t>
            </w:r>
          </w:p>
        </w:tc>
      </w:tr>
    </w:tbl>
    <w:p w:rsidR="0059653C" w:rsidRPr="00EC71A1" w:rsidRDefault="0059653C">
      <w:pPr>
        <w:rPr>
          <w:rFonts w:ascii="Times New Roman" w:hAnsi="Times New Roman" w:cs="Times New Roman"/>
          <w:sz w:val="28"/>
          <w:szCs w:val="28"/>
        </w:rPr>
      </w:pPr>
    </w:p>
    <w:sectPr w:rsidR="0059653C" w:rsidRPr="00EC71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A1"/>
    <w:rsid w:val="0059653C"/>
    <w:rsid w:val="005E1D2C"/>
    <w:rsid w:val="00EC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9BA2E3-5EC9-42D2-8764-8091C003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2024-12-06T02:30:00Z</dcterms:created>
  <dcterms:modified xsi:type="dcterms:W3CDTF">2024-12-06T02:31:00Z</dcterms:modified>
</cp:coreProperties>
</file>