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Look w:val="04A0" w:firstRow="1" w:lastRow="0" w:firstColumn="1" w:lastColumn="0" w:noHBand="0" w:noVBand="1"/>
      </w:tblPr>
      <w:tblGrid>
        <w:gridCol w:w="3402"/>
        <w:gridCol w:w="6804"/>
      </w:tblGrid>
      <w:tr w:rsidR="009A2243" w:rsidRPr="001175E7" w:rsidTr="00486364">
        <w:tc>
          <w:tcPr>
            <w:tcW w:w="3402" w:type="dxa"/>
            <w:shd w:val="clear" w:color="auto" w:fill="auto"/>
          </w:tcPr>
          <w:p w:rsidR="00486364" w:rsidRPr="00486364" w:rsidRDefault="00486364" w:rsidP="00B30580">
            <w:pPr>
              <w:jc w:val="center"/>
              <w:rPr>
                <w:color w:val="000000"/>
                <w:sz w:val="28"/>
                <w:szCs w:val="28"/>
              </w:rPr>
            </w:pPr>
            <w:r w:rsidRPr="00486364">
              <w:rPr>
                <w:color w:val="000000"/>
                <w:sz w:val="28"/>
                <w:szCs w:val="28"/>
              </w:rPr>
              <w:t>……..</w:t>
            </w:r>
          </w:p>
          <w:p w:rsidR="009A2243" w:rsidRDefault="009A2243" w:rsidP="00B30580">
            <w:pPr>
              <w:jc w:val="center"/>
              <w:rPr>
                <w:b/>
                <w:color w:val="000000"/>
                <w:sz w:val="28"/>
                <w:szCs w:val="28"/>
              </w:rPr>
            </w:pPr>
            <w:r>
              <w:rPr>
                <w:b/>
                <w:color w:val="000000"/>
                <w:sz w:val="28"/>
                <w:szCs w:val="28"/>
              </w:rPr>
              <w:t>TRƯỜNG</w:t>
            </w:r>
            <w:r w:rsidR="00486364">
              <w:rPr>
                <w:b/>
                <w:color w:val="000000"/>
                <w:sz w:val="28"/>
                <w:szCs w:val="28"/>
              </w:rPr>
              <w:t xml:space="preserve"> </w:t>
            </w:r>
            <w:r>
              <w:rPr>
                <w:b/>
                <w:color w:val="000000"/>
                <w:sz w:val="28"/>
                <w:szCs w:val="28"/>
              </w:rPr>
              <w:t>………</w:t>
            </w:r>
          </w:p>
          <w:p w:rsidR="009A2243" w:rsidRPr="001175E7" w:rsidRDefault="009A2243" w:rsidP="00B30580">
            <w:pPr>
              <w:jc w:val="center"/>
              <w:rPr>
                <w:color w:val="000000"/>
                <w:sz w:val="28"/>
                <w:szCs w:val="28"/>
              </w:rPr>
            </w:pPr>
            <w:r w:rsidRPr="001175E7">
              <w:rPr>
                <w:color w:val="000000"/>
                <w:sz w:val="28"/>
                <w:szCs w:val="28"/>
              </w:rPr>
              <w:t>*</w:t>
            </w:r>
          </w:p>
          <w:p w:rsidR="009A2243" w:rsidRPr="001175E7" w:rsidRDefault="009A2243" w:rsidP="007F0B8A">
            <w:pPr>
              <w:jc w:val="center"/>
              <w:rPr>
                <w:color w:val="000000"/>
                <w:sz w:val="28"/>
                <w:szCs w:val="28"/>
              </w:rPr>
            </w:pPr>
            <w:r w:rsidRPr="001175E7">
              <w:rPr>
                <w:color w:val="000000"/>
                <w:sz w:val="28"/>
                <w:szCs w:val="28"/>
              </w:rPr>
              <w:t xml:space="preserve">Số: </w:t>
            </w:r>
            <w:r w:rsidR="00486364">
              <w:rPr>
                <w:color w:val="000000"/>
                <w:sz w:val="28"/>
                <w:szCs w:val="28"/>
              </w:rPr>
              <w:t>…</w:t>
            </w:r>
          </w:p>
        </w:tc>
        <w:tc>
          <w:tcPr>
            <w:tcW w:w="6804" w:type="dxa"/>
            <w:shd w:val="clear" w:color="auto" w:fill="auto"/>
          </w:tcPr>
          <w:p w:rsidR="009A2243" w:rsidRPr="00486364" w:rsidRDefault="009A2243" w:rsidP="009A2243">
            <w:pPr>
              <w:jc w:val="center"/>
              <w:rPr>
                <w:b/>
                <w:noProof/>
                <w:color w:val="000000"/>
                <w:szCs w:val="26"/>
              </w:rPr>
            </w:pPr>
            <w:r w:rsidRPr="00486364">
              <w:rPr>
                <w:b/>
                <w:noProof/>
                <w:color w:val="000000"/>
                <w:szCs w:val="26"/>
              </w:rPr>
              <w:t>CỘNG HÒA XÃ HỘI CHỦ NGHĨA VIỆT NAM</w:t>
            </w:r>
          </w:p>
          <w:p w:rsidR="009A2243" w:rsidRPr="009A2243" w:rsidRDefault="009A2243" w:rsidP="009A2243">
            <w:pPr>
              <w:jc w:val="center"/>
              <w:rPr>
                <w:b/>
                <w:color w:val="000000"/>
                <w:sz w:val="28"/>
                <w:szCs w:val="28"/>
              </w:rPr>
            </w:pPr>
            <w:r w:rsidRPr="009A2243">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241935</wp:posOffset>
                      </wp:positionV>
                      <wp:extent cx="1856232"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18562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1C7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19.05pt" to="258.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" strokecolor="black [3200]" strokeweight=".5pt">
                      <v:stroke joinstyle="miter"/>
                    </v:line>
                  </w:pict>
                </mc:Fallback>
              </mc:AlternateContent>
            </w:r>
            <w:r w:rsidRPr="009A2243">
              <w:rPr>
                <w:b/>
                <w:noProof/>
                <w:color w:val="000000"/>
                <w:sz w:val="28"/>
                <w:szCs w:val="28"/>
              </w:rPr>
              <w:t>Độc lập - Tự do - Hạnh phúc</w:t>
            </w:r>
          </w:p>
          <w:p w:rsidR="009A2243" w:rsidRDefault="009A2243" w:rsidP="009A2243">
            <w:pPr>
              <w:ind w:firstLine="0"/>
              <w:rPr>
                <w:color w:val="000000"/>
                <w:sz w:val="28"/>
                <w:szCs w:val="28"/>
              </w:rPr>
            </w:pPr>
          </w:p>
          <w:p w:rsidR="009A2243" w:rsidRPr="009A2243" w:rsidRDefault="009A2243" w:rsidP="009A2243">
            <w:pPr>
              <w:ind w:firstLine="0"/>
              <w:jc w:val="center"/>
              <w:rPr>
                <w:i/>
                <w:color w:val="000000"/>
                <w:sz w:val="28"/>
                <w:szCs w:val="28"/>
              </w:rPr>
            </w:pPr>
            <w:r w:rsidRPr="009A2243">
              <w:rPr>
                <w:i/>
                <w:color w:val="000000"/>
                <w:sz w:val="28"/>
                <w:szCs w:val="28"/>
              </w:rPr>
              <w:t>….., ngày… tháng…. năm….</w:t>
            </w:r>
          </w:p>
        </w:tc>
      </w:tr>
    </w:tbl>
    <w:p w:rsidR="009A2243" w:rsidRDefault="009A2243" w:rsidP="009A2243">
      <w:pPr>
        <w:jc w:val="center"/>
        <w:rPr>
          <w:b/>
        </w:rPr>
      </w:pPr>
    </w:p>
    <w:p w:rsidR="00486364" w:rsidRPr="00486364" w:rsidRDefault="00486364" w:rsidP="00486364">
      <w:pPr>
        <w:jc w:val="center"/>
        <w:rPr>
          <w:b/>
        </w:rPr>
      </w:pPr>
      <w:r w:rsidRPr="00486364">
        <w:rPr>
          <w:b/>
        </w:rPr>
        <w:t>KẾ HOẠCH</w:t>
      </w:r>
    </w:p>
    <w:p w:rsidR="00486364" w:rsidRDefault="00486364" w:rsidP="00486364">
      <w:pPr>
        <w:jc w:val="center"/>
        <w:rPr>
          <w:b/>
        </w:rPr>
      </w:pPr>
      <w:r w:rsidRPr="00486364">
        <w:rPr>
          <w:b/>
        </w:rPr>
        <w:t>Kiểm tra hoạt động của tổ chuyên môn</w:t>
      </w:r>
    </w:p>
    <w:p w:rsidR="00486364" w:rsidRDefault="00486364" w:rsidP="00486364">
      <w:r>
        <w:t xml:space="preserve">Thực hiện Quyết định số </w:t>
      </w:r>
      <w:r>
        <w:t>………</w:t>
      </w:r>
      <w:r>
        <w:t xml:space="preserve"> ngày </w:t>
      </w:r>
      <w:r w:rsidR="007F0B8A">
        <w:t xml:space="preserve">………… </w:t>
      </w:r>
      <w:r>
        <w:t>củ</w:t>
      </w:r>
      <w:r w:rsidR="007F0B8A">
        <w:t>a ………….</w:t>
      </w:r>
      <w:r>
        <w:t xml:space="preserve"> về việc kiểm tra hoạt động của tổ chuyên m</w:t>
      </w:r>
      <w:bookmarkStart w:id="0" w:name="_GoBack"/>
      <w:bookmarkEnd w:id="0"/>
      <w:r>
        <w:t>ôn,</w:t>
      </w:r>
    </w:p>
    <w:p w:rsidR="00486364" w:rsidRDefault="00486364" w:rsidP="00486364">
      <w:r>
        <w:t>Tổ kiểm tra lập Kế hoạch tiến hành kiểm tra như sau:</w:t>
      </w:r>
    </w:p>
    <w:p w:rsidR="00486364" w:rsidRPr="007F0B8A" w:rsidRDefault="00486364" w:rsidP="00486364">
      <w:pPr>
        <w:rPr>
          <w:b/>
        </w:rPr>
      </w:pPr>
      <w:r w:rsidRPr="007F0B8A">
        <w:rPr>
          <w:b/>
        </w:rPr>
        <w:t>I. Mục đích, yêu cầu:</w:t>
      </w:r>
    </w:p>
    <w:p w:rsidR="00486364" w:rsidRPr="007F0B8A" w:rsidRDefault="00486364" w:rsidP="00486364">
      <w:r w:rsidRPr="007F0B8A">
        <w:t>1. Mục đích:</w:t>
      </w:r>
    </w:p>
    <w:p w:rsidR="00486364" w:rsidRDefault="00486364" w:rsidP="00486364">
      <w:r>
        <w:t>- Nhằm đánh giá toàn bộ hoạt động của tổ chuyên môn đồng thời rút kinh nghiệm trong công tác quản lý chỉ đạo nâng cao chất lượng hoạt động của các tổ chuyên môn trong nhà trường.</w:t>
      </w:r>
    </w:p>
    <w:p w:rsidR="00486364" w:rsidRDefault="00486364" w:rsidP="00486364">
      <w:r>
        <w:t>2. Yêu cầu:</w:t>
      </w:r>
    </w:p>
    <w:p w:rsidR="00486364" w:rsidRDefault="00486364" w:rsidP="00486364">
      <w:r>
        <w:t>- Kiểm tra toàn bộ các hoạt động của tổ chuyên môn.</w:t>
      </w:r>
    </w:p>
    <w:p w:rsidR="00486364" w:rsidRDefault="00486364" w:rsidP="00486364">
      <w:r>
        <w:t>- Qua kiểm tra kịp thời phát hiện những yếu kém, hạn chế để khắc phục kịp thời.</w:t>
      </w:r>
    </w:p>
    <w:p w:rsidR="00486364" w:rsidRPr="007F0B8A" w:rsidRDefault="00486364" w:rsidP="00486364">
      <w:pPr>
        <w:rPr>
          <w:b/>
        </w:rPr>
      </w:pPr>
      <w:r w:rsidRPr="007F0B8A">
        <w:rPr>
          <w:b/>
        </w:rPr>
        <w:t>II. Đối tượng – thời gian - địa điểm:</w:t>
      </w:r>
    </w:p>
    <w:p w:rsidR="00486364" w:rsidRDefault="00486364" w:rsidP="00486364">
      <w:r>
        <w:t>1. Đối tượng: Các tổ trưởng chuyên môn.</w:t>
      </w:r>
    </w:p>
    <w:p w:rsidR="00486364" w:rsidRDefault="00486364" w:rsidP="00486364">
      <w:r>
        <w:t xml:space="preserve">2. Thời gian thực hiện: Từ lúc </w:t>
      </w:r>
      <w:r w:rsidR="007F0B8A">
        <w:t xml:space="preserve">…. </w:t>
      </w:r>
      <w:r>
        <w:t xml:space="preserve">ngày </w:t>
      </w:r>
      <w:r w:rsidR="007F0B8A">
        <w:t>….</w:t>
      </w:r>
      <w:r>
        <w:t xml:space="preserve"> </w:t>
      </w:r>
      <w:r w:rsidR="007F0B8A">
        <w:t>t</w:t>
      </w:r>
      <w:r>
        <w:t>háng</w:t>
      </w:r>
      <w:r w:rsidR="007F0B8A">
        <w:t xml:space="preserve"> ….</w:t>
      </w:r>
      <w:r>
        <w:t xml:space="preserve"> năm </w:t>
      </w:r>
      <w:r w:rsidR="007F0B8A">
        <w:t>…..</w:t>
      </w:r>
      <w:r>
        <w:t xml:space="preserve"> đến hết ngày </w:t>
      </w:r>
      <w:r w:rsidR="007F0B8A">
        <w:t>….</w:t>
      </w:r>
      <w:r>
        <w:t xml:space="preserve"> tháng </w:t>
      </w:r>
      <w:r w:rsidR="007F0B8A">
        <w:t>… năm …</w:t>
      </w:r>
      <w:r>
        <w:t>.</w:t>
      </w:r>
    </w:p>
    <w:p w:rsidR="00486364" w:rsidRDefault="00486364" w:rsidP="00486364">
      <w:r>
        <w:t>3. Địa điểm: Kiểm tra tại kho thiết bị, phòng học và phòng máy vi tính.</w:t>
      </w:r>
    </w:p>
    <w:p w:rsidR="00486364" w:rsidRPr="007F0B8A" w:rsidRDefault="00486364" w:rsidP="00486364">
      <w:pPr>
        <w:rPr>
          <w:b/>
        </w:rPr>
      </w:pPr>
      <w:r w:rsidRPr="007F0B8A">
        <w:rPr>
          <w:b/>
        </w:rPr>
        <w:t>III. Nội dung kiểm tra:</w:t>
      </w:r>
    </w:p>
    <w:p w:rsidR="00486364" w:rsidRDefault="00486364" w:rsidP="00486364">
      <w:r>
        <w:t>- Kiểm tra việc xây dựng nội dung, kế hoạch hoạt động theo năm học, học kì, tháng, tuần của tổ khối chuyên môn</w:t>
      </w:r>
    </w:p>
    <w:p w:rsidR="00486364" w:rsidRDefault="00486364" w:rsidP="00486364">
      <w:r>
        <w:lastRenderedPageBreak/>
        <w:t>- Kiểm tra việc cập nhật các loại HSSS của tổ như: Sổ kế hoạch CM, sổ ghi biên bản sinh hoạt CM, sổ theo dõi dạy bù, dạy thay, sổ thống kê chất lượng, sổ theo dõi thực hiện chương trình, thực hiện quy chế chuyên môn…</w:t>
      </w:r>
    </w:p>
    <w:p w:rsidR="00486364" w:rsidRDefault="00486364" w:rsidP="00486364">
      <w:r>
        <w:t>- Kiểm tra công tác lưu trữ công văn chỉ đạo của ngành và của nhà trường, các bộ đề kiểm tra các môn học.</w:t>
      </w:r>
    </w:p>
    <w:p w:rsidR="00486364" w:rsidRDefault="00486364" w:rsidP="00486364">
      <w:r>
        <w:t>- Kiểm tra kế hoạch xây dựng các chuyên đề, giải pháp hữu ích. Công tác đăng kí thao gảng dạy, làm và sử dụng đồ dùng dạy học…</w:t>
      </w:r>
    </w:p>
    <w:p w:rsidR="00486364" w:rsidRDefault="00486364" w:rsidP="00486364">
      <w:r>
        <w:t>- Kiểm tra công tác bồi dưỡng chuyên môn nghiệp vụ cho GV trong tổ.</w:t>
      </w:r>
    </w:p>
    <w:p w:rsidR="00486364" w:rsidRDefault="00486364" w:rsidP="00486364">
      <w:r>
        <w:t>- Việc tổ chức ứng dụng công nghệ thông tin.</w:t>
      </w:r>
    </w:p>
    <w:p w:rsidR="00486364" w:rsidRPr="007F0B8A" w:rsidRDefault="00486364" w:rsidP="00486364">
      <w:pPr>
        <w:rPr>
          <w:b/>
        </w:rPr>
      </w:pPr>
      <w:r w:rsidRPr="007F0B8A">
        <w:rPr>
          <w:b/>
        </w:rPr>
        <w:t>IV. Biện pháp thực hiện:</w:t>
      </w:r>
    </w:p>
    <w:p w:rsidR="00486364" w:rsidRDefault="00486364" w:rsidP="00486364">
      <w:r>
        <w:t>1. Phân công kiểm tra:</w:t>
      </w:r>
    </w:p>
    <w:p w:rsidR="00486364" w:rsidRDefault="00486364" w:rsidP="00486364">
      <w:r>
        <w:t xml:space="preserve">- </w:t>
      </w:r>
      <w:r w:rsidR="007F0B8A">
        <w:t>………………</w:t>
      </w:r>
      <w:r>
        <w:t>: Phụ trách chung;</w:t>
      </w:r>
    </w:p>
    <w:p w:rsidR="00486364" w:rsidRDefault="00486364" w:rsidP="00486364">
      <w:r>
        <w:t xml:space="preserve">- </w:t>
      </w:r>
      <w:r w:rsidR="007F0B8A">
        <w:t>……………….</w:t>
      </w:r>
      <w:r>
        <w:t>: Kiểm tra hồ sơ Tổ 1;</w:t>
      </w:r>
    </w:p>
    <w:p w:rsidR="00486364" w:rsidRDefault="00486364" w:rsidP="00486364">
      <w:r>
        <w:t xml:space="preserve">- </w:t>
      </w:r>
      <w:r w:rsidR="007F0B8A">
        <w:t>……………….</w:t>
      </w:r>
      <w:r>
        <w:t>: Kiểm tra hồ sơ Tổ 2-3;</w:t>
      </w:r>
    </w:p>
    <w:p w:rsidR="00486364" w:rsidRDefault="00486364" w:rsidP="00486364">
      <w:r>
        <w:t xml:space="preserve">- </w:t>
      </w:r>
      <w:r w:rsidR="007F0B8A">
        <w:t>……………….</w:t>
      </w:r>
      <w:r>
        <w:t>: Kiểm tra hồ sơ Tổ 4-5.</w:t>
      </w:r>
    </w:p>
    <w:p w:rsidR="00486364" w:rsidRDefault="00486364" w:rsidP="00486364">
      <w:r>
        <w:t>2. Phương pháp kiểm tra:</w:t>
      </w:r>
    </w:p>
    <w:p w:rsidR="00486364" w:rsidRDefault="00486364" w:rsidP="00486364">
      <w:r>
        <w:t>- Nghiên cứu hồ sơ, tài liệu.</w:t>
      </w:r>
    </w:p>
    <w:p w:rsidR="00486364" w:rsidRDefault="00486364" w:rsidP="00486364">
      <w:r>
        <w:t>- Lập biên bản đánh giá ưu, nhược điểm, đề nghị, kiến nghị từng nội dung kiểm tra và tổng hợp kết quả toàn cuộc kiểm tra.</w:t>
      </w:r>
    </w:p>
    <w:p w:rsidR="00486364" w:rsidRPr="007F0B8A" w:rsidRDefault="00486364" w:rsidP="00486364">
      <w:pPr>
        <w:rPr>
          <w:b/>
        </w:rPr>
      </w:pPr>
      <w:r w:rsidRPr="007F0B8A">
        <w:rPr>
          <w:b/>
        </w:rPr>
        <w:t>IV. Tổ chức thực hiện:</w:t>
      </w:r>
    </w:p>
    <w:p w:rsidR="00486364" w:rsidRDefault="00486364" w:rsidP="00486364">
      <w:r>
        <w:t>1. Tiến độ thực hiện:</w:t>
      </w:r>
    </w:p>
    <w:p w:rsidR="00486364" w:rsidRDefault="00486364" w:rsidP="00486364">
      <w:r>
        <w:t xml:space="preserve">- Từ </w:t>
      </w:r>
      <w:r w:rsidR="007F0B8A">
        <w:t>……</w:t>
      </w:r>
      <w:r>
        <w:t xml:space="preserve"> đến </w:t>
      </w:r>
      <w:r w:rsidR="007F0B8A">
        <w:t>……</w:t>
      </w:r>
      <w:r>
        <w:t>: Kiểm tra thực tế;</w:t>
      </w:r>
    </w:p>
    <w:p w:rsidR="00486364" w:rsidRDefault="007F0B8A" w:rsidP="00486364">
      <w:r>
        <w:t xml:space="preserve">- Từ …… đến ……: </w:t>
      </w:r>
      <w:r w:rsidR="00486364">
        <w:t>Kiểm tra thực tế;</w:t>
      </w:r>
    </w:p>
    <w:p w:rsidR="00486364" w:rsidRDefault="007F0B8A" w:rsidP="00486364">
      <w:r>
        <w:t xml:space="preserve">- Từ …… đến ……: </w:t>
      </w:r>
      <w:r w:rsidR="00486364">
        <w:t>Thư kí tổng hợp biên bản;</w:t>
      </w:r>
    </w:p>
    <w:p w:rsidR="00486364" w:rsidRDefault="007F0B8A" w:rsidP="00486364">
      <w:r>
        <w:t xml:space="preserve">- Từ …… đến ……: </w:t>
      </w:r>
      <w:r w:rsidR="00486364">
        <w:t>Họp tổng kết công tác kiểm tra.</w:t>
      </w:r>
    </w:p>
    <w:p w:rsidR="00486364" w:rsidRDefault="00486364" w:rsidP="00486364">
      <w:r>
        <w:t xml:space="preserve"> 2. Chế độ thông tin, báo cáo:</w:t>
      </w:r>
    </w:p>
    <w:p w:rsidR="00486364" w:rsidRDefault="00486364" w:rsidP="00486364">
      <w:r>
        <w:t xml:space="preserve">- Các thành viên trong đoàn kiểm tra phải hoàn tất các nội dung kiểm tra theo sự phân công của Tổ trưởng trước </w:t>
      </w:r>
      <w:r w:rsidR="007F0B8A">
        <w:t>…….</w:t>
      </w:r>
      <w:r>
        <w:t xml:space="preserve"> ngày </w:t>
      </w:r>
      <w:r w:rsidR="007F0B8A">
        <w:t>…………</w:t>
      </w:r>
      <w:r>
        <w:t>.</w:t>
      </w:r>
    </w:p>
    <w:p w:rsidR="00486364" w:rsidRDefault="00486364" w:rsidP="00486364">
      <w:r>
        <w:t xml:space="preserve">- Ngày </w:t>
      </w:r>
      <w:r w:rsidR="007F0B8A">
        <w:t>…</w:t>
      </w:r>
      <w:r>
        <w:t>: Hoàn thành báo cáo kết quả kiểm tra gửi về cho Hiệu trưởng nhà trường.</w:t>
      </w:r>
    </w:p>
    <w:tbl>
      <w:tblPr>
        <w:tblW w:w="10490" w:type="dxa"/>
        <w:jc w:val="center"/>
        <w:tblLook w:val="04A0" w:firstRow="1" w:lastRow="0" w:firstColumn="1" w:lastColumn="0" w:noHBand="0" w:noVBand="1"/>
      </w:tblPr>
      <w:tblGrid>
        <w:gridCol w:w="3686"/>
        <w:gridCol w:w="6804"/>
      </w:tblGrid>
      <w:tr w:rsidR="001632A6" w:rsidRPr="001175E7" w:rsidTr="001632A6">
        <w:trPr>
          <w:jc w:val="center"/>
        </w:trPr>
        <w:tc>
          <w:tcPr>
            <w:tcW w:w="3686" w:type="dxa"/>
            <w:shd w:val="clear" w:color="auto" w:fill="auto"/>
          </w:tcPr>
          <w:p w:rsidR="001632A6" w:rsidRPr="001175E7" w:rsidRDefault="001632A6" w:rsidP="009A4725">
            <w:pPr>
              <w:jc w:val="center"/>
              <w:rPr>
                <w:color w:val="000000"/>
                <w:sz w:val="28"/>
                <w:szCs w:val="28"/>
              </w:rPr>
            </w:pPr>
          </w:p>
        </w:tc>
        <w:tc>
          <w:tcPr>
            <w:tcW w:w="6804" w:type="dxa"/>
            <w:shd w:val="clear" w:color="auto" w:fill="auto"/>
          </w:tcPr>
          <w:p w:rsidR="001632A6" w:rsidRDefault="001632A6" w:rsidP="009A4725">
            <w:pPr>
              <w:ind w:firstLine="0"/>
              <w:jc w:val="center"/>
              <w:rPr>
                <w:b/>
                <w:noProof/>
                <w:color w:val="000000"/>
                <w:sz w:val="28"/>
                <w:szCs w:val="28"/>
              </w:rPr>
            </w:pPr>
            <w:r>
              <w:rPr>
                <w:b/>
                <w:noProof/>
                <w:color w:val="000000"/>
                <w:sz w:val="28"/>
                <w:szCs w:val="28"/>
              </w:rPr>
              <w:t>TỔ TRƯỞNG</w:t>
            </w:r>
            <w:r w:rsidR="007F0B8A">
              <w:rPr>
                <w:b/>
                <w:noProof/>
                <w:color w:val="000000"/>
                <w:sz w:val="28"/>
                <w:szCs w:val="28"/>
              </w:rPr>
              <w:t xml:space="preserve"> KIỂM TRA</w:t>
            </w:r>
          </w:p>
          <w:p w:rsidR="007F0B8A" w:rsidRPr="009A2243" w:rsidRDefault="007F0B8A" w:rsidP="009A4725">
            <w:pPr>
              <w:ind w:firstLine="0"/>
              <w:jc w:val="center"/>
              <w:rPr>
                <w:i/>
                <w:color w:val="000000"/>
                <w:sz w:val="28"/>
                <w:szCs w:val="28"/>
              </w:rPr>
            </w:pPr>
          </w:p>
        </w:tc>
      </w:tr>
    </w:tbl>
    <w:p w:rsidR="001632A6" w:rsidRDefault="001632A6" w:rsidP="007F0B8A">
      <w:pPr>
        <w:ind w:firstLine="0"/>
        <w:rPr>
          <w:b/>
        </w:rPr>
      </w:pPr>
    </w:p>
    <w:p w:rsidR="007F0B8A" w:rsidRDefault="007F0B8A" w:rsidP="007F0B8A">
      <w:pPr>
        <w:ind w:firstLine="0"/>
        <w:rPr>
          <w:b/>
        </w:rPr>
      </w:pPr>
    </w:p>
    <w:p w:rsidR="007F0B8A" w:rsidRDefault="007F0B8A" w:rsidP="007F0B8A">
      <w:pPr>
        <w:ind w:firstLine="0"/>
        <w:rPr>
          <w:b/>
        </w:rPr>
      </w:pPr>
    </w:p>
    <w:p w:rsidR="007F0B8A" w:rsidRDefault="007F0B8A" w:rsidP="007F0B8A">
      <w:pPr>
        <w:ind w:firstLine="0"/>
        <w:rPr>
          <w:b/>
        </w:rPr>
      </w:pPr>
    </w:p>
    <w:p w:rsidR="007F0B8A" w:rsidRPr="007F0B8A" w:rsidRDefault="007F0B8A" w:rsidP="007F0B8A">
      <w:pPr>
        <w:ind w:firstLine="0"/>
        <w:jc w:val="center"/>
        <w:rPr>
          <w:b/>
          <w:u w:val="single"/>
        </w:rPr>
      </w:pPr>
      <w:r w:rsidRPr="007F0B8A">
        <w:rPr>
          <w:b/>
          <w:u w:val="single"/>
        </w:rPr>
        <w:t>PHÊ DUYỆT CỦA HIỆU TRƯỞNG</w:t>
      </w:r>
    </w:p>
    <w:sectPr w:rsidR="007F0B8A" w:rsidRPr="007F0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93"/>
    <w:rsid w:val="0005382B"/>
    <w:rsid w:val="001632A6"/>
    <w:rsid w:val="001B48E8"/>
    <w:rsid w:val="00485743"/>
    <w:rsid w:val="00486364"/>
    <w:rsid w:val="00544C93"/>
    <w:rsid w:val="00582B1F"/>
    <w:rsid w:val="006A6CA8"/>
    <w:rsid w:val="006E2549"/>
    <w:rsid w:val="007958ED"/>
    <w:rsid w:val="007F0B8A"/>
    <w:rsid w:val="009A2243"/>
    <w:rsid w:val="00B04DFC"/>
    <w:rsid w:val="00E6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45570-3435-483E-8A38-067525C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1">
    <w:name w:val="heading 1"/>
    <w:basedOn w:val="Normal"/>
    <w:next w:val="Normal"/>
    <w:link w:val="Heading1Char"/>
    <w:qFormat/>
    <w:rsid w:val="009A2243"/>
    <w:pPr>
      <w:keepNext/>
      <w:spacing w:before="240" w:after="60" w:line="240" w:lineRule="auto"/>
      <w:ind w:firstLine="0"/>
      <w:jc w:val="left"/>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C93"/>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544C93"/>
    <w:rPr>
      <w:b/>
      <w:bCs/>
    </w:rPr>
  </w:style>
  <w:style w:type="character" w:styleId="Emphasis">
    <w:name w:val="Emphasis"/>
    <w:basedOn w:val="DefaultParagraphFont"/>
    <w:uiPriority w:val="20"/>
    <w:qFormat/>
    <w:rsid w:val="00544C93"/>
    <w:rPr>
      <w:i/>
      <w:iCs/>
    </w:rPr>
  </w:style>
  <w:style w:type="character" w:customStyle="1" w:styleId="Heading1Char">
    <w:name w:val="Heading 1 Char"/>
    <w:basedOn w:val="DefaultParagraphFont"/>
    <w:link w:val="Heading1"/>
    <w:rsid w:val="009A2243"/>
    <w:rPr>
      <w:rFonts w:ascii="Calibri Light" w:eastAsia="Times New Roman" w:hAnsi="Calibri Light" w:cs="Times New Roman"/>
      <w:b/>
      <w:bCs/>
      <w:kern w:val="32"/>
      <w:sz w:val="32"/>
      <w:szCs w:val="32"/>
    </w:rPr>
  </w:style>
  <w:style w:type="table" w:styleId="TableGrid">
    <w:name w:val="Table Grid"/>
    <w:basedOn w:val="TableNormal"/>
    <w:uiPriority w:val="39"/>
    <w:rsid w:val="009A2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2024-10-31T02:17:00Z</dcterms:created>
  <dcterms:modified xsi:type="dcterms:W3CDTF">2025-05-06T07:25:00Z</dcterms:modified>
</cp:coreProperties>
</file>