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bookmarkStart w:id="0" w:name="chuong_pl_7"/>
      <w:r w:rsidRPr="00EC33B4">
        <w:rPr>
          <w:rFonts w:ascii="Times New Roman" w:hAnsi="Times New Roman"/>
          <w:b/>
          <w:bCs/>
          <w:color w:val="000000" w:themeColor="text1"/>
          <w:sz w:val="24"/>
          <w:szCs w:val="24"/>
        </w:rPr>
        <w:t>Mẫu số IIIa: nội dung hợp đồng mẫu áp dụng trong bán, cho thuê mua phần diện tích sàn xây dựng trong công trình xây dựng có công năng phục vụ mục đích du lịch, lưu trú</w:t>
      </w:r>
      <w:bookmarkEnd w:id="0"/>
    </w:p>
    <w:p w:rsidR="00EC33B4" w:rsidRPr="00EC33B4" w:rsidRDefault="00EC33B4" w:rsidP="00EC33B4">
      <w:pPr>
        <w:shd w:val="clear" w:color="auto" w:fill="FFFFFF"/>
        <w:spacing w:before="120" w:after="120" w:line="234" w:lineRule="atLeast"/>
        <w:jc w:val="center"/>
        <w:rPr>
          <w:rFonts w:ascii="Times New Roman" w:hAnsi="Times New Roman"/>
          <w:color w:val="000000" w:themeColor="text1"/>
          <w:sz w:val="24"/>
          <w:szCs w:val="24"/>
        </w:rPr>
      </w:pPr>
      <w:r w:rsidRPr="00EC33B4">
        <w:rPr>
          <w:rFonts w:ascii="Times New Roman" w:hAnsi="Times New Roman"/>
          <w:b/>
          <w:bCs/>
          <w:color w:val="000000" w:themeColor="text1"/>
          <w:sz w:val="24"/>
          <w:szCs w:val="24"/>
        </w:rPr>
        <w:t>CỘNG HÒA XÃ HỘI CHỦ NGHĨA VIỆT NAM</w:t>
      </w:r>
      <w:r w:rsidRPr="00EC33B4">
        <w:rPr>
          <w:rFonts w:ascii="Times New Roman" w:hAnsi="Times New Roman"/>
          <w:b/>
          <w:bCs/>
          <w:color w:val="000000" w:themeColor="text1"/>
          <w:sz w:val="24"/>
          <w:szCs w:val="24"/>
        </w:rPr>
        <w:br/>
        <w:t>Độc lập - Tự do - Hạnh phúc</w:t>
      </w:r>
      <w:r w:rsidRPr="00EC33B4">
        <w:rPr>
          <w:rFonts w:ascii="Times New Roman" w:hAnsi="Times New Roman"/>
          <w:b/>
          <w:bCs/>
          <w:color w:val="000000" w:themeColor="text1"/>
          <w:sz w:val="24"/>
          <w:szCs w:val="24"/>
        </w:rPr>
        <w:br/>
        <w:t>---------------</w:t>
      </w:r>
    </w:p>
    <w:p w:rsidR="00EC33B4" w:rsidRPr="00EC33B4" w:rsidRDefault="00EC33B4" w:rsidP="00EC33B4">
      <w:pPr>
        <w:shd w:val="clear" w:color="auto" w:fill="FFFFFF"/>
        <w:spacing w:before="120" w:after="120" w:line="234" w:lineRule="atLeast"/>
        <w:jc w:val="center"/>
        <w:rPr>
          <w:rFonts w:ascii="Times New Roman" w:hAnsi="Times New Roman"/>
          <w:color w:val="000000" w:themeColor="text1"/>
          <w:sz w:val="24"/>
          <w:szCs w:val="24"/>
        </w:rPr>
      </w:pPr>
      <w:r w:rsidRPr="00EC33B4">
        <w:rPr>
          <w:rFonts w:ascii="Times New Roman" w:hAnsi="Times New Roman"/>
          <w:i/>
          <w:iCs/>
          <w:color w:val="000000" w:themeColor="text1"/>
          <w:sz w:val="24"/>
          <w:szCs w:val="24"/>
        </w:rPr>
        <w:t>…, ngày... tháng... năm ...</w:t>
      </w:r>
    </w:p>
    <w:p w:rsidR="00EC33B4" w:rsidRPr="00EC33B4" w:rsidRDefault="00EC33B4" w:rsidP="00EC33B4">
      <w:pPr>
        <w:shd w:val="clear" w:color="auto" w:fill="FFFFFF"/>
        <w:spacing w:before="120" w:after="120" w:line="234" w:lineRule="atLeast"/>
        <w:jc w:val="center"/>
        <w:rPr>
          <w:rFonts w:ascii="Times New Roman" w:hAnsi="Times New Roman"/>
          <w:color w:val="000000" w:themeColor="text1"/>
          <w:sz w:val="24"/>
          <w:szCs w:val="24"/>
        </w:rPr>
      </w:pPr>
      <w:r w:rsidRPr="00EC33B4">
        <w:rPr>
          <w:rFonts w:ascii="Times New Roman" w:hAnsi="Times New Roman"/>
          <w:b/>
          <w:bCs/>
          <w:color w:val="000000" w:themeColor="text1"/>
          <w:sz w:val="24"/>
          <w:szCs w:val="24"/>
        </w:rPr>
        <w:t>HỢP ĐỒNG</w:t>
      </w:r>
    </w:p>
    <w:p w:rsidR="00EC33B4" w:rsidRPr="00EC33B4" w:rsidRDefault="00EC33B4" w:rsidP="00EC33B4">
      <w:pPr>
        <w:shd w:val="clear" w:color="auto" w:fill="FFFFFF"/>
        <w:spacing w:before="120" w:after="120" w:line="234" w:lineRule="atLeast"/>
        <w:jc w:val="center"/>
        <w:rPr>
          <w:rFonts w:ascii="Times New Roman" w:hAnsi="Times New Roman"/>
          <w:color w:val="000000" w:themeColor="text1"/>
          <w:sz w:val="24"/>
          <w:szCs w:val="24"/>
        </w:rPr>
      </w:pPr>
      <w:r w:rsidRPr="00EC33B4">
        <w:rPr>
          <w:rFonts w:ascii="Times New Roman" w:hAnsi="Times New Roman"/>
          <w:b/>
          <w:bCs/>
          <w:color w:val="000000" w:themeColor="text1"/>
          <w:sz w:val="24"/>
          <w:szCs w:val="24"/>
        </w:rPr>
        <w:t>MUA BÁN, HỢP ĐỒNG THUÊ MUA PHẦN DIỆN TÍCH SÀN XÂY DỰNG TRONG CÔNG TRÌNH XÂY DỰNG</w:t>
      </w:r>
    </w:p>
    <w:p w:rsidR="00EC33B4" w:rsidRPr="00EC33B4" w:rsidRDefault="00EC33B4" w:rsidP="00EC33B4">
      <w:pPr>
        <w:shd w:val="clear" w:color="auto" w:fill="FFFFFF"/>
        <w:spacing w:before="120" w:after="120" w:line="234" w:lineRule="atLeast"/>
        <w:jc w:val="center"/>
        <w:rPr>
          <w:rFonts w:ascii="Times New Roman" w:hAnsi="Times New Roman"/>
          <w:color w:val="000000" w:themeColor="text1"/>
          <w:sz w:val="24"/>
          <w:szCs w:val="24"/>
        </w:rPr>
      </w:pPr>
      <w:bookmarkStart w:id="1" w:name="_GoBack"/>
      <w:bookmarkEnd w:id="1"/>
      <w:r w:rsidRPr="00EC33B4">
        <w:rPr>
          <w:rFonts w:ascii="Times New Roman" w:hAnsi="Times New Roman"/>
          <w:color w:val="000000" w:themeColor="text1"/>
          <w:sz w:val="24"/>
          <w:szCs w:val="24"/>
        </w:rPr>
        <w:t>Số: .../...</w:t>
      </w:r>
    </w:p>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Căn cứ </w:t>
      </w:r>
      <w:bookmarkStart w:id="2" w:name="tvpllink_tdtlmjgmpe_5"/>
      <w:r w:rsidRPr="00EC33B4">
        <w:rPr>
          <w:rFonts w:ascii="Times New Roman" w:hAnsi="Times New Roman"/>
          <w:color w:val="000000" w:themeColor="text1"/>
          <w:sz w:val="24"/>
          <w:szCs w:val="24"/>
        </w:rPr>
        <w:fldChar w:fldCharType="begin"/>
      </w:r>
      <w:r w:rsidRPr="00EC33B4">
        <w:rPr>
          <w:rFonts w:ascii="Times New Roman" w:hAnsi="Times New Roman"/>
          <w:color w:val="000000" w:themeColor="text1"/>
          <w:sz w:val="24"/>
          <w:szCs w:val="24"/>
        </w:rPr>
        <w:instrText xml:space="preserve"> HYPERLINK "https://thuvienphapluat.vn/van-ban/Quyen-dan-su/Bo-luat-dan-su-2015-296215.aspx" \t "_blank" </w:instrText>
      </w:r>
      <w:r w:rsidRPr="00EC33B4">
        <w:rPr>
          <w:rFonts w:ascii="Times New Roman" w:hAnsi="Times New Roman"/>
          <w:color w:val="000000" w:themeColor="text1"/>
          <w:sz w:val="24"/>
          <w:szCs w:val="24"/>
        </w:rPr>
        <w:fldChar w:fldCharType="separate"/>
      </w:r>
      <w:r w:rsidRPr="00EC33B4">
        <w:rPr>
          <w:rFonts w:ascii="Times New Roman" w:hAnsi="Times New Roman"/>
          <w:color w:val="000000" w:themeColor="text1"/>
          <w:sz w:val="24"/>
          <w:szCs w:val="24"/>
        </w:rPr>
        <w:t>Bộ luật Dân sự</w:t>
      </w:r>
      <w:r w:rsidRPr="00EC33B4">
        <w:rPr>
          <w:rFonts w:ascii="Times New Roman" w:hAnsi="Times New Roman"/>
          <w:color w:val="000000" w:themeColor="text1"/>
          <w:sz w:val="24"/>
          <w:szCs w:val="24"/>
        </w:rPr>
        <w:fldChar w:fldCharType="end"/>
      </w:r>
      <w:bookmarkEnd w:id="2"/>
      <w:r w:rsidRPr="00EC33B4">
        <w:rPr>
          <w:rFonts w:ascii="Times New Roman" w:hAnsi="Times New Roman"/>
          <w:color w:val="000000" w:themeColor="text1"/>
          <w:sz w:val="24"/>
          <w:szCs w:val="24"/>
        </w:rPr>
        <w:t> ngày 24 tháng 11 năm 2015;</w:t>
      </w:r>
    </w:p>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Căn cứ </w:t>
      </w:r>
      <w:bookmarkStart w:id="3" w:name="tvpllink_xvirsrimdr_40"/>
      <w:r w:rsidRPr="00EC33B4">
        <w:rPr>
          <w:rFonts w:ascii="Times New Roman" w:hAnsi="Times New Roman"/>
          <w:color w:val="000000" w:themeColor="text1"/>
          <w:sz w:val="24"/>
          <w:szCs w:val="24"/>
        </w:rPr>
        <w:fldChar w:fldCharType="begin"/>
      </w:r>
      <w:r w:rsidRPr="00EC33B4">
        <w:rPr>
          <w:rFonts w:ascii="Times New Roman" w:hAnsi="Times New Roman"/>
          <w:color w:val="000000" w:themeColor="text1"/>
          <w:sz w:val="24"/>
          <w:szCs w:val="24"/>
        </w:rPr>
        <w:instrText xml:space="preserve"> HYPERLINK "https://thuvienphapluat.vn/van-ban/Bat-dong-san/Luat-Kinh-doanh-bat-dong-san-29-2023-QH15-530116.aspx" \t "_blank" </w:instrText>
      </w:r>
      <w:r w:rsidRPr="00EC33B4">
        <w:rPr>
          <w:rFonts w:ascii="Times New Roman" w:hAnsi="Times New Roman"/>
          <w:color w:val="000000" w:themeColor="text1"/>
          <w:sz w:val="24"/>
          <w:szCs w:val="24"/>
        </w:rPr>
        <w:fldChar w:fldCharType="separate"/>
      </w:r>
      <w:r w:rsidRPr="00EC33B4">
        <w:rPr>
          <w:rFonts w:ascii="Times New Roman" w:hAnsi="Times New Roman"/>
          <w:color w:val="000000" w:themeColor="text1"/>
          <w:sz w:val="24"/>
          <w:szCs w:val="24"/>
        </w:rPr>
        <w:t>Luật Kinh doanh bất động sản</w:t>
      </w:r>
      <w:r w:rsidRPr="00EC33B4">
        <w:rPr>
          <w:rFonts w:ascii="Times New Roman" w:hAnsi="Times New Roman"/>
          <w:color w:val="000000" w:themeColor="text1"/>
          <w:sz w:val="24"/>
          <w:szCs w:val="24"/>
        </w:rPr>
        <w:fldChar w:fldCharType="end"/>
      </w:r>
      <w:bookmarkEnd w:id="3"/>
      <w:r w:rsidRPr="00EC33B4">
        <w:rPr>
          <w:rFonts w:ascii="Times New Roman" w:hAnsi="Times New Roman"/>
          <w:color w:val="000000" w:themeColor="text1"/>
          <w:sz w:val="24"/>
          <w:szCs w:val="24"/>
        </w:rPr>
        <w:t> ngày 28 tháng 11 năm 2023;</w:t>
      </w:r>
    </w:p>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Căn cứ </w:t>
      </w:r>
      <w:bookmarkStart w:id="4" w:name="tvpllink_gwjshhbwvy"/>
      <w:r w:rsidRPr="00EC33B4">
        <w:rPr>
          <w:rFonts w:ascii="Times New Roman" w:hAnsi="Times New Roman"/>
          <w:color w:val="000000" w:themeColor="text1"/>
          <w:sz w:val="24"/>
          <w:szCs w:val="24"/>
        </w:rPr>
        <w:fldChar w:fldCharType="begin"/>
      </w:r>
      <w:r w:rsidRPr="00EC33B4">
        <w:rPr>
          <w:rFonts w:ascii="Times New Roman" w:hAnsi="Times New Roman"/>
          <w:color w:val="000000" w:themeColor="text1"/>
          <w:sz w:val="24"/>
          <w:szCs w:val="24"/>
        </w:rPr>
        <w:instrText xml:space="preserve"> HYPERLINK "https://thuvienphapluat.vn/van-ban/Van-hoa-Xa-hoi/Luat-du-lich-2017-322936.aspx" \t "_blank" </w:instrText>
      </w:r>
      <w:r w:rsidRPr="00EC33B4">
        <w:rPr>
          <w:rFonts w:ascii="Times New Roman" w:hAnsi="Times New Roman"/>
          <w:color w:val="000000" w:themeColor="text1"/>
          <w:sz w:val="24"/>
          <w:szCs w:val="24"/>
        </w:rPr>
        <w:fldChar w:fldCharType="separate"/>
      </w:r>
      <w:r w:rsidRPr="00EC33B4">
        <w:rPr>
          <w:rFonts w:ascii="Times New Roman" w:hAnsi="Times New Roman"/>
          <w:color w:val="000000" w:themeColor="text1"/>
          <w:sz w:val="24"/>
          <w:szCs w:val="24"/>
        </w:rPr>
        <w:t>Luật Du lịch</w:t>
      </w:r>
      <w:r w:rsidRPr="00EC33B4">
        <w:rPr>
          <w:rFonts w:ascii="Times New Roman" w:hAnsi="Times New Roman"/>
          <w:color w:val="000000" w:themeColor="text1"/>
          <w:sz w:val="24"/>
          <w:szCs w:val="24"/>
        </w:rPr>
        <w:fldChar w:fldCharType="end"/>
      </w:r>
      <w:bookmarkEnd w:id="4"/>
      <w:r w:rsidRPr="00EC33B4">
        <w:rPr>
          <w:rFonts w:ascii="Times New Roman" w:hAnsi="Times New Roman"/>
          <w:color w:val="000000" w:themeColor="text1"/>
          <w:sz w:val="24"/>
          <w:szCs w:val="24"/>
        </w:rPr>
        <w:t> ngày 19 tháng 6 năm 2017;</w:t>
      </w:r>
    </w:p>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Căn cứ Nghị định số .../.../NĐ-CP ngày …tháng…. năm …. của Chính phủ quy định chi tiết một số điều của </w:t>
      </w:r>
      <w:bookmarkStart w:id="5" w:name="tvpllink_xvirsrimdr_41"/>
      <w:r w:rsidRPr="00EC33B4">
        <w:rPr>
          <w:rFonts w:ascii="Times New Roman" w:hAnsi="Times New Roman"/>
          <w:color w:val="000000" w:themeColor="text1"/>
          <w:sz w:val="24"/>
          <w:szCs w:val="24"/>
        </w:rPr>
        <w:fldChar w:fldCharType="begin"/>
      </w:r>
      <w:r w:rsidRPr="00EC33B4">
        <w:rPr>
          <w:rFonts w:ascii="Times New Roman" w:hAnsi="Times New Roman"/>
          <w:color w:val="000000" w:themeColor="text1"/>
          <w:sz w:val="24"/>
          <w:szCs w:val="24"/>
        </w:rPr>
        <w:instrText xml:space="preserve"> HYPERLINK "https://thuvienphapluat.vn/van-ban/Bat-dong-san/Luat-Kinh-doanh-bat-dong-san-29-2023-QH15-530116.aspx" \t "_blank" </w:instrText>
      </w:r>
      <w:r w:rsidRPr="00EC33B4">
        <w:rPr>
          <w:rFonts w:ascii="Times New Roman" w:hAnsi="Times New Roman"/>
          <w:color w:val="000000" w:themeColor="text1"/>
          <w:sz w:val="24"/>
          <w:szCs w:val="24"/>
        </w:rPr>
        <w:fldChar w:fldCharType="separate"/>
      </w:r>
      <w:r w:rsidRPr="00EC33B4">
        <w:rPr>
          <w:rFonts w:ascii="Times New Roman" w:hAnsi="Times New Roman"/>
          <w:color w:val="000000" w:themeColor="text1"/>
          <w:sz w:val="24"/>
          <w:szCs w:val="24"/>
        </w:rPr>
        <w:t>Luật Kinh doanh bất động sản</w:t>
      </w:r>
      <w:r w:rsidRPr="00EC33B4">
        <w:rPr>
          <w:rFonts w:ascii="Times New Roman" w:hAnsi="Times New Roman"/>
          <w:color w:val="000000" w:themeColor="text1"/>
          <w:sz w:val="24"/>
          <w:szCs w:val="24"/>
        </w:rPr>
        <w:fldChar w:fldCharType="end"/>
      </w:r>
      <w:bookmarkEnd w:id="5"/>
      <w:r w:rsidRPr="00EC33B4">
        <w:rPr>
          <w:rFonts w:ascii="Times New Roman" w:hAnsi="Times New Roman"/>
          <w:color w:val="000000" w:themeColor="text1"/>
          <w:sz w:val="24"/>
          <w:szCs w:val="24"/>
        </w:rPr>
        <w: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Căn cứ khác </w:t>
      </w:r>
      <w:r w:rsidRPr="00EC33B4">
        <w:rPr>
          <w:rFonts w:ascii="Times New Roman" w:hAnsi="Times New Roman"/>
          <w:color w:val="000000" w:themeColor="text1"/>
          <w:sz w:val="24"/>
          <w:szCs w:val="24"/>
          <w:vertAlign w:val="superscript"/>
        </w:rPr>
        <w:t>1</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Căn cứ các văn bản, hồ sơ pháp lý dự án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Các Bên dưới đây gồm:</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I. BÊN BÁN/BÊN CHO THUÊ MUA PHẦN DIỆN TÍCH SÀN XÂY DỰNG TRONG CÔNG TRÌNH XÂY DỰNG CÓ CÔNG NĂNG PHỤC VỤ MỤC ĐÍCH DU LỊCH, LƯU TRÚ (sau đây gọi tắt là Bên bán/bên 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Tên tổ chức, cá nhân</w:t>
      </w:r>
      <w:r w:rsidRPr="00EC33B4">
        <w:rPr>
          <w:rFonts w:ascii="Times New Roman" w:hAnsi="Times New Roman"/>
          <w:color w:val="000000" w:themeColor="text1"/>
          <w:sz w:val="24"/>
          <w:szCs w:val="24"/>
          <w:vertAlign w:val="superscript"/>
        </w:rPr>
        <w:t>2</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Giấy chứng nhận đăng ký doanh nghiệp/Giấy chứng nhận đăng ký đầu tư số: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Người đại diện theo pháp luật: ............................... Chức vụ: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Địa chỉ: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Điện thoại liên hệ: ............................................  Fax: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Số tài khoản: .................................................. Tại Ngân hàng: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Mã số thuế: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II. BÊN MUA/BÊN THUÊ MUA PHẦN DIỆN TÍCH SÀN XÂY DỰNG TRONG CÔNG TRÌNH XÂY DỰNG CÓ CÔNG NĂNG PHỤC VỤ MỤC ĐÍCH DU LỊCH, LƯU TRÚ (sau đây gọi tắt là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Tên tổ chức, cá nhân</w:t>
      </w:r>
      <w:r w:rsidRPr="00EC33B4">
        <w:rPr>
          <w:rFonts w:ascii="Times New Roman" w:hAnsi="Times New Roman"/>
          <w:color w:val="000000" w:themeColor="text1"/>
          <w:sz w:val="24"/>
          <w:szCs w:val="24"/>
          <w:vertAlign w:val="superscript"/>
        </w:rPr>
        <w:t>3</w:t>
      </w:r>
      <w:r w:rsidRPr="00EC33B4">
        <w:rPr>
          <w:rFonts w:ascii="Times New Roman" w:hAnsi="Times New Roman"/>
          <w:color w:val="000000" w:themeColor="text1"/>
          <w:sz w:val="24"/>
          <w:szCs w:val="24"/>
        </w:rPr>
        <w:t>: ...........................................................................................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CMND/CCCD/Thẻ căn cước theo quy định của pháp luật về căn cước hoặc hộ chiếu</w:t>
      </w:r>
      <w:r w:rsidRPr="00EC33B4">
        <w:rPr>
          <w:rFonts w:ascii="Times New Roman" w:hAnsi="Times New Roman"/>
          <w:color w:val="000000" w:themeColor="text1"/>
          <w:sz w:val="24"/>
          <w:szCs w:val="24"/>
          <w:vertAlign w:val="superscript"/>
        </w:rPr>
        <w:t>4</w:t>
      </w:r>
      <w:r w:rsidRPr="00EC33B4">
        <w:rPr>
          <w:rFonts w:ascii="Times New Roman" w:hAnsi="Times New Roman"/>
          <w:color w:val="000000" w:themeColor="text1"/>
          <w:sz w:val="24"/>
          <w:szCs w:val="24"/>
        </w:rPr>
        <w:t> số: ………. cấp ngày:..../..../……, tại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 Nơi đăng ký cư trú: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Địa chỉ liên hệ: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Điện thoại liên hệ:................................................. Fax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Số tài khoản (nếu có):  ........................................ Tại Ngân hàng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Mã số thuế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Hai bên đồng ý ký kết bản hợp đồng mua bán/thuê mua phần diện tích sàn xây dựng trong công trình xây dựng có công năng phục vụ mục đích du lịch, lưu trú này với các điều, khoản sau đây: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 Giải thích từ ngữ</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Trong hợp đồng này các từ và cụm từ dưới đây được hiểu như sau:</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“Phần diện tích sàn xây dựng trong công trình xây dựng có công năng phục vụ mục đích du lịch, lưu trú”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du lịch, lưu trú tại hợp đồng này, bao gồm: “Phần diện tích sàn xây dựng trong công trình xây dựng có công năng phục vụ mục đích du lịch, lưu trú”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du lịch, lưu trú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du lịch, lưu trú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du lịch, lưu trú nhưng được bán/cho thuê mua cùng với phần diện tích sàn xây dựng trong công trình xây dựng có công năng phục vụ mục đích du lịch, lưu trú tại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“Tòa nhà” là toàn bộ tòa nhà (hoặc cụm tòa nhà) mà trong đó có phần diện tích sàn xây dựng trong công trình xây dựng có công năng phục vụ mục đích du lịch, lưu trú được mua bán/thuê mua do Công ty ……………………. làm chủ đầu tư, bao gồm các phần diện tích sàn xây dựng trong công trình xây dựng có công năng phục vụ mục đích du lịch, lưu trú,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“Hợp đồng” là hợp đồng mua bán/thuê mua phần diện tích sàn xây dựng trong công trình xây dựng có công năng phục vụ mục đích du lịch, lưu trú này và toàn bộ các phụ lục, tài liệu đính kèm cũng như mọi sửa đổi, bổ sung bằng văn bản đối với hợp đồng này do các bên lập và ký kết trong quá trình thực hiện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4. “Giá bán/giá cho thuê mua phần diện tích sàn xây dựng trong công trình xây dựng có công năng phục vụ mục đích du lịch, lưu trú” là tổng số tiền mua bán/thuê mua phần diện tích sàn xây </w:t>
      </w:r>
      <w:r w:rsidRPr="00EC33B4">
        <w:rPr>
          <w:rFonts w:ascii="Times New Roman" w:hAnsi="Times New Roman"/>
          <w:color w:val="000000" w:themeColor="text1"/>
          <w:sz w:val="24"/>
          <w:szCs w:val="24"/>
        </w:rPr>
        <w:lastRenderedPageBreak/>
        <w:t>dựng trong công trình xây dựng có công năng phục vụ mục đích du lịch, lưu trú được xác định tại Điều 3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“Bảo hành” là việc Bên bán/bên cho thuê mua phần diện tích sàn xây dựng trong công trình xây dựng có công năng phục vụ mục đích du lịch, lưu trú thực hiện trách nhiệm bảo hành phần diện tích sàn xây dựng trong công trình xây dựng có công năng phục vụ mục đích du lịch, lưu trú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du lịch, lưu trú gây ra trong khoảng thời gian bảo hành theo quy định của pháp luật nhà ở, pháp luật xây dựng và theo thỏa thuận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6. “Diện tích sàn xây dựng phần diện tích sàn xây dựng trong công trình xây dựng có công năng phục vụ mục đích du lịch, lưu trú” là diện tích sàn xây dựng Phần diện tích sàn xây dựng trong công trình xây dựng có công năng phục vụ mục đích du lịch, lưu trú bao gồm cả phần diện tích ban công và lô gia gắn liền với phần diện tích sàn xây dựng trong công trình xây dựng có công năng phục vụ mục đích du lịch, lưu trú đó được tính từ tim tường bao, tường ngăn phần diện tích sàn xây dựng trong công trình xây dựng có công năng phục vụ mục đích du lịch, lưu trú, bao gồm cả diện tích sàn có cột, hộp kỹ thuật nằm bên trong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7. “Diện tích sử dụng phần diện tích sàn xây dựng trong công trình xây dựng có công năng phục vụ mục đích du lịch, lưu trú” là diện tích sàn xây dựng được tính theo kích thước thông thủy của phần diện tích sàn xây dựng trong công trình xây dựng có công năng phục vụ mục đích du lịch, lưu trú: bao gồm cả phần diện tích tường ngăn các phòng bên trong Phần diện tích sàn xây dựng trong công trình xây dựng có công năng phục vụ mục đích du lịch, lưu trú và diện tích ban công, lô gia gắn liền với phần diện tích sàn xây dựng trong công trình xây dựng có công năng phục vụ mục đích du lịch, lưu trú đó; không tính tường bao ngôi nhà, tường phân chia các căn hộ trong nhà chung cư và diện tích sàn có cột, hộp kỹ thuật nằm bên trong phần diện tích sàn xây dựng trong công trình xây dựng có công năng phục vụ mục đích du lịch,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du lịch, lưu trú đã được phê duyệt </w:t>
      </w:r>
      <w:r w:rsidRPr="00EC33B4">
        <w:rPr>
          <w:rFonts w:ascii="Times New Roman" w:hAnsi="Times New Roman"/>
          <w:i/>
          <w:iCs/>
          <w:color w:val="000000" w:themeColor="text1"/>
          <w:sz w:val="24"/>
          <w:szCs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EC33B4">
        <w:rPr>
          <w:rFonts w:ascii="Times New Roman" w:hAnsi="Times New Roman"/>
          <w:color w:val="000000" w:themeColor="text1"/>
          <w:sz w:val="24"/>
          <w:szCs w:val="24"/>
        </w:rPr>
        <w:t> diện tích sử dụng phần diện tích sàn xây dựng trong công trình xây dựng có công năng phục vụ mục đích du lịch, lưu trú được ghi vào Giấy chứng nhận cấp cho người mua/thuê mua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8. “Phần sở hữu riêng của Bên mua/bên thuê mua”: là phần diện tích bên trong Phần diện tích sàn xây dựng trong công trình xây dựng có công năng phục vụ mục đích du lịch, lưu trú, bên trong phần diện tích khác trong tòa nhà (nếu có) và các trang thiết bị kỹ thuật sử dụng riêng gắn liền với phần diện tích sàn xây dựng trong công trình xây dựng có công năng phục vụ mục đích du lịch, lưu trú, phần diện tích khác; các phần diện tích này được công nhận là sở hữu riêng của Bên mua/bên thuê mua theo thỏa thuận giữa các bên tại hợp đồng này và theo quy định của pháp luật về nhà ở đối với trường hợp tòa nhà là nhà chung cư.</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Phần diện tích sàn xây dựng trong công trình xây dựng có công năng phục vụ mục đích du lịch,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10. “Phần sở hữu chung trong Tòa nhà”: </w:t>
      </w:r>
      <w:r w:rsidRPr="00EC33B4">
        <w:rPr>
          <w:rFonts w:ascii="Times New Roman" w:hAnsi="Times New Roman"/>
          <w:i/>
          <w:iCs/>
          <w:color w:val="000000" w:themeColor="text1"/>
          <w:sz w:val="24"/>
          <w:szCs w:val="24"/>
        </w:rPr>
        <w:t>(i)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w:t>
      </w:r>
      <w:bookmarkStart w:id="6" w:name="tvpllink_niujhbwmju_5"/>
      <w:r w:rsidRPr="00EC33B4">
        <w:rPr>
          <w:rFonts w:ascii="Times New Roman" w:hAnsi="Times New Roman"/>
          <w:i/>
          <w:iCs/>
          <w:color w:val="000000" w:themeColor="text1"/>
          <w:sz w:val="24"/>
          <w:szCs w:val="24"/>
        </w:rPr>
        <w:fldChar w:fldCharType="begin"/>
      </w:r>
      <w:r w:rsidRPr="00EC33B4">
        <w:rPr>
          <w:rFonts w:ascii="Times New Roman" w:hAnsi="Times New Roman"/>
          <w:i/>
          <w:iCs/>
          <w:color w:val="000000" w:themeColor="text1"/>
          <w:sz w:val="24"/>
          <w:szCs w:val="24"/>
        </w:rPr>
        <w:instrText xml:space="preserve"> HYPERLINK "https://thuvienphapluat.vn/van-ban/Bat-dong-san/Luat-Nha-o-27-2023-QH15-528669.aspx" \t "_blank" </w:instrText>
      </w:r>
      <w:r w:rsidRPr="00EC33B4">
        <w:rPr>
          <w:rFonts w:ascii="Times New Roman" w:hAnsi="Times New Roman"/>
          <w:i/>
          <w:iCs/>
          <w:color w:val="000000" w:themeColor="text1"/>
          <w:sz w:val="24"/>
          <w:szCs w:val="24"/>
        </w:rPr>
        <w:fldChar w:fldCharType="separate"/>
      </w:r>
      <w:r w:rsidRPr="00EC33B4">
        <w:rPr>
          <w:rFonts w:ascii="Times New Roman" w:hAnsi="Times New Roman"/>
          <w:i/>
          <w:iCs/>
          <w:color w:val="000000" w:themeColor="text1"/>
          <w:sz w:val="24"/>
          <w:szCs w:val="24"/>
        </w:rPr>
        <w:t>Luật Nhà ở</w:t>
      </w:r>
      <w:r w:rsidRPr="00EC33B4">
        <w:rPr>
          <w:rFonts w:ascii="Times New Roman" w:hAnsi="Times New Roman"/>
          <w:i/>
          <w:iCs/>
          <w:color w:val="000000" w:themeColor="text1"/>
          <w:sz w:val="24"/>
          <w:szCs w:val="24"/>
        </w:rPr>
        <w:fldChar w:fldCharType="end"/>
      </w:r>
      <w:bookmarkEnd w:id="6"/>
      <w:r w:rsidRPr="00EC33B4">
        <w:rPr>
          <w:rFonts w:ascii="Times New Roman" w:hAnsi="Times New Roman"/>
          <w:i/>
          <w:iCs/>
          <w:color w:val="000000" w:themeColor="text1"/>
          <w:sz w:val="24"/>
          <w:szCs w:val="24"/>
        </w:rPr>
        <w:t>, bao gồm: các phần diện tích, các hệ thống thiết bị, hệ thống hạ tầng kỹ thuật, công trình công cộng được quy định tại khoản 2 Điều 100 của </w:t>
      </w:r>
      <w:bookmarkStart w:id="7" w:name="tvpllink_niujhbwmju_6"/>
      <w:r w:rsidRPr="00EC33B4">
        <w:rPr>
          <w:rFonts w:ascii="Times New Roman" w:hAnsi="Times New Roman"/>
          <w:i/>
          <w:iCs/>
          <w:color w:val="000000" w:themeColor="text1"/>
          <w:sz w:val="24"/>
          <w:szCs w:val="24"/>
        </w:rPr>
        <w:fldChar w:fldCharType="begin"/>
      </w:r>
      <w:r w:rsidRPr="00EC33B4">
        <w:rPr>
          <w:rFonts w:ascii="Times New Roman" w:hAnsi="Times New Roman"/>
          <w:i/>
          <w:iCs/>
          <w:color w:val="000000" w:themeColor="text1"/>
          <w:sz w:val="24"/>
          <w:szCs w:val="24"/>
        </w:rPr>
        <w:instrText xml:space="preserve"> HYPERLINK "https://thuvienphapluat.vn/van-ban/Bat-dong-san/Luat-Nha-o-27-2023-QH15-528669.aspx" \t "_blank" </w:instrText>
      </w:r>
      <w:r w:rsidRPr="00EC33B4">
        <w:rPr>
          <w:rFonts w:ascii="Times New Roman" w:hAnsi="Times New Roman"/>
          <w:i/>
          <w:iCs/>
          <w:color w:val="000000" w:themeColor="text1"/>
          <w:sz w:val="24"/>
          <w:szCs w:val="24"/>
        </w:rPr>
        <w:fldChar w:fldCharType="separate"/>
      </w:r>
      <w:r w:rsidRPr="00EC33B4">
        <w:rPr>
          <w:rFonts w:ascii="Times New Roman" w:hAnsi="Times New Roman"/>
          <w:i/>
          <w:iCs/>
          <w:color w:val="000000" w:themeColor="text1"/>
          <w:sz w:val="24"/>
          <w:szCs w:val="24"/>
        </w:rPr>
        <w:t>Luật Nhà ở</w:t>
      </w:r>
      <w:r w:rsidRPr="00EC33B4">
        <w:rPr>
          <w:rFonts w:ascii="Times New Roman" w:hAnsi="Times New Roman"/>
          <w:i/>
          <w:iCs/>
          <w:color w:val="000000" w:themeColor="text1"/>
          <w:sz w:val="24"/>
          <w:szCs w:val="24"/>
        </w:rPr>
        <w:fldChar w:fldCharType="end"/>
      </w:r>
      <w:bookmarkEnd w:id="7"/>
      <w:r w:rsidRPr="00EC33B4">
        <w:rPr>
          <w:rFonts w:ascii="Times New Roman" w:hAnsi="Times New Roman"/>
          <w:i/>
          <w:iCs/>
          <w:color w:val="000000" w:themeColor="text1"/>
          <w:sz w:val="24"/>
          <w:szCs w:val="24"/>
        </w:rPr>
        <w:t>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11. “Kinh phí bảo trì phần sở hữu chung Tòa nhà” là khoản tiền …………% giá mua bán/giá thuê mua Phần diện tích sàn xây dựng trong công trình xây dựng có công năng phục vụ mục đích du lịch, lưu trú (không bao gồm thuế VAT) mà các bên có nghĩa vụ đóng góp để phục vụ cho việc bảo trì phần sở hữu chung trong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12. “Dịch vụ quản lý vận hành Tòa nhà” là các dịch vụ quản lý, vận hành Tòa nhà nhằm đảm bảo cho Tòa nhà hoạt động bình thường.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15. “Doanh nghiệp quản lý vận hành Tòa nhà” là tổ chức hoặc doanh nghiệp có chức năng, năng lực thực hiện việc quản lý, vận hành tòa nhà sau khi tòa nhà được xây dựng xong và đưa vào sử dụng.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Các từ ngữ khác do các bên thỏa thuận: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2. Đặc điểm của Phần diện tích sàn xây dựng trong công trình xây dựng có công năng phục vụ mục đích du lịch, lưu trú được mua bán/thuê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Bên bán/bên cho thuê mua đồng ý bán/cho thuê mua và Bên mua/bên thuê mua đồng ý mua/thuê mua Phần diện tích sàn xây dựng trong công trình xây dựng có công năng phục vụ mục đích du lịch, lưu trú với đặc điểm như sau:</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Đặc điểm của phần diện tích sàn xây dựng trong công trình xây dựng có công năng phục vụ mục đích du lịch, lưu trú mua bán/thuê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Phần diện tích sàn xây dựng trong công trình xây dựng có công năng phục vụ mục đích du lịch, lưu trú số: ……………tại tầng …………… (tầng có phần diện tích sàn xây dựng trong công trình xây dựng có công năng phục vụ mục đích du lịch, lưu trú), thuộc Tòa nhà …………… </w:t>
      </w:r>
      <w:r w:rsidRPr="00EC33B4">
        <w:rPr>
          <w:rFonts w:ascii="Times New Roman" w:hAnsi="Times New Roman"/>
          <w:i/>
          <w:iCs/>
          <w:color w:val="000000" w:themeColor="text1"/>
          <w:sz w:val="24"/>
          <w:szCs w:val="24"/>
        </w:rPr>
        <w:t>đường/phố (nếu có)</w:t>
      </w:r>
      <w:r w:rsidRPr="00EC33B4">
        <w:rPr>
          <w:rFonts w:ascii="Times New Roman" w:hAnsi="Times New Roman"/>
          <w:color w:val="000000" w:themeColor="text1"/>
          <w:sz w:val="24"/>
          <w:szCs w:val="24"/>
        </w:rPr>
        <w:t>, thuộc phường/xã ……………, quận/huyện/thị xã ……………, tỉnh/thành phố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Diện tích sử dụng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Các bên thỏa thuận để xác định diện tích sử dụng của phần diện tích sàn xây dựng trong công trình xây dựng có công năng phục vụ mục đích du lịch, lưu trú: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(Các bên có thể dùng các nội dung dưới đây để thỏa thuận, xác định, ghi trong hợp đồng về diện tích sử dụng của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Diện tích sử dụng Phần diện tích sàn xây dựng trong công trình xây dựng có công năng phục vụ mục đích du lịch, lưu trú là: ………… m</w:t>
      </w:r>
      <w:r w:rsidRPr="00EC33B4">
        <w:rPr>
          <w:rFonts w:ascii="Times New Roman" w:hAnsi="Times New Roman"/>
          <w:i/>
          <w:iCs/>
          <w:color w:val="000000" w:themeColor="text1"/>
          <w:sz w:val="24"/>
          <w:szCs w:val="24"/>
          <w:vertAlign w:val="superscript"/>
        </w:rPr>
        <w:t>2</w:t>
      </w:r>
      <w:r w:rsidRPr="00EC33B4">
        <w:rPr>
          <w:rFonts w:ascii="Times New Roman" w:hAnsi="Times New Roman"/>
          <w:i/>
          <w:iCs/>
          <w:color w:val="000000" w:themeColor="text1"/>
          <w:sz w:val="24"/>
          <w:szCs w:val="24"/>
        </w:rPr>
        <w:t>.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du lịch, lưu trú quy định tại Điều 3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du lịch, lưu trú. Bên mua/bên thuê mua có trách nhiệm thanh toán số tiền mua/thuê mua Phần diện tích sàn xây dựng trong công trình xây dựng có công năng phục vụ mục đích du lịch, lưu trú cho Bên bán/bên cho thuê mua theo diện tích thực tế được đo đạc khi bàn giao Phần diện tích sàn xây dựng trong công trình xây dựng có công năng phục vụ mục đích du lịch, lưu trú; trong trường hợp diện tích sử dụng thực tế chênh lệch cao hơn hoặc thấp hơn ………% (……… phần trăm) so với diện tích ghi trong hợp đồng này thì hai bên không phải điều chỉnh lại giá bán/giá thuê mua Phần diện tích sàn xây dựng trong công trình xây dựng có công năng phục vụ mục đích du lịch, lưu trú. Nếu diện tích sử dụng thực tế chênh lệch vượt quá ……% (........ phần trăm) so với diện tích ghi trong hợp đồng này thì giá bán/giá thuê mua Phần diện tích sàn xây dựng trong công trình xây dựng có công năng phục vụ mục đích du lịch, lưu trú sẽ được điều chỉnh lại theo diện tích đo đạc thực tế khi bàn giao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 xml:space="preserve">Trong biên bản bàn giao Phần diện tích sàn xây dựng trong công trình xây dựng có công năng phục vụ mục đích du lịch, lưu trú hoặc trong phụ lục của hợp đồng, hai bên nhất trí sẽ ghi rõ diện tích sử dụng thực tế khi bàn giao Phần diện tích sàn xây dựng trong công trình xây dựng có công năng phục vụ mục đích du lịch, lưu trú, diện tích sử dụng chênh lệch so với diện tích ghi trong hợp đồng mua bán/thuê mua đã ký (nếu có). Biên bản bàn giao Phần diện tích sàn xây dựng trong công trình xây dựng có công năng phục vụ mục đích du lịch, lưu trú và phụ lục của hợp đồng mua bán/thuê mua Phần diện tích sàn xây dựng trong công trình xây dựng có công </w:t>
      </w:r>
      <w:r w:rsidRPr="00EC33B4">
        <w:rPr>
          <w:rFonts w:ascii="Times New Roman" w:hAnsi="Times New Roman"/>
          <w:i/>
          <w:iCs/>
          <w:color w:val="000000" w:themeColor="text1"/>
          <w:sz w:val="24"/>
          <w:szCs w:val="24"/>
        </w:rPr>
        <w:lastRenderedPageBreak/>
        <w:t>năng phục vụ mục đích du lịch, lưu trú là một bộ phận không thể tách rời của hợp đồng này. Diện tích Phần diện tích sàn xây dựng trong công trình xây dựng có công năng phục vụ mục đích du lịch, lưu trú được ghi vào Giấy chứng nhận cấp cho Bên mua/bên thuê mua được xác định theo diện tích sử dụng thực tế khi bàn giao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Diện tích sàn xây dựng là: …………m</w:t>
      </w:r>
      <w:r w:rsidRPr="00EC33B4">
        <w:rPr>
          <w:rFonts w:ascii="Times New Roman" w:hAnsi="Times New Roman"/>
          <w:color w:val="000000" w:themeColor="text1"/>
          <w:sz w:val="24"/>
          <w:szCs w:val="24"/>
          <w:vertAlign w:val="superscript"/>
        </w:rPr>
        <w:t>2</w:t>
      </w:r>
      <w:r w:rsidRPr="00EC33B4">
        <w:rPr>
          <w:rFonts w:ascii="Times New Roman" w:hAnsi="Times New Roman"/>
          <w:color w:val="000000" w:themeColor="text1"/>
          <w:sz w:val="24"/>
          <w:szCs w:val="24"/>
        </w:rPr>
        <w:t>. Diện tích này được xác định theo quy định tại khoản 6 Điều 1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Mục đích sử dụng phần diện tích sàn xây dựng trong công trình xây dựng có công năng phục vụ mục đích du lịch, lưu trú: </w:t>
      </w:r>
      <w:r w:rsidRPr="00EC33B4">
        <w:rPr>
          <w:rFonts w:ascii="Times New Roman" w:hAnsi="Times New Roman"/>
          <w:i/>
          <w:iCs/>
          <w:color w:val="000000" w:themeColor="text1"/>
          <w:sz w:val="24"/>
          <w:szCs w:val="24"/>
        </w:rPr>
        <w:t>……… (phải ghi rõ, cụ thể theo đúng công năng sử dụng được ghi trong hồ sơ quy hoạch, thiết kế của Tòa nhà được phê duyệt theo quy định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đ) Năm hoàn thành xây dựng </w:t>
      </w:r>
      <w:r w:rsidRPr="00EC33B4">
        <w:rPr>
          <w:rFonts w:ascii="Times New Roman" w:hAnsi="Times New Roman"/>
          <w:i/>
          <w:iCs/>
          <w:color w:val="000000" w:themeColor="text1"/>
          <w:sz w:val="24"/>
          <w:szCs w:val="24"/>
        </w:rPr>
        <w:t>(ghi năm hoàn thành việc xây dựng tòa Tòa nhà)</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e) Phần diện tích khác được mua/thuê mua cùng với căn hộ (như chỗ để xe, diện tích sàn thương mại, dịch vụ, ……………): …………… </w:t>
      </w:r>
      <w:r w:rsidRPr="00EC33B4">
        <w:rPr>
          <w:rFonts w:ascii="Times New Roman" w:hAnsi="Times New Roman"/>
          <w:i/>
          <w:iCs/>
          <w:color w:val="000000" w:themeColor="text1"/>
          <w:sz w:val="24"/>
          <w:szCs w:val="24"/>
        </w:rPr>
        <w:t>(trường hợp các bên có thỏa thuận mua bán/thuê mua các phần diện tích khác trong tòa nhà gắn với việc mua bán/thuê mua phần diện tích sàn xây dựng trong công trình xây dựng có công năng phục vụ mục đích du lịch,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 tại phụ lục của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g) Các nội dung thỏa thuận khác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Đặc điểm về đất xây dựng Tòa nhà có phần diện tích sàn xây dựng trong công trình xây dựng có công năng phục vụ mục đích du lịch, lưu trú nêu tại khoản 1 Điều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Thửa đất số: …………… hoặc ô số: …………… hoặc lô số: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Tờ bản đồ số: …………… do cơ quan ………………………… lập;</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Diện tích đất sử dụng chung: …………m</w:t>
      </w:r>
      <w:r w:rsidRPr="00EC33B4">
        <w:rPr>
          <w:rFonts w:ascii="Times New Roman" w:hAnsi="Times New Roman"/>
          <w:color w:val="000000" w:themeColor="text1"/>
          <w:sz w:val="24"/>
          <w:szCs w:val="24"/>
          <w:vertAlign w:val="superscript"/>
        </w:rPr>
        <w:t>2</w:t>
      </w:r>
      <w:r w:rsidRPr="00EC33B4">
        <w:rPr>
          <w:rFonts w:ascii="Times New Roman" w:hAnsi="Times New Roman"/>
          <w:color w:val="000000" w:themeColor="text1"/>
          <w:sz w:val="24"/>
          <w:szCs w:val="24"/>
        </w:rPr>
        <w:t> </w:t>
      </w:r>
      <w:r w:rsidRPr="00EC33B4">
        <w:rPr>
          <w:rFonts w:ascii="Times New Roman" w:hAnsi="Times New Roman"/>
          <w:i/>
          <w:iCs/>
          <w:color w:val="000000" w:themeColor="text1"/>
          <w:sz w:val="24"/>
          <w:szCs w:val="24"/>
        </w:rPr>
        <w:t>(diện tích đất sử dụng chung bao gồm đất trong khuôn viên thì ghi diện tích đất của toàn bộ khuôn viên Tòa nhà đó, nếu Tòa nhà không có khuôn viên thì ghi diện tích đất xây dựng Tòa nhà đó)</w:t>
      </w:r>
      <w:r w:rsidRPr="00EC33B4">
        <w:rPr>
          <w:rFonts w:ascii="Times New Roman" w:hAnsi="Times New Roman"/>
          <w:color w:val="000000" w:themeColor="text1"/>
          <w:sz w:val="24"/>
          <w:szCs w:val="24"/>
        </w:rPr>
        <w: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Các nội dung thỏa thuận khác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Giấy tờ pháp lý của phần diện tích sàn xây dựng trong công trình xây dựng có công năng phục vụ mục đích du lịch, lưu trú: Bên bán/bên cho thuê mua cung cấp cho Bên mua/bên thuê mua các thông tin, bản sao giấy tờ sau đây: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Hồ sơ, giấy tờ về đất đai: Quyết định giao đất, cho thuê đất hoặc Giấy chứng nhận quyền sử dụng đất của dự án,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Hồ sơ, giấy tờ về xây dựng: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Hồ sơ, giấy tờ về đầu tư dự án: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Các thông tin khác: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Thực trạng các công trình hạ tầng, dịch vụ liên quan đến phần diện tích sàn xây dựng trong công trình xây dựng có công năng phục vụ mục đích du lịch, lưu trú: ………………………… </w:t>
      </w:r>
      <w:r w:rsidRPr="00EC33B4">
        <w:rPr>
          <w:rFonts w:ascii="Times New Roman" w:hAnsi="Times New Roman"/>
          <w:i/>
          <w:iCs/>
          <w:color w:val="000000" w:themeColor="text1"/>
          <w:sz w:val="24"/>
          <w:szCs w:val="24"/>
        </w:rPr>
        <w:t>(Ghi thông tin về việc hoàn thành xây dựng các hạng mục hạ tầng kỹ thuật, hạ tầng xã hội theo dự án được phê duyệt).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5. Các hạn chế về quyền sở hữu, quyền sử dụng phần diện tích sàn xây dựng trong công trình xây dựng có công năng phục vụ mục đích du lịch, lưu trú (nếu có):.........................................................................</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6. Các thông tin khác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3. Giá bán/giá thuê mua phần diện tích sàn xây dựng trong công trình xây dựng có công năng phục vụ mục đích du lịch, lưu trú, kinh phí bảo trì, phương thức và thời hạn thanh toán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Giá bán/giá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Giá bán/giá thuê mua phần diện tích sàn xây dựng trong công trình xây dựng có công năng phục vụ mục đích du lịch, lưu trú được tính theo công thức lấy đơn giá 01 m</w:t>
      </w:r>
      <w:r w:rsidRPr="00EC33B4">
        <w:rPr>
          <w:rFonts w:ascii="Times New Roman" w:hAnsi="Times New Roman"/>
          <w:color w:val="000000" w:themeColor="text1"/>
          <w:sz w:val="24"/>
          <w:szCs w:val="24"/>
          <w:vertAlign w:val="superscript"/>
        </w:rPr>
        <w:t>2</w:t>
      </w:r>
      <w:r w:rsidRPr="00EC33B4">
        <w:rPr>
          <w:rFonts w:ascii="Times New Roman" w:hAnsi="Times New Roman"/>
          <w:color w:val="000000" w:themeColor="text1"/>
          <w:sz w:val="24"/>
          <w:szCs w:val="24"/>
        </w:rPr>
        <w:t> diện tích sử dụng phần diện tích sàn xây dựng trong công trình xây dựng có công năng phục vụ mục đích du lịch, lưu trú (x) với tổng diện tích sử dụng Phần diện tích sàn xây dựng trong công trình xây dựng có công năng phục vụ mục đích du lịch, lưu trú mua bán/thuê mua; cụ thể là: ……………m</w:t>
      </w:r>
      <w:r w:rsidRPr="00EC33B4">
        <w:rPr>
          <w:rFonts w:ascii="Times New Roman" w:hAnsi="Times New Roman"/>
          <w:color w:val="000000" w:themeColor="text1"/>
          <w:sz w:val="24"/>
          <w:szCs w:val="24"/>
          <w:vertAlign w:val="superscript"/>
        </w:rPr>
        <w:t>2</w:t>
      </w:r>
      <w:r w:rsidRPr="00EC33B4">
        <w:rPr>
          <w:rFonts w:ascii="Times New Roman" w:hAnsi="Times New Roman"/>
          <w:color w:val="000000" w:themeColor="text1"/>
          <w:sz w:val="24"/>
          <w:szCs w:val="24"/>
        </w:rPr>
        <w:t> sử dụng (x) …………… đồng/01 m</w:t>
      </w:r>
      <w:r w:rsidRPr="00EC33B4">
        <w:rPr>
          <w:rFonts w:ascii="Times New Roman" w:hAnsi="Times New Roman"/>
          <w:color w:val="000000" w:themeColor="text1"/>
          <w:sz w:val="24"/>
          <w:szCs w:val="24"/>
          <w:vertAlign w:val="superscript"/>
        </w:rPr>
        <w:t>2</w:t>
      </w:r>
      <w:r w:rsidRPr="00EC33B4">
        <w:rPr>
          <w:rFonts w:ascii="Times New Roman" w:hAnsi="Times New Roman"/>
          <w:color w:val="000000" w:themeColor="text1"/>
          <w:sz w:val="24"/>
          <w:szCs w:val="24"/>
        </w:rPr>
        <w:t> sử dụng = ……………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(Bằng chữ: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Giá bán/giá thuê mua phần diện tích sàn xây dựng trong công trình xây dựng có công năng phục vụ mục đích du lịch, lưu trú quy định tại điểm này đã bao gồm giá trị quyền sử dụng đất, tiền sử dụng đất, thuế giá trị gia tăng và kinh phí bảo trì phần sở hữu chung của Tòa nhà, trong đó:</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Giá bán/giá thuê mua (đã bao gồm giá trị quyền sử dụng đất, tiền sử dụng đất) là: …………… đồng. (Bằng chữ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Thuế giá trị gia tăng: …………… đồng; khoản thuế này không tính trên tiền sử dụng đất nộp cho Nhà nước theo quy định của pháp luật. (Bằng chữ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Kinh phí bảo trì phần sở hữu chung của Tòa nhà: Nếu Tòa nhà là nhà chung cư có căn hộ chung cư được thiết kế và xây dựng trong đó thì kinh phí bảo trì phần sở hữu chung của Tòa nhà bằng 2% giá bán/giá thuê mua Phần diện tích sàn xây dựng trong công trình xây dựng có công năng phục vụ mục đích du lịch, lưu trú (kinh phí này được tính trước thuế) là: …………… đồng </w:t>
      </w:r>
      <w:r w:rsidRPr="00EC33B4">
        <w:rPr>
          <w:rFonts w:ascii="Times New Roman" w:hAnsi="Times New Roman"/>
          <w:i/>
          <w:iCs/>
          <w:color w:val="000000" w:themeColor="text1"/>
          <w:sz w:val="24"/>
          <w:szCs w:val="24"/>
        </w:rPr>
        <w:t>(trường hợp tòa nhà không phải là nhà chung cư thì các bên thỏa thuận về mức kinh phí bảo trì tòa nhà phải đóng).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Giá bán/giá thuê mua phần diện tích sàn xây dựng trong công trình xây dựng có công năng phục vụ mục đích du lịch, lưu trú quy định tại điểm a khoản này không bao gồm các khoản sau:</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Chi phí kết nối, lắp đặt các thiết bị và sử dụng các dịch vụ cho phần diện tích sàn xây dựng trong công trình xây dựng có công năng phục vụ mục đích du lịch, lưu trú gồm: dịch vụ cung cấp gas, dịch vụ bưu chính, viễn thông, truyền hình và các dịch vụ khác mà Bên mua/bên thuê mua sử dụng cho riêng phần diện tích sàn xây dựng trong công trình xây dựng có công năng phục vụ mục đích du lịch, lưu trú. Các chi phí này Bên mua/bên thuê mua thanh toán trực tiếp cho đơn vị cung ứng dịch vụ;</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 Kinh phí quản lý vận hành Tòa nhà hàng tháng. Kể từ ngày bàn giao phần diện tích sàn xây dựng trong công trình xây dựng có công năng phục vụ mục đích du lịch, lưu trú cho Bên </w:t>
      </w:r>
      <w:r w:rsidRPr="00EC33B4">
        <w:rPr>
          <w:rFonts w:ascii="Times New Roman" w:hAnsi="Times New Roman"/>
          <w:color w:val="000000" w:themeColor="text1"/>
          <w:sz w:val="24"/>
          <w:szCs w:val="24"/>
        </w:rPr>
        <w:lastRenderedPageBreak/>
        <w:t>mua/bên thuê mua theo thỏa thuận tại Điều 8 của hợp đồng này, Bên mua/bên thuê mua có trách nhiệm thanh toán kinh phí quản lý vận hành Tòa nhà theo thỏa thuận tại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Các chi phí khác do hai bên thỏa thuận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Hai bên thống nhất kể từ ngày bàn giao phần diện tích sàn xây dựng trong công trình xây dựng có công năng phục vụ mục đích du lịch, lưu trú và trong suốt thời hạn sở hữu, sử dụng Phần diện tích sàn xây dựng trong công trình xây dựng có công năng phục vụ mục đích du lịch,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Các nội dung thỏa thuận khác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Phương thức thanh toán: thanh toán bằng tiền Việt Nam, thông qua ngân hàng hoặc hình thức khác theo quy định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Thời hạn thanh toán:</w:t>
      </w:r>
    </w:p>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Thời hạn thanh toán tiền mua/thuê mua phần diện tích sàn xây dựng trong công trình xây dựng có công năng phục vụ mục đích du lịch, lưu trú (không bao gồm kinh phí bảo trì phần sở hữu chung ……………%): ……………………. </w:t>
      </w:r>
      <w:r w:rsidRPr="00EC33B4">
        <w:rPr>
          <w:rFonts w:ascii="Times New Roman" w:hAnsi="Times New Roman"/>
          <w:i/>
          <w:iCs/>
          <w:color w:val="000000" w:themeColor="text1"/>
          <w:sz w:val="24"/>
          <w:szCs w:val="24"/>
        </w:rPr>
        <w:t>(Các bên thỏa thuận cụ thể tiến độ thanh toán tiền mua/thuê mua phần diện tích sàn xây dựng trong công trình xây dựng có công năng phục vụ mục đích du lịch, lưu trú, kể cả thời hạn thanh toán trong trường hợp có chênh lệch về diện tích sử dụng thực tế khi bàn giao phần diện tích sàn xây dựng trong công trình xây dựng có công năng phục vụ mục đích du lịch, lưu trú, nhưng việc thanh toán trước khi bàn giao phần diện tích sàn xây dựng trong công trình xây dựng có công năng phục vụ mục đích du lịch, lưu trú phải theo đúng quy định của </w:t>
      </w:r>
      <w:bookmarkStart w:id="8" w:name="tvpllink_xvirsrimdr_42"/>
      <w:r w:rsidRPr="00EC33B4">
        <w:rPr>
          <w:rFonts w:ascii="Times New Roman" w:hAnsi="Times New Roman"/>
          <w:i/>
          <w:iCs/>
          <w:color w:val="000000" w:themeColor="text1"/>
          <w:sz w:val="24"/>
          <w:szCs w:val="24"/>
        </w:rPr>
        <w:fldChar w:fldCharType="begin"/>
      </w:r>
      <w:r w:rsidRPr="00EC33B4">
        <w:rPr>
          <w:rFonts w:ascii="Times New Roman" w:hAnsi="Times New Roman"/>
          <w:i/>
          <w:iCs/>
          <w:color w:val="000000" w:themeColor="text1"/>
          <w:sz w:val="24"/>
          <w:szCs w:val="24"/>
        </w:rPr>
        <w:instrText xml:space="preserve"> HYPERLINK "https://thuvienphapluat.vn/van-ban/Bat-dong-san/Luat-Kinh-doanh-bat-dong-san-29-2023-QH15-530116.aspx" \t "_blank" </w:instrText>
      </w:r>
      <w:r w:rsidRPr="00EC33B4">
        <w:rPr>
          <w:rFonts w:ascii="Times New Roman" w:hAnsi="Times New Roman"/>
          <w:i/>
          <w:iCs/>
          <w:color w:val="000000" w:themeColor="text1"/>
          <w:sz w:val="24"/>
          <w:szCs w:val="24"/>
        </w:rPr>
        <w:fldChar w:fldCharType="separate"/>
      </w:r>
      <w:r w:rsidRPr="00EC33B4">
        <w:rPr>
          <w:rFonts w:ascii="Times New Roman" w:hAnsi="Times New Roman"/>
          <w:i/>
          <w:iCs/>
          <w:color w:val="000000" w:themeColor="text1"/>
          <w:sz w:val="24"/>
          <w:szCs w:val="24"/>
        </w:rPr>
        <w:t>Luật Kinh doanh bất động sản</w:t>
      </w:r>
      <w:r w:rsidRPr="00EC33B4">
        <w:rPr>
          <w:rFonts w:ascii="Times New Roman" w:hAnsi="Times New Roman"/>
          <w:i/>
          <w:iCs/>
          <w:color w:val="000000" w:themeColor="text1"/>
          <w:sz w:val="24"/>
          <w:szCs w:val="24"/>
        </w:rPr>
        <w:fldChar w:fldCharType="end"/>
      </w:r>
      <w:bookmarkEnd w:id="8"/>
      <w:r w:rsidRPr="00EC33B4">
        <w:rPr>
          <w:rFonts w:ascii="Times New Roman" w:hAnsi="Times New Roman"/>
          <w:i/>
          <w:iCs/>
          <w:color w:val="000000" w:themeColor="text1"/>
          <w:sz w:val="24"/>
          <w:szCs w:val="24"/>
        </w:rPr>
        <w:t>, </w:t>
      </w:r>
      <w:bookmarkStart w:id="9" w:name="tvpllink_niujhbwmju_7"/>
      <w:r w:rsidRPr="00EC33B4">
        <w:rPr>
          <w:rFonts w:ascii="Times New Roman" w:hAnsi="Times New Roman"/>
          <w:i/>
          <w:iCs/>
          <w:color w:val="000000" w:themeColor="text1"/>
          <w:sz w:val="24"/>
          <w:szCs w:val="24"/>
        </w:rPr>
        <w:fldChar w:fldCharType="begin"/>
      </w:r>
      <w:r w:rsidRPr="00EC33B4">
        <w:rPr>
          <w:rFonts w:ascii="Times New Roman" w:hAnsi="Times New Roman"/>
          <w:i/>
          <w:iCs/>
          <w:color w:val="000000" w:themeColor="text1"/>
          <w:sz w:val="24"/>
          <w:szCs w:val="24"/>
        </w:rPr>
        <w:instrText xml:space="preserve"> HYPERLINK "https://thuvienphapluat.vn/van-ban/Bat-dong-san/Luat-Nha-o-27-2023-QH15-528669.aspx" \t "_blank" </w:instrText>
      </w:r>
      <w:r w:rsidRPr="00EC33B4">
        <w:rPr>
          <w:rFonts w:ascii="Times New Roman" w:hAnsi="Times New Roman"/>
          <w:i/>
          <w:iCs/>
          <w:color w:val="000000" w:themeColor="text1"/>
          <w:sz w:val="24"/>
          <w:szCs w:val="24"/>
        </w:rPr>
        <w:fldChar w:fldCharType="separate"/>
      </w:r>
      <w:r w:rsidRPr="00EC33B4">
        <w:rPr>
          <w:rFonts w:ascii="Times New Roman" w:hAnsi="Times New Roman"/>
          <w:i/>
          <w:iCs/>
          <w:color w:val="000000" w:themeColor="text1"/>
          <w:sz w:val="24"/>
          <w:szCs w:val="24"/>
        </w:rPr>
        <w:t>Luật Nhà ở</w:t>
      </w:r>
      <w:r w:rsidRPr="00EC33B4">
        <w:rPr>
          <w:rFonts w:ascii="Times New Roman" w:hAnsi="Times New Roman"/>
          <w:i/>
          <w:iCs/>
          <w:color w:val="000000" w:themeColor="text1"/>
          <w:sz w:val="24"/>
          <w:szCs w:val="24"/>
        </w:rPr>
        <w:fldChar w:fldCharType="end"/>
      </w:r>
      <w:bookmarkEnd w:id="9"/>
      <w:r w:rsidRPr="00EC33B4">
        <w:rPr>
          <w:rFonts w:ascii="Times New Roman" w:hAnsi="Times New Roman"/>
          <w:i/>
          <w:iCs/>
          <w:color w:val="000000" w:themeColor="text1"/>
          <w:sz w:val="24"/>
          <w:szCs w:val="24"/>
        </w:rPr>
        <w:t>, ……………).</w:t>
      </w:r>
    </w:p>
    <w:p w:rsidR="00EC33B4" w:rsidRPr="00EC33B4" w:rsidRDefault="00EC33B4" w:rsidP="00EC33B4">
      <w:pPr>
        <w:shd w:val="clear" w:color="auto" w:fill="FFFFFF"/>
        <w:spacing w:after="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Việc mua bán/thuê mua phần diện tích sàn xây dựng trong công trình xây dựng có công năng phục vụ mục đích du lịch, lưu trú hình thành trong tương lai theo phương thức thanh toán nhiều lần thì phải thực hiện theo quy định tại Điều 25 của </w:t>
      </w:r>
      <w:bookmarkStart w:id="10" w:name="tvpllink_xvirsrimdr_43"/>
      <w:r w:rsidRPr="00EC33B4">
        <w:rPr>
          <w:rFonts w:ascii="Times New Roman" w:hAnsi="Times New Roman"/>
          <w:color w:val="000000" w:themeColor="text1"/>
          <w:sz w:val="24"/>
          <w:szCs w:val="24"/>
        </w:rPr>
        <w:fldChar w:fldCharType="begin"/>
      </w:r>
      <w:r w:rsidRPr="00EC33B4">
        <w:rPr>
          <w:rFonts w:ascii="Times New Roman" w:hAnsi="Times New Roman"/>
          <w:color w:val="000000" w:themeColor="text1"/>
          <w:sz w:val="24"/>
          <w:szCs w:val="24"/>
        </w:rPr>
        <w:instrText xml:space="preserve"> HYPERLINK "https://thuvienphapluat.vn/van-ban/Bat-dong-san/Luat-Kinh-doanh-bat-dong-san-29-2023-QH15-530116.aspx" \t "_blank" </w:instrText>
      </w:r>
      <w:r w:rsidRPr="00EC33B4">
        <w:rPr>
          <w:rFonts w:ascii="Times New Roman" w:hAnsi="Times New Roman"/>
          <w:color w:val="000000" w:themeColor="text1"/>
          <w:sz w:val="24"/>
          <w:szCs w:val="24"/>
        </w:rPr>
        <w:fldChar w:fldCharType="separate"/>
      </w:r>
      <w:r w:rsidRPr="00EC33B4">
        <w:rPr>
          <w:rFonts w:ascii="Times New Roman" w:hAnsi="Times New Roman"/>
          <w:color w:val="000000" w:themeColor="text1"/>
          <w:sz w:val="24"/>
          <w:szCs w:val="24"/>
        </w:rPr>
        <w:t>Luật Kinh doanh bất động sản năm 2023</w:t>
      </w:r>
      <w:r w:rsidRPr="00EC33B4">
        <w:rPr>
          <w:rFonts w:ascii="Times New Roman" w:hAnsi="Times New Roman"/>
          <w:color w:val="000000" w:themeColor="text1"/>
          <w:sz w:val="24"/>
          <w:szCs w:val="24"/>
        </w:rPr>
        <w:fldChar w:fldCharType="end"/>
      </w:r>
      <w:bookmarkEnd w:id="10"/>
      <w:r w:rsidRPr="00EC33B4">
        <w:rPr>
          <w:rFonts w:ascii="Times New Roman" w:hAnsi="Times New Roman"/>
          <w:color w:val="000000" w:themeColor="text1"/>
          <w:sz w:val="24"/>
          <w:szCs w:val="24"/>
        </w:rPr>
        <w:t> </w:t>
      </w:r>
      <w:r w:rsidRPr="00EC33B4">
        <w:rPr>
          <w:rFonts w:ascii="Times New Roman" w:hAnsi="Times New Roman"/>
          <w:i/>
          <w:iCs/>
          <w:color w:val="000000" w:themeColor="text1"/>
          <w:sz w:val="24"/>
          <w:szCs w:val="24"/>
        </w:rPr>
        <w:t>(Việc thanh toán trong mua bán,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phần diện tích sàn xây dựng trong công trình xây dựng cho bên mua; trường hợp bên bán là tổ chức kinh tế có vốn đầu tư nước ngoài quy định tại khoản 4 Điều 10 của </w:t>
      </w:r>
      <w:bookmarkStart w:id="11" w:name="tvpllink_xvirsrimdr_44"/>
      <w:r w:rsidRPr="00EC33B4">
        <w:rPr>
          <w:rFonts w:ascii="Times New Roman" w:hAnsi="Times New Roman"/>
          <w:i/>
          <w:iCs/>
          <w:color w:val="000000" w:themeColor="text1"/>
          <w:sz w:val="24"/>
          <w:szCs w:val="24"/>
        </w:rPr>
        <w:fldChar w:fldCharType="begin"/>
      </w:r>
      <w:r w:rsidRPr="00EC33B4">
        <w:rPr>
          <w:rFonts w:ascii="Times New Roman" w:hAnsi="Times New Roman"/>
          <w:i/>
          <w:iCs/>
          <w:color w:val="000000" w:themeColor="text1"/>
          <w:sz w:val="24"/>
          <w:szCs w:val="24"/>
        </w:rPr>
        <w:instrText xml:space="preserve"> HYPERLINK "https://thuvienphapluat.vn/van-ban/Bat-dong-san/Luat-Kinh-doanh-bat-dong-san-29-2023-QH15-530116.aspx" \t "_blank" </w:instrText>
      </w:r>
      <w:r w:rsidRPr="00EC33B4">
        <w:rPr>
          <w:rFonts w:ascii="Times New Roman" w:hAnsi="Times New Roman"/>
          <w:i/>
          <w:iCs/>
          <w:color w:val="000000" w:themeColor="text1"/>
          <w:sz w:val="24"/>
          <w:szCs w:val="24"/>
        </w:rPr>
        <w:fldChar w:fldCharType="separate"/>
      </w:r>
      <w:r w:rsidRPr="00EC33B4">
        <w:rPr>
          <w:rFonts w:ascii="Times New Roman" w:hAnsi="Times New Roman"/>
          <w:i/>
          <w:iCs/>
          <w:color w:val="000000" w:themeColor="text1"/>
          <w:sz w:val="24"/>
          <w:szCs w:val="24"/>
        </w:rPr>
        <w:t>Luật Kinh doanh bất động sản năm 2023</w:t>
      </w:r>
      <w:r w:rsidRPr="00EC33B4">
        <w:rPr>
          <w:rFonts w:ascii="Times New Roman" w:hAnsi="Times New Roman"/>
          <w:i/>
          <w:iCs/>
          <w:color w:val="000000" w:themeColor="text1"/>
          <w:sz w:val="24"/>
          <w:szCs w:val="24"/>
        </w:rPr>
        <w:fldChar w:fldCharType="end"/>
      </w:r>
      <w:bookmarkEnd w:id="11"/>
      <w:r w:rsidRPr="00EC33B4">
        <w:rPr>
          <w:rFonts w:ascii="Times New Roman" w:hAnsi="Times New Roman"/>
          <w:i/>
          <w:iCs/>
          <w:color w:val="000000" w:themeColor="text1"/>
          <w:sz w:val="24"/>
          <w:szCs w:val="24"/>
        </w:rPr>
        <w:t> thì tổng số không quá 50% giá trị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Việc thanh toán trong thuê mua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 xml:space="preserve">Nếu bên mua, thuê mua chưa được cấp giấy chứng nhận về quyền sử dụng đất, quyền sở hữu tài sản gắn liền với đất theo quy định của pháp luật về đất đai thì bên bán, cho thuê mua không </w:t>
      </w:r>
      <w:r w:rsidRPr="00EC33B4">
        <w:rPr>
          <w:rFonts w:ascii="Times New Roman" w:hAnsi="Times New Roman"/>
          <w:i/>
          <w:iCs/>
          <w:color w:val="000000" w:themeColor="text1"/>
          <w:sz w:val="24"/>
          <w:szCs w:val="24"/>
        </w:rPr>
        <w:lastRenderedPageBreak/>
        <w:t>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Thời hạn thanh toán kinh phí bảo trì phần sở hữu chung tương đương …………% giá bán/giá thuê mua phần diện tích sàn xây dựng trong công trình xây dựng có công năng phục vụ mục đích du lịch, lưu trú: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Các nội dung thỏa thuận khác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4. Chất lượng công trình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Bên bán/bên cho thuê mua cam kết bảo đảm chất lượng công trình Tòa nhà, trong đó có phần diện tích sàn xây dựng trong công trình xây dựng có công năng phục vụ mục đích du lịch, lưu trú nêu tại Điều 2 hợp đồng này theo đúng thiết kế đã được phê duyệt và sử dụng đúng (hoặc tương đương) các vật liệu xây dựng phần diện tích sàn xây dựng trong công trình xây dựng có công năng phục vụ mục đích du lịch, lưu trú mà hai bên đã cam kết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Tiến độ xây dựng: Hai bên thống nhất Bên bán/bên cho thuê mua có trách nhiệm thực hiện việc xây dựng Tòa nhà, phần diện tích sàn xây dựng trong công trình xây dựng có công năng phục vụ mục đích du lịch, lưu trú theo đúng tiến độ thỏa thuận dưới đây:</w:t>
      </w:r>
      <w:r w:rsidRPr="00EC33B4">
        <w:rPr>
          <w:rFonts w:ascii="Times New Roman" w:hAnsi="Times New Roman"/>
          <w:i/>
          <w:iCs/>
          <w:color w:val="000000" w:themeColor="text1"/>
          <w:sz w:val="24"/>
          <w:szCs w:val="24"/>
        </w:rPr>
        <w:t> (chỉ thỏa thuận trong trường hợp mua bán/thuê mua phần diện tích sàn xây dựng trong công trình xây dựng có công năng phục vụ mục đích du lịch, lưu trú hình thành trong tương lai):</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Giai đoạn 1: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Giai đoạn 2: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Giai đoạn 3: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du lịch,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EC33B4">
        <w:rPr>
          <w:rFonts w:ascii="Times New Roman" w:hAnsi="Times New Roman"/>
          <w:i/>
          <w:iCs/>
          <w:color w:val="000000" w:themeColor="text1"/>
          <w:sz w:val="24"/>
          <w:szCs w:val="24"/>
        </w:rPr>
        <w:t>(nếu có thỏa thuận Bên bán/bên cho thuê mua phải xây dựng)</w:t>
      </w:r>
      <w:r w:rsidRPr="00EC33B4">
        <w:rPr>
          <w:rFonts w:ascii="Times New Roman" w:hAnsi="Times New Roman"/>
          <w:color w:val="000000" w:themeColor="text1"/>
          <w:sz w:val="24"/>
          <w:szCs w:val="24"/>
        </w:rPr>
        <w:t> …………..; hệ thống công trình hạ tầng xã hội như: ………….. </w:t>
      </w:r>
      <w:r w:rsidRPr="00EC33B4">
        <w:rPr>
          <w:rFonts w:ascii="Times New Roman" w:hAnsi="Times New Roman"/>
          <w:i/>
          <w:iCs/>
          <w:color w:val="000000" w:themeColor="text1"/>
          <w:sz w:val="24"/>
          <w:szCs w:val="24"/>
        </w:rPr>
        <w:t>(Các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Các nội dung thỏa thuận khác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lastRenderedPageBreak/>
        <w:t>Điều 5. Quyền và nghĩa vụ của Bên bán/bên 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Quyền của Bên bán/bên 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Yêu cầu Bên mua/bên thuê mua trả tiền mua/thuê mua Phần diện tích sàn xây dựng trong công trình xây dựng có công năng phục vụ mục đích du lịch,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Yêu cầu Bên mua/bên thuê mua nhận bàn giao phần diện tích sàn xây dựng trong công trình xây dựng có công năng phục vụ mục đích du lịch, lưu trú theo đúng thời hạn thỏa thuận ghi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Được quyền từ chối bàn giao phần diện tích sàn xây dựng trong công trình xây dựng có công năng phục vụ mục đích du lịch, lưu trú hoặc bàn giao bản chính Giấy chứng nhận của Bên mua/bên thuê mua cho đến khi Bên mua/bên thuê mua thanh toán tiền theo thỏa thuận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du lịch, lưu trú từ Bên mua/bên thuê mua) vi phạm Bản nội quy quản lý sử dụng Tòa nhà đính kèm theo hợp đồng này, vi phạm Quy chế quản lý sử dụng nhà chung cư do Bộ Xây dựng ban hành nếu Tòa nhà là nhà chung cư.</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du lịch, lưu trú thì phải có thỏa thuận bằng văn bản với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g) Đơn phương chấm dứt hợp đồng mua bán/thuê mua phần diện tích sàn xây dựng trong công trình xây dựng có công năng phục vụ mục đích du lịch, lưu trú theo thỏa thuận tại Điều 15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i) Các quyền khác do hai bên thỏa thuận: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Nghĩa vụ của Bên bán/bên 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a) Cung cấp cho Bên mua/bên thuê mua các thông tin chính xác về quy hoạch chi tiết, thiết kế Tòa nhà và thiết kế phần diện tích sàn xây dựng trong công trình xây dựng có công năng phục vụ mục đích du lịch, lưu trú đã được phê duyệt. Cung cấp cho Bên mua/bên thuê mua kèm theo hợp đồng này 01 bản vẽ thiết kế mặt bằng phần diện tích sàn xây dựng trong công trình xây dựng có công năng phục vụ mục đích du lịch, lưu trú bán/cho thuê mua, 01 bản vẽ thiết kế mặt bằng tầng </w:t>
      </w:r>
      <w:r w:rsidRPr="00EC33B4">
        <w:rPr>
          <w:rFonts w:ascii="Times New Roman" w:hAnsi="Times New Roman"/>
          <w:color w:val="000000" w:themeColor="text1"/>
          <w:sz w:val="24"/>
          <w:szCs w:val="24"/>
        </w:rPr>
        <w:lastRenderedPageBreak/>
        <w:t>nhà có phần diện tích sàn xây dựng trong công trình xây dựng có công năng phục vụ mục đích du lịch, lưu trú bán/cho thuê mua, 01 bản vẽ thiết kế mặt bằng tòa Tòa nhà có phần diện tích sàn xây dựng trong công trình xây dựng có công năng phục vụ mục đích du lịch, lưu trú bán/cho thuê mua đã được phê duyệt và các giấy tờ pháp lý có liên quan đến việc mua bán/thuê mua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Xây dựng phần diện tích sàn xây dựng trong công trình xây dựng có công năng phục vụ mục đích du lịch, lưu trú và các công trình hạ tầng theo đúng quy hoạch, nội dung hồ sơ dự án và tiến độ đã được phê duyệt, đảm bảo khi bàn giao phần diện tích sàn xây dựng trong công trình xây dựng có công năng phục vụ mục đích du lịch, lưu trú thì Bên mua/bên thuê mua có thể sử dụng và sinh hoạt bình thường;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Đảm bảo chất lượng xây dựng, kiến trúc kỹ thuật và mỹ thuật Tòa nhà theo đúng tiêu chuẩn thiết kế, tiêu chuẩn kỹ thuật hiện hành;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Bảo quản phần diện tích sàn xây dựng trong công trình xây dựng có công năng phục vụ mục đích du lịch, lưu trú trong thời gian chưa bàn giao cho Bên mua/bên thuê mua; thực hiện bảo hành phần diện tích sàn xây dựng trong công trình xây dựng có công năng phục vụ mục đích du lịch, lưu trú và Tòa nhà theo quy định tại Điều 9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đ) Bàn giao phần diện tích sàn xây dựng trong công trình xây dựng có công năng phục vụ mục đích du lịch, lưu trú và các giấy tờ pháp lý có liên quan đến phần diện tích sàn xây dựng trong công trình xây dựng có công năng phục vụ mục đích du lịch, lưu trú bán/cho thuê mua cho Bên mua/bên thuê mua theo đúng thời hạn thỏa thuận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e) Hướng dẫn và hỗ trợ Bên mua/bên thuê mua ký kết hợp đồng sử dụng dịch vụ với nhà cung cấp điện nước, viễn thông, truyền hình cáp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g) Nộp tiền sử dụng đất và các khoản thuế, phí, lệ phí khác liên quan đến việc bán/cho thuê mua phần diện tích sàn xây dựng trong công trình xây dựng có công năng phục vụ mục đích du lịch, lưu trú theo quy định của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du lịch, lưu trú bán/cho thuê mua cho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i) Tổ chức Hội nghị Tòa nhà lần đầu để thành lập Ban quản trị Tòa nhà nơi có Phần diện tích sàn xây dựng trong công trình xây dựng có công năng phục vụ mục đích du lịch, lưu trú bán/cho thuê mua; thực hiện các nhiệm vụ của Ban quản trị Tòa nhà khi Tòa nhà chưa thành lập được Ban quản trị;</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k) Hỗ trợ Bên mua làm các thủ tục thế chấp phần diện tích sàn xây dựng trong công trình xây dựng có công năng phục vụ mục đích du lịch, lưu trú đã mua tại tổ chức tín dụng khi có yêu cầu của Bên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n) Các nghĩa vụ khác do các bên thỏa thuận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6. Quyền và nghĩa vụ của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Quyền của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Nhận bàn giao phần diện tích sàn xây dựng trong công trình xây dựng có công năng phục vụ mục đích du lịch, lưu trú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du lịch, lưu trú theo đúng thỏa thuận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Được sử dụng …………… chỗ để xe ô tô/xe máy trong bãi đỗ xe của Tòa nhà tại vị trí số ……………</w:t>
      </w:r>
      <w:r w:rsidRPr="00EC33B4">
        <w:rPr>
          <w:rFonts w:ascii="Times New Roman" w:hAnsi="Times New Roman"/>
          <w:i/>
          <w:iCs/>
          <w:color w:val="000000" w:themeColor="text1"/>
          <w:sz w:val="24"/>
          <w:szCs w:val="24"/>
        </w:rPr>
        <w:t> (các bên thỏa thuận cụ thể nội dung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Được toàn quyền sở hữu, sử dụng và thực hiện các giao dịch đối với phần diện tích sàn xây dựng trong công trình xây dựng có công năng phục vụ mục đích du lịch, lưu trú đã mua/thuê mua theo quy định của pháp luật, đồng thời được sử dụng các dịch vụ hạ tầng do doanh nghiệp dịch vụ cung cấp trực tiếp hoặc thông qua Bên bán/bên cho thuê mua sau khi nhận bàn giao phần diện tích sàn xây dựng trong công trình xây dựng có công năng phục vụ mục đích du lịch, lưu trú theo quy định về sử dụng các dịch vụ hạ tầng của doanh nghiệp cung cấp dịch vụ;</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đ) Nhận Giấy chứng nhận sau khi đã thanh toán đủ 100% tiền mua/thuê mua phần diện tích sàn xây dựng trong công trình xây dựng có công năng phục vụ mục đích du lịch, lưu trú và các loại thuế, phí, lệ phí liên quan đến phần diện tích sàn xây dựng trong công trình xây dựng có công năng phục vụ mục đích du lịch, lưu trú mua/thuê mua theo thỏa thuận trong hợp đồng này và theo quy định của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e) Yêu cầu Bên bán/bên cho thuê mua hoàn thành việc xây dựng các công trình hạ tầng kỹ thuật và hạ tầng xã hội theo đúng nội dung, tiến độ dự án đã được phê duyệt;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g) Có quyền từ chối nhận bàn giao phần diện tích sàn xây dựng trong công trình xây dựng có công năng phục vụ mục đích du lịch, lưu trú nếu Bên bán/bên cho thuê mua không hoàn thành việc xây dựng và đưa vào sử dụng các công trình hạ tầng phục vụ nhu cầu sử dụng thiết yếu, </w:t>
      </w:r>
      <w:r w:rsidRPr="00EC33B4">
        <w:rPr>
          <w:rFonts w:ascii="Times New Roman" w:hAnsi="Times New Roman"/>
          <w:color w:val="000000" w:themeColor="text1"/>
          <w:sz w:val="24"/>
          <w:szCs w:val="24"/>
        </w:rPr>
        <w:lastRenderedPageBreak/>
        <w:t>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du lịch, lưu trú thực tế nhỏ hơn/lớn hơn ……… % so với diện tích sử dụng phần diện tích sàn xây dựng trong công trình xây dựng có công năng phục vụ mục đích du lịch, lưu trú ghi trong hợp đồng này. Việc từ chối nhận bàn giao phần diện tích sàn xây dựng trong công trình xây dựng có công năng phục vụ mục đích du lịch, lưu trú trong trường hợp này không bị coi là vi phạm các điều kiện bàn giao phần diện tích sàn xây dựng trong công trình xây dựng có công năng phục vụ mục đích du lịch, lưu trú của Bên mua/bên thuê mua đối với Bên bán/bên 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h) Trong trường hợp Tòa nhà là nhà chung cư thì Bên mua/bên thuê mua được quyền yêu cầu Bên bán/bên cho thuê mua tổ chức Hội nghị nhà chung cư lần đầu để thành lập Ban quản trị nhà chung cư nơi có phần diện tích sàn xây dựng trong công trình xây dựng có công năng phục vụ mục đích du lịch, lưu trú mua bán/thuê mua khi có đủ điều kiện thành lập Ban quản trị nhà chung cư theo quy định của pháp luật </w:t>
      </w:r>
      <w:r w:rsidRPr="00EC33B4">
        <w:rPr>
          <w:rFonts w:ascii="Times New Roman" w:hAnsi="Times New Roman"/>
          <w:i/>
          <w:iCs/>
          <w:color w:val="000000" w:themeColor="text1"/>
          <w:sz w:val="24"/>
          <w:szCs w:val="24"/>
        </w:rPr>
        <w:t>(Trường hợp Tòa nhà không phải là nhà chung cư thì các bên thỏa thuận về việc thành lập Ban quản trị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i) Yêu cầu Bên bán/bên cho thuê mua hỗ trợ thủ tục thế chấp phần diện tích sàn xây dựng trong công trình xây dựng có công năng phục vụ mục đích du lịch, lưu trú đã mua tại tổ chức tín dụng trong trường hợp Bên mua/bên thuê mua có nhu cầu thế chấp phần diện tích sàn xây dựng trong công trình xây dựng có công năng phục vụ mục đích du lịch, lưu trú tại tổ chức tín dụng;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k) Yêu cầu Bên bán/bên cho thuê mua nộp kinh phí bảo trì Tòa nhà theo đúng thỏa thuận tại điểm b khoản 3 Điều 3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l) Các quyền khác do hai bên thỏa thuận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Nghĩa vụ của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Thanh toán đầy đủ và đúng hạn số tiền mua/thuê mua phần diện tích sàn xây dựng trong công trình xây dựng có công năng phục vụ mục đích du lịch, lưu trú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du lịch, lưu trú của Bên bán/bên 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Nhận bàn giao phần diện tích sàn xây dựng trong công trình xây dựng có công năng phục vụ mục đích du lịch, lưu trú theo thỏa thuận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Kể từ ngày bàn giao phần diện tích sàn xây dựng trong công trình xây dựng có công năng phục vụ mục đích du lịch, lưu trú, Bên mua/bên thuê mua hoàn toàn chịu trách nhiệm đối với phần diện tích sàn xây dựng trong công trình xây dựng có công năng phục vụ mục đích du lịch, lưu trú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du lịch, lưu trú và bảo hiểm trách nhiệm dân sự phù hợp với quy định của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d) Kể từ ngày bàn giao phần diện tích sàn xây dựng trong công trình xây dựng có công năng phục vụ mục đích du lịch, lưu trú, kể cả trường hợp Bên mua/bên thuê mua chưa vào sử dụng phần diện tích sàn xây dựng trong công trình xây dựng có công năng phục vụ mục đích du lịch, lưu trú thì phần diện tích sàn xây dựng trong công trình xây dựng có công năng phục vụ mục đích du lịch, lưu trú sẽ được quản lý và bảo trì theo nội quy quản lý sử dụng Tòa nhà và Bên </w:t>
      </w:r>
      <w:r w:rsidRPr="00EC33B4">
        <w:rPr>
          <w:rFonts w:ascii="Times New Roman" w:hAnsi="Times New Roman"/>
          <w:color w:val="000000" w:themeColor="text1"/>
          <w:sz w:val="24"/>
          <w:szCs w:val="24"/>
        </w:rPr>
        <w:lastRenderedPageBreak/>
        <w:t>mua/bên thuê mua phải tuân thủ các quy định được nêu trong Bản nội quy quản lý sử dụng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đ) Thanh toán các khoản thuế, phí và lệ phí theo quy định của pháp luật mà Bên mua/bên thuê mua phải nộp như thỏa thuận tại Điều 7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du lịch, lưu trú đã mua/thuê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i) Tạo điều kiện thuận lợi cho doanh nghiệp quản lý vận hành trong việc bảo trì, quản lý vận hành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k) Sử dụng phần diện tích sàn xây dựng trong công trình xây dựng có công năng phục vụ mục đích du lịch, lưu trú đúng mục đích theo quy định của pháp luật và theo thỏa thuận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m) Thực hiện các nghĩa vụ khác theo quyết định của cơ quan nhà nước có thẩm quyền khi vi phạm các quy định về quản lý, sử dụng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n) Các nghĩa vụ khác theo thỏa thuận của các bên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7. Thuế và các khoản phí, lệ phí liên quan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du lịch, lưu trú kể từ thời điểm nhận bàn giao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du lịch, lưu trú đã mua/thuê mua cho người khác.</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Bên bán/bên cho thuê mua có trách nhiệm nộp các nghĩa vụ tài chính thuộc trách nhiệm của Bên bán/bên cho thuê mua cho Nhà nước theo quy định của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Các thỏa thuận khác của hai bên </w:t>
      </w:r>
      <w:r w:rsidRPr="00EC33B4">
        <w:rPr>
          <w:rFonts w:ascii="Times New Roman" w:hAnsi="Times New Roman"/>
          <w:i/>
          <w:iCs/>
          <w:color w:val="000000" w:themeColor="text1"/>
          <w:sz w:val="24"/>
          <w:szCs w:val="24"/>
        </w:rPr>
        <w:t>(các thỏa thuận này phải không trái luật và không trái đạo đức xã hội):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lastRenderedPageBreak/>
        <w:t>Điều 8. Giao nhận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Điều kiện giao nhận phần diện tích sàn xây dựng trong công trình xây dựng có công năng phục vụ mục đích du lịch, lưu trú: ............................... </w:t>
      </w:r>
      <w:r w:rsidRPr="00EC33B4">
        <w:rPr>
          <w:rFonts w:ascii="Times New Roman" w:hAnsi="Times New Roman"/>
          <w:i/>
          <w:iCs/>
          <w:color w:val="000000" w:themeColor="text1"/>
          <w:sz w:val="24"/>
          <w:szCs w:val="24"/>
        </w:rPr>
        <w:t>Các bên đối chiếu với thỏa thuận về quyền và nghĩa vụ của 02 bên trong hợp đồng này để thỏa thuận cụ thể về điều kiện phần diện tích sàn xây dựng trong công trình xây dựng có công năng phục vụ mục đích du lịch, lưu trú được bàn giao cho Bên mua/bên thuê mua (như điều kiện Bên bán/bên cho thuê mua phải xây dựng xong phần diện tích sàn xây dựng trong công trình xây dựng có công năng phục vụ mục đích du lịch, lưu trú theo thiết kế, Bên mua/bên thuê mua phải đóng đủ tiền mua/thuê mua phần diện tích sàn xây dựng trong công trình xây dựng có công năng phục vụ mục đích du lịch, lưu trú theo thỏa thuận trong hợp đồng, Bên mua/bên thuê mua phải nộp khoản kinh phí ........% tiền bảo trì phần sở hữu chung.....................)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Bên bán/bên cho thuê mua bàn giao phần diện tích sàn xây dựng trong công trình xây dựng có công năng phục vụ mục đích du lịch, lưu trú cho Bên mua/bên thuê mua vào ....................(ghi rõ thời gian bàn giao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Việc bàn giao phần diện tích sàn xây dựng trong công trình xây dựng có công năng phục vụ mục đích du lịch, lưu trú có thể sớm hơn hoặc muộn hơn so với thời gian quy định tại khoản này, nhưng không được chậm quá .................... ngày, kể từ thời điểm đến hạn bàn giao phần diện tích sàn xây dựng trong công trình xây dựng có công năng phục vụ mục đích du lịch, lưu trú cho Bên mua/bên thuê mua; Bên bán/bên cho thuê mua phải có văn bản thông báo cho Bên mua/bên thuê mua biết lý do chậm bàn giao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Trước ngày bàn giao phần diện tích sàn xây dựng trong công trình xây dựng có công năng phục vụ mục đích du lịch, lưu trú là .................ngày, Bên bán/bên cho thuê mua phải gửi văn bản thông báo cho Bên mua/bên thuê mua về thời gian, địa điểm và thủ tục bàn giao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Phần diện tích sàn xây dựng trong công trình xây dựng có công năng phục vụ mục đích du lịch,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Vào ngày bàn giao phần diện tích sàn xây dựng trong công trình xây dựng có công năng phục vụ mục đích du lịch, lưu trú theo thông báo, Bên mua/bên thuê mua hoặc người được ủy quyền hợp pháp phải đến kiểm tra tình trạng thực tế phần diện tích sàn xây dựng trong công trình xây dựng có công năng phục vụ mục đích du lịch, lưu trú so với thỏa thuận trong hợp đồng này, cùng với đại diện của Bên bán/bên cho thuê mua đo đạc lại diện tích sử dụng thực tế phần diện tích sàn xây dựng trong công trình xây dựng có công năng phục vụ mục đích du lịch, lưu trú và ký vào biên bản bàn giao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Trường hợp Bên mua/bên thuê mua hoặc người được Bên mua/bên thuê mua ủy quyền hợp pháp không đến nhận bàn giao phần diện tích sàn xây dựng trong công trình xây dựng có công năng phục vụ mục đích du lịch, lưu trú theo thông báo của Bên bán/bên cho thuê mua trong thời hạn </w:t>
      </w:r>
      <w:r w:rsidRPr="00EC33B4">
        <w:rPr>
          <w:rFonts w:ascii="Times New Roman" w:hAnsi="Times New Roman"/>
          <w:color w:val="000000" w:themeColor="text1"/>
          <w:sz w:val="24"/>
          <w:szCs w:val="24"/>
        </w:rPr>
        <w:lastRenderedPageBreak/>
        <w:t>.................. ngày hoặc đến kiểm tra nhưng không nhận bàn giao phần diện tích sàn xây dựng trong công trình xây dựng có công năng phục vụ mục đích du lịch, lưu trú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du lịch, lưu trú theo thông báo của Bên bán/bên cho thuê mua được xem như Bên mua/bên thuê mua đã đồng ý, chính thức nhận bàn giao phần diện tích sàn xây dựng trong công trình xây dựng có công năng phục vụ mục đích du lịch, lưu trú theo thực tế và Bên bán/bên cho thuê mua đã thực hiện xong trách nhiệm bàn giao phần diện tích sàn xây dựng trong công trình xây dựng có công năng phục vụ mục đích du lịch, lưu trú theo hợp đồng, Bên mua/bên thuê mua không được quyền nêu bất cứ lý do không hợp lý nào để không nhận bàn giao phần diện tích sàn xây dựng trong công trình xây dựng có công năng phục vụ mục đích du lịch, lưu trú; việc từ chối nhận bàn giao phần diện tích sàn xây dựng trong công trình xây dựng có công năng phục vụ mục đích du lịch, lưu trú như vậy sẽ được coi là Bên mua/bên thuê mua vi phạm hợp đồng và sẽ được xử lý theo quy định tại Điều 12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Kể từ thời điểm hai bên ký biên bản bàn giao phần diện tích sàn xây dựng trong công trình xây dựng có công năng phục vụ mục đích du lịch, lưu trú, Bên mua/bên thuê mua được toàn quyền sử dụng phần diện tích sàn xây dựng trong công trình xây dựng có công năng phục vụ mục đích du lịch, lưu trú và chịu mọi trách nhiệm có liên quan đến phần diện tích sàn xây dựng trong công trình xây dựng có công năng phục vụ mục đích du lịch, lưu trú mua/thuê mua, kể cả trường hợp Bên mua/bên thuê mua có sử dụng hay chưa sử dụng phần diện tích sàn xây dựng trong công trình xây dựng có công năng phục vụ mục đích du lịch, lưu trú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6. Các thỏa thuận khác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9. Bảo hành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Bên bán/bên cho thuê mua có trách nhiệm bảo hành phần diện tích sàn xây dựng trong công trình xây dựng có công năng phục vụ mục đích du lịch, lưu trú đã bán/cho thuê mua theo theo thỏa thuận trong hợp đồng và quy định của pháp luật về nhà ở, pháp luật khác có liên quan và các quy định sửa đổi, bổ sung của Nhà nước vào từng thời điểm.</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Khi bàn giao phần diện tích sàn xây dựng trong công trình xây dựng có công năng phục vụ mục đích du lịch,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Nội dung bảo hành phần diện tích sàn xây dựng trong công trình xây dựng có công năng phục vụ mục đích du lịch, lưu trú trong Tòa nhà có mục đích sử dụng hỗn hợp bao gồm: sửa chữa, khắc phục các hư hỏng về kết cấu chính của phần diện tích sàn xây dựng trong công trình xây dựng có công năng phục vụ mục đích du lịch, lưu trú (dầm, cột, trần sàn, mái, tường, các phần ốp, lát, trát), các thiết bị gắn liền với phần diện tích sàn xây dựng trong công trình xây dựng có công năng phục vụ mục đích du lịch,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du lịch, lưu trú thì Bên bán/bên cho thuê mua thực hiện bảo hành theo quy định của nhà sản xuất hoặc nhà phân phối.</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Bên bán/bên cho thuê mua có trách nhiệm thực hiện bảo hành phần diện tích sàn xây dựng trong công trình xây dựng có công năng phục vụ mục đích du lịch,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Bên mua/bên thuê mua phải kịp thời thông báo bằng văn bản cho Bên bán/bên cho thuê mua khi phần diện tích sàn xây dựng trong công trình xây dựng có công năng phục vụ mục đích du lịch, lưu trú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du lịch, lưu trú. Nếu Bên bán/bên cho thuê mua chậm thực hiện việc bảo hành mà gây thiệt hại cho Bên mua/bên thuê mua thì phải chịu trách nhiệm bồi thường cho Bên mua/bên thuê mua theo thiệt hại thực tế xảy ra.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Phần diện tích sàn xây dựng trong công trình xây dựng có công năng phục vụ mục đích du lịch, lưu trú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w:t>
      </w:r>
      <w:r w:rsidRPr="00EC33B4">
        <w:rPr>
          <w:rFonts w:ascii="Times New Roman" w:hAnsi="Times New Roman"/>
          <w:i/>
          <w:iCs/>
          <w:color w:val="000000" w:themeColor="text1"/>
          <w:sz w:val="24"/>
          <w:szCs w:val="24"/>
        </w:rPr>
        <w:t>(ghi thời hạn bảo hành theo quy định pháp luật tương ứng với công trình xây dựng).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6. Bên bán/bên cho thuê mua không thực hiện bảo hành phần diện tích sàn xây dựng trong công trình xây dựng có công năng phục vụ mục đích du lịch, lưu trú trong các trường hợp sau đây: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Trường hợp hao mòn và khấu hao thông thường;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Trường hợp hư hỏng do lỗi của Bên mua/bên thuê mua hoặc của bất kỳ người sử dụng hoặc của bên thứ ba nào khác gây ra;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Trường hợp hư hỏng do sự kiện bất khả kháng;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Trường hợp đã hết thời hạn bảo hành theo thỏa thuận tại khoản 5 Điều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du lịch, lưu trú do Bên mua/bên thuê mua tự lắp đặt hoặc tự sửa chữa mà không được sự đồng ý của Bên bán/bên 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e) Các trường hợp khác do các bên thỏa thuận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7. Sau thời hạn bảo hành theo thỏa thuận tại khoản 5 Điều này, việc sửa chữa các hư hỏng của phần diện tích sàn xây dựng trong công trình xây dựng có công năng phục vụ mục đích du lịch, lưu trú thuộc trách nhiệm của Bên mua/bên thuê mua. Việc bảo trì phần sở hữu chung trong Tòa nhà được thực hiện theo quy định của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8. Các thỏa thuận khác (nếu có)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10. Chuyển giao quyền và nghĩa vụ</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1. Trường hợp Bên mua có nhu cầu thế chấp phần diện tích sàn xây dựng trong công trình xây dựng có công năng phục vụ mục đích du lịch,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Trong trường hợp Bên thuê mua chưa nhận bàn giao phần diện tích sàn xây dựng trong công trình xây dựng có công năng phục vụ mục đích du lịch,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Hai bên thống nhất rằng, Bên thuê mua chỉ được chuyển nhượng hợp đồng thuê mua phần diện tích sàn xây dựng trong công trình xây dựng có công năng phục vụ mục đích du lịch, lưu trú cho bên thứ ba khi có đủ các điều kiện theo quy định của pháp luật về kinh doanh bất động sản. </w:t>
      </w:r>
      <w:r w:rsidRPr="00EC33B4">
        <w:rPr>
          <w:rFonts w:ascii="Times New Roman" w:hAnsi="Times New Roman"/>
          <w:i/>
          <w:iCs/>
          <w:color w:val="000000" w:themeColor="text1"/>
          <w:sz w:val="24"/>
          <w:szCs w:val="24"/>
        </w:rPr>
        <w:t>(Các bên có thể thỏa thuận, ghi rõ các điều kiện chuyển nhượng hợp đồng thuê mua phần diện tích sàn xây dựng trong công trình xây dựng có công năng phục vụ mục đích du lịch, lưu trú: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Trong cả hai trường hợp nêu tại khoản 1 và khoản 2 Điều này, Bên mua lại phần diện tích sàn xây dựng trong công trình xây dựng có công năng phục vụ mục đích du lịch, lưu trú hoặc bên nhận chuyển nhượng hợp đồng thuê mua phần diện tích sàn xây dựng trong công trình xây dựng có công năng phục vụ mục đích du lịch, lưu trú đều được hưởng các quyền và phải thực hiện các nghĩa vụ của Bên mua/bên thuê mua theo thỏa thuận trong hợp đồng này và trong Bản nội quy quản lý sử dụng Tòa nhà đính kèm theo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Các nội dung khác do hai bên thỏa thuận (nếu có):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11. Phần sở hữu riêng, phần sở hữu chung và việc sử dụng Phần diện tích sàn xây dựng trong công trình xây dựng có công năng phục vụ mục đích du lịch, lưu trú</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Nếu tòa nhà là nhà chung cư, có căn hộ chung cư được thiết kế và xây dựng trong Tòa nhà thì áp dụng, thực hiện theo các nội dung dưới đây </w:t>
      </w:r>
      <w:r w:rsidRPr="00EC33B4">
        <w:rPr>
          <w:rFonts w:ascii="Times New Roman" w:hAnsi="Times New Roman"/>
          <w:i/>
          <w:iCs/>
          <w:color w:val="000000" w:themeColor="text1"/>
          <w:sz w:val="24"/>
          <w:szCs w:val="24"/>
        </w:rPr>
        <w:t>(nếu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du lịch, lưu trú trong tòa nhà; các bên có thể tham khảo nội dung áp dụng cho nhà chung cư dưới đây để thỏa thuận):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Bên mua/bên thuê mua được quyền sở hữu riêng đối với diện tích phần diện tích sàn xây dựng trong công trình xây dựng có công năng phục vụ mục đích du lịch, lưu trú đã mua/thuê mua theo thỏa thuận của hợp đồng này và các trang thiết bị kỹ thuật sử dụng riêng gắn liền với phần diện tích sàn xây dựng trong công trình xây dựng có công năng phục vụ mục đích du lịch, lưu trú này bao gồm .......................; có quyền sở hữu, sử dụng chung đối với phần diện tích, thiết bị thuộc sở hữu chung trong Tòa nhà quy định tại khoản 3 Điều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Các diện tích và trang thiết bị kỹ thuật thuộc quyền sở hữu riêng của Bên bán/bên cho thuê mua bao gồm: </w:t>
      </w:r>
      <w:r w:rsidRPr="00EC33B4">
        <w:rPr>
          <w:rFonts w:ascii="Times New Roman" w:hAnsi="Times New Roman"/>
          <w:i/>
          <w:iCs/>
          <w:color w:val="000000" w:themeColor="text1"/>
          <w:sz w:val="24"/>
          <w:szCs w:val="24"/>
        </w:rPr>
        <w:t>(các bên phải ghi rõ vào mục này)</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lastRenderedPageBreak/>
        <w:t>3. Các phần diện tích và thiết bị thuộc sở hữu chung, sử dụng chung của các chủ sở hữu trong Tòa nhà bao gồm: ...................</w:t>
      </w:r>
      <w:r w:rsidRPr="00EC33B4">
        <w:rPr>
          <w:rFonts w:ascii="Times New Roman" w:hAnsi="Times New Roman"/>
          <w:i/>
          <w:iCs/>
          <w:color w:val="000000" w:themeColor="text1"/>
          <w:sz w:val="24"/>
          <w:szCs w:val="24"/>
        </w:rPr>
        <w:t>(các bên phải thỏa thuận và ghi rõ những phần diện tích và thiết bị thuộc sở hữu chung, sử dụng chung của các chủ sở hữu trong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Các phần diện tích thuộc sở hữu riêng của các chủ sở hữu khác (nếu có) trong tòa nhà (như văn phòng, siêu thị và dịch vụ khác .....................): ...........................</w:t>
      </w:r>
      <w:r w:rsidRPr="00EC33B4">
        <w:rPr>
          <w:rFonts w:ascii="Times New Roman" w:hAnsi="Times New Roman"/>
          <w:i/>
          <w:iCs/>
          <w:color w:val="000000" w:themeColor="text1"/>
          <w:sz w:val="24"/>
          <w:szCs w:val="24"/>
        </w:rPr>
        <w:t>(các bên thỏa thuận cụ thể vào phần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Hai bên nhất trí thỏa thuận mức kinh phí quản lý vận hành tòa nhà như sau:</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Tính từ thời điểm Bên bán/bên cho thuê mua bàn giao phần diện tích sàn xây dựng trong công trình xây dựng có công năng phục vụ mục đích du lịch, lưu trú cho Bên mua/bên thuê mua theo quy định tại Điều 8 của hợp đồng này đến thời điểm Ban quản trị/Ban quản lý tòa nhà được thành lập và ký hợp đồng quản lý, vận hành tòa nhà với đơn vị quản lý vận hành là: ..................... đồng/m</w:t>
      </w:r>
      <w:r w:rsidRPr="00EC33B4">
        <w:rPr>
          <w:rFonts w:ascii="Times New Roman" w:hAnsi="Times New Roman"/>
          <w:color w:val="000000" w:themeColor="text1"/>
          <w:sz w:val="24"/>
          <w:szCs w:val="24"/>
          <w:vertAlign w:val="superscript"/>
        </w:rPr>
        <w:t>2</w:t>
      </w:r>
      <w:r w:rsidRPr="00EC33B4">
        <w:rPr>
          <w:rFonts w:ascii="Times New Roman" w:hAnsi="Times New Roman"/>
          <w:color w:val="000000" w:themeColor="text1"/>
          <w:sz w:val="24"/>
          <w:szCs w:val="24"/>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.................(các bên thỏa thuận đóng hàng tháng vào ngày ............ hoặc đóng trong ........... tháng đầu, thời điểm đóng là............).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6. Các nội dung khác do hai bên thỏa thuận (nếu có):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12. Trách nhiệm của hai bên và việc xử lý vi phạm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Hai bên thống nhất hình thức, cách thức xử lý vi phạm khi Bên mua/bên thuê mua chậm trễ thanh toán tiền mua/thuê mua Phần diện tích sàn xây dựng trong công trình xây dựng có công năng phục vụ mục đích du lịch, lưu trú: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(Các bên có thể thỏa thuận các nội dung sau đây: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a) Nếu quá ............. ngày, kể từ ngày đến hạn phải thanh toán tiền mua/thuê mua Phần diện tích sàn xây dựng trong công trình xây dựng có công năng phục vụ mục đích du lịch, lưu trú theo thỏa thuận tại khoản 3 Điều 3 của hợp đồng này mà Bên mua/bên thuê mua không thực hiện thanh toán thì sẽ bị tính lãi suất phạt quá hạn trên tổng số tiền chậm thanh toán là: ........%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lastRenderedPageBreak/>
        <w:t>b) Trong quá trình thực hiện hợp đồng này, nếu tổng thời gian Bên mua/bên thuê mua trễ hạn thanh toán của tất cả các đợt phải thanh toán theo thỏa thuận tại khoản 3 Điều 3 của hợp đồng này vượt quá...... ngày thì Bên bán/bên cho thuê mua có quyền đơn phương chấm dứt hợp đồng theo thỏa thuận tại Điều 15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Trong trường hợp này Bên bán/bên cho thuê mua được quyền bán Phần diện tích sàn xây dựng trong công trình xây dựng có công năng phục vụ mục đích du lịch,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toán............(có hoặc không tính lãi suất do các bên thỏa thuận) sau khi đã khấu trừ tiền bồi thường về việc Bên mua/bên thuê mua vi phạm hợp đồng này là.............% (...........phần trăm) tổng giá trị hợp đồng này (chưa tính thuế) (do các bên thỏa thuận %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Hai bên thống nhất hình thức, cách thức xử lý vi phạm khi Bên bán/bên cho thuê mua chậm trễ bàn giao phần diện tích sàn xây dựng trong công trình xây dựng có công năng phục vụ mục đích du lịch, lưu trú cho Bên mua/bên thuê mua: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(Các bên có thể thỏa thuận các nội dung sau đây: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a) Nếu Bên mua/bên thuê mua đã thanh toán tiền mua/thuê mua phần diện tích sàn xây dựng trong công trình xây dựng có công năng phục vụ mục đích du lịch, lưu trú theo tiến độ thỏa thuận trong hợp đồng này nhưng quá thời hạn .............. ngày, kể từ ngày Bên bán/bên cho thuê mua phải bàn giao phần diện tích sàn xây dựng trong công trình xây dựng có công năng phục vụ mục đích du lịch, lưu trú theo thỏa thuận tại Điều 8 của hợp đồng này mà Bên bán/bên cho thuê mua vẫn chưa bàn giao phần diện tích sàn xây dựng trong công trình xây dựng có công năng phục vụ mục đích du lịch, lưu trú cho Bên mua/bên thuê mua thì Bên bán/bên cho thuê mua phải thanh toán cho Bên mua/bên thuê mua khoản tiền phạt vi phạm với lãi suất là........... % (............. phần trăm) (các bên thỏa thuận cụ thể % lãi suất/ngày hoặc 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du lịch, lưu trú thực tế cho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b) Nếu Bên bán/bên cho thuê mua chậm bàn giao phần diện tích sàn xây dựng trong công trình xây dựng có công năng phục vụ mục đích du lịch, lưu trú quá ......... ngày, kể từ ngày phải bàn giao phần diện tích sàn xây dựng trong công trình xây dựng có công năng phục vụ mục đích du lịch, lưu trú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du lịch, lưu trú mới hoặc đơn phương chấm dứt hợp đồng theo thỏa thuận tại Điều 15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i/>
          <w:iCs/>
          <w:color w:val="000000" w:themeColor="text1"/>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3. Trường hợp đến hạn bàn giao phần diện tích sàn xây dựng trong công trình xây dựng có công năng phục vụ mục đích du lịch, lưu trú theo thông báo của Bên bán/bên cho thuê mua và phần </w:t>
      </w:r>
      <w:r w:rsidRPr="00EC33B4">
        <w:rPr>
          <w:rFonts w:ascii="Times New Roman" w:hAnsi="Times New Roman"/>
          <w:color w:val="000000" w:themeColor="text1"/>
          <w:sz w:val="24"/>
          <w:szCs w:val="24"/>
        </w:rPr>
        <w:lastRenderedPageBreak/>
        <w:t>diện tích sàn xây dựng trong công trình xây dựng có công năng phục vụ mục đích du lịch, lưu trú đã đủ điều kiện bàn giao theo thỏa thuận trong hợp đồng này mà Bên mua/bên thuê mua không nhận bàn giao thì </w:t>
      </w:r>
      <w:r w:rsidRPr="00EC33B4">
        <w:rPr>
          <w:rFonts w:ascii="Times New Roman" w:hAnsi="Times New Roman"/>
          <w:i/>
          <w:iCs/>
          <w:color w:val="000000" w:themeColor="text1"/>
          <w:sz w:val="24"/>
          <w:szCs w:val="24"/>
        </w:rPr>
        <w:t>(các bên thỏa thuận cụ thể)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Các thỏa thuận khác (nếu có) </w:t>
      </w:r>
      <w:r w:rsidRPr="00EC33B4">
        <w:rPr>
          <w:rFonts w:ascii="Times New Roman" w:hAnsi="Times New Roman"/>
          <w:i/>
          <w:iCs/>
          <w:color w:val="000000" w:themeColor="text1"/>
          <w:sz w:val="24"/>
          <w:szCs w:val="24"/>
        </w:rPr>
        <w:t>(các thỏa thuận này phải không trái luật và không trái đạo đức xã hội)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13. Cam kết của các bên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Bên bán/bên cho thuê mua cam kết: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Phần diện tích sàn xây dựng trong công trình xây dựng có công năng phục vụ mục đích du lịch, lưu trú nêu tại Điều 2 của hợp đồng này không thuộc diện đã bán/cho thuê mua cho người khác, không thuộc diện bị cấm bán/cho thuê mua theo quy định của pháp luật;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Phần diện tích sàn xây dựng trong công trình xây dựng có công năng phục vụ mục đích du lịch,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Các cam kết khác do hai bên thỏa thuận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Bên mua/bên thuê mua cam kết:</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Đã tìm hiểu, xem xét kỹ thông tin về phần diện tích sàn xây dựng trong công trình xây dựng có công năng phục vụ mục đích du lịch, lưu trú bán/cho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Đã được Bên bán/bên cho thuê mua cung cấp bản sao các giấy tờ, tài liệu và thông tin cần thiết liên quan đến phần diện tích sàn xây dựng trong công trình xây dựng có công năng phục vụ mục đích du lịch,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Số tiền mua/thuê mua phần diện tích sàn xây dựng trong công trình xây dựng có công năng phục vụ mục đích du lịch,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phần diện tích sàn xây dựng trong công trình xây dựng có công năng phục vụ mục đích du lịch, lưu trú này thì hợp đồng này vẫn có hiệu lực đối với hai bên;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Cung cấp các giấy tờ cần thiết khi Bên bán/bên cho thuê mua yêu cầu theo quy định của pháp luật để làm thủ tục cấp Giấy chứng nhận cho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đ) Các cam kết khác do hai bên thỏa thuận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Việc ký kết hợp đồng này giữa các bên là hoàn toàn tự nguyện, không bị ép buộc, lừa dối.</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w:t>
      </w:r>
      <w:r w:rsidRPr="00EC33B4">
        <w:rPr>
          <w:rFonts w:ascii="Times New Roman" w:hAnsi="Times New Roman"/>
          <w:color w:val="000000" w:themeColor="text1"/>
          <w:sz w:val="24"/>
          <w:szCs w:val="24"/>
        </w:rPr>
        <w:lastRenderedPageBreak/>
        <w:t>không có giá trị pháp lý hoặc không thể thi hành theo quy định của pháp luật và phù hợp với ý chí của hai bên.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Hai bên cam kết thực hiện đúng các thỏa thuận đã quy định trong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6. Các thỏa thuận khác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14. Sự kiện bất khả kháng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Các bên nhất trí thỏa thuận một trong các trường hợp sau đây được coi là sự kiện bất khả kháng: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Do chiến tranh hoặc do thiên tai hoặc do thay đổi chính sách pháp luật của Nhà nước;</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Do phải thực hiện quyết định của cơ quan nhà nước có thẩm quyền hoặc các trường hợp khác do pháp luật quy định;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Do tai nạn, ốm đau thuộc diện phải đi cấp cứu tại cơ sở y tế;</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Các thỏa thuận khác (nếu có) </w:t>
      </w:r>
      <w:r w:rsidRPr="00EC33B4">
        <w:rPr>
          <w:rFonts w:ascii="Times New Roman" w:hAnsi="Times New Roman"/>
          <w:i/>
          <w:iCs/>
          <w:color w:val="000000" w:themeColor="text1"/>
          <w:sz w:val="24"/>
          <w:szCs w:val="24"/>
        </w:rPr>
        <w:t>(các thỏa thuận này phải không trái luật và không trái đạo đức xã hội)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Mọi trường hợp khó khăn về tài chính đơn thuần sẽ không được coi là trường hợp bất khả kháng.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...............ngày, kể từ ngày xảy ra trường hợp bất khả kháng </w:t>
      </w:r>
      <w:r w:rsidRPr="00EC33B4">
        <w:rPr>
          <w:rFonts w:ascii="Times New Roman" w:hAnsi="Times New Roman"/>
          <w:i/>
          <w:iCs/>
          <w:color w:val="000000" w:themeColor="text1"/>
          <w:sz w:val="24"/>
          <w:szCs w:val="24"/>
        </w:rPr>
        <w:t>(nếu có giấy tờ chứng minh về lý do bất khả kháng thì bên bị tác động phải xuất trình giấy tờ này)</w:t>
      </w:r>
      <w:r w:rsidRPr="00EC33B4">
        <w:rPr>
          <w:rFonts w:ascii="Times New Roman" w:hAnsi="Times New Roman"/>
          <w:color w:val="000000" w:themeColor="text1"/>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Các thỏa thuận khác (nếu có)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15. Chấm dứt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Hợp đồng này được chấm dứt khi xảy ra một trong các trường hợp sau đây: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Hai bên đồng ý chấm dứt hợp đồng bằng văn bản. Trong trường hợp này, hai bên lập văn bản thỏa thuận cụ thể các điều kiện và thời hạn chấm dứt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Bên mua/bên thuê mua chậm thanh toán tiền mua/thuê mua phần diện tích sàn xây dựng trong công trình xây dựng có công năng phục vụ mục đích du lịch, lưu trú theo thỏa thuận tại khoản 1 Điều 12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Bên bán/bên cho thuê mua chậm bàn giao phần diện tích sàn xây dựng trong công trình xây dựng có công năng phục vụ mục đích du lịch, lưu trú theo thỏa thuận tại khoản 2 Điều 12 của hợp đồng này;</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 xml:space="preserve">d) Trong trường hợp bên bị tác động bởi sự kiện bất khả kháng không thể khắc phục được để tiếp tục thực hiện nghĩa vụ của mình trong thời hạn ...........ngày, kể từ ngày xảy ra sự kiện bất khả </w:t>
      </w:r>
      <w:r w:rsidRPr="00EC33B4">
        <w:rPr>
          <w:rFonts w:ascii="Times New Roman" w:hAnsi="Times New Roman"/>
          <w:color w:val="000000" w:themeColor="text1"/>
          <w:sz w:val="24"/>
          <w:szCs w:val="24"/>
        </w:rPr>
        <w:lastRenderedPageBreak/>
        <w:t>kháng và hai bên cũng không có thỏa thuận khác thì một trong hai bên có quyền đơn phương chấm dứt hợp đồng này và việc chấm dứt hợp đồng này không được coi là vi phạm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Việc xử lý hậu quả do chấm dứt hợp đồng theo quy định tại khoản 1 Điều này như: </w:t>
      </w:r>
      <w:r w:rsidRPr="00EC33B4">
        <w:rPr>
          <w:rFonts w:ascii="Times New Roman" w:hAnsi="Times New Roman"/>
          <w:i/>
          <w:iCs/>
          <w:color w:val="000000" w:themeColor="text1"/>
          <w:sz w:val="24"/>
          <w:szCs w:val="24"/>
        </w:rPr>
        <w:t>hoàn trả lại tiền mua/thuê mua phần diện tích sàn xây dựng trong công trình xây dựng có công năng phục vụ mục đích du lịch, lưu trú, tính lãi, các khoản phạt và bồi thường ................. do hai bên thỏa thuận, cụ thể.</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Các thỏa thuận khác (nếu có) </w:t>
      </w:r>
      <w:r w:rsidRPr="00EC33B4">
        <w:rPr>
          <w:rFonts w:ascii="Times New Roman" w:hAnsi="Times New Roman"/>
          <w:i/>
          <w:iCs/>
          <w:color w:val="000000" w:themeColor="text1"/>
          <w:sz w:val="24"/>
          <w:szCs w:val="24"/>
        </w:rPr>
        <w:t>(các thỏa thuận này phải không trái luật và không trái đạo đức xã hội)</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16. Thông báo</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Địa chỉ để các bên nhận thông báo của bên kia </w:t>
      </w:r>
      <w:r w:rsidRPr="00EC33B4">
        <w:rPr>
          <w:rFonts w:ascii="Times New Roman" w:hAnsi="Times New Roman"/>
          <w:i/>
          <w:iCs/>
          <w:color w:val="000000" w:themeColor="text1"/>
          <w:sz w:val="24"/>
          <w:szCs w:val="24"/>
        </w:rPr>
        <w:t>(ghi rõ đối với Bên bán/bên cho thuê mua, đối với Bên mua/bên thuê mua):</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Hình thức thông báo giữa các bên </w:t>
      </w:r>
      <w:r w:rsidRPr="00EC33B4">
        <w:rPr>
          <w:rFonts w:ascii="Times New Roman" w:hAnsi="Times New Roman"/>
          <w:i/>
          <w:iCs/>
          <w:color w:val="000000" w:themeColor="text1"/>
          <w:sz w:val="24"/>
          <w:szCs w:val="24"/>
        </w:rPr>
        <w:t>(thông qua Fax, thư, điện tín, giao trực tiếp)</w:t>
      </w:r>
      <w:r w:rsidRPr="00EC33B4">
        <w:rPr>
          <w:rFonts w:ascii="Times New Roman" w:hAnsi="Times New Roman"/>
          <w:color w:val="000000" w:themeColor="text1"/>
          <w:sz w:val="24"/>
          <w:szCs w:val="24"/>
        </w:rPr>
        <w:t>: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Bên nhận thông báo </w:t>
      </w:r>
      <w:r w:rsidRPr="00EC33B4">
        <w:rPr>
          <w:rFonts w:ascii="Times New Roman" w:hAnsi="Times New Roman"/>
          <w:i/>
          <w:iCs/>
          <w:color w:val="000000" w:themeColor="text1"/>
          <w:sz w:val="24"/>
          <w:szCs w:val="24"/>
        </w:rPr>
        <w:t>(nếu Bên mua/bên thuê mua có nhiều người thì Bên mua/bên thuê mua thỏa thuận cử 01 người đại diện để nhận thông báo)</w:t>
      </w:r>
      <w:r w:rsidRPr="00EC33B4">
        <w:rPr>
          <w:rFonts w:ascii="Times New Roman" w:hAnsi="Times New Roman"/>
          <w:color w:val="000000" w:themeColor="text1"/>
          <w:sz w:val="24"/>
          <w:szCs w:val="24"/>
        </w:rPr>
        <w:t> là: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a) Vào ngày gửi trong trường hợp thư giao tận tay và có chữ ký của người nhận thông báo;</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b) Vào ngày bên gửi nhận được thông báo chuyển fax thành công trong trường hợp gửi thông báo bằng fax;</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 Vào ngày ................., kể từ ngày đóng dấu bưu điện trong trường hợp gửi thông báo bằng thư chuyển phát nhanh;</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d) Các thỏa thuận khác do các bên thỏa thuận (nếu có)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5. Các bên phải thông báo bằng văn bản cho nhau biết nếu có đề nghị thay đổi về địa chỉ, hình thức và tên người nhận thông báo; nếu khi đã có thay đổi về </w:t>
      </w:r>
      <w:r w:rsidRPr="00EC33B4">
        <w:rPr>
          <w:rFonts w:ascii="Times New Roman" w:hAnsi="Times New Roman"/>
          <w:i/>
          <w:iCs/>
          <w:color w:val="000000" w:themeColor="text1"/>
          <w:sz w:val="24"/>
          <w:szCs w:val="24"/>
        </w:rPr>
        <w:t>(địa chỉ, hình thức, tên người nhận thông báo do các bên thỏa thuận ..................)</w:t>
      </w:r>
      <w:r w:rsidRPr="00EC33B4">
        <w:rPr>
          <w:rFonts w:ascii="Times New Roman" w:hAnsi="Times New Roman"/>
          <w:color w:val="000000" w:themeColor="text1"/>
          <w:sz w:val="24"/>
          <w:szCs w:val="24"/>
        </w:rPr>
        <w:t> mà bên có thay đổi không thông báo lại cho bên kia biết thì bên gửi thông báo không chịu trách nhiệm về việc bên có thay đổi không nhận được các văn bản thông báo.</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17. Các thỏa thuận khác</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t>Điều 18. Giải quyết tranh chấp</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b/>
          <w:bCs/>
          <w:color w:val="000000" w:themeColor="text1"/>
          <w:sz w:val="24"/>
          <w:szCs w:val="24"/>
        </w:rPr>
        <w:lastRenderedPageBreak/>
        <w:t>Điều 19. Hiệu lực của hợp đồng</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1. Hợp đồng này có hiệu lực kể từ ngày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3. Kèm theo hợp đồng này là 01 bản vẽ thiết kế mặt bằng phần diện tích sàn xây dựng trong công trình xây dựng có công năng phục vụ mục đích du lịch, lưu trú, 01 bản vẽ thiết kế mặt bằng tầng có phần diện tích sàn xây dựng trong công trình xây dựng có công năng phục vụ mục đích du lịch, lưu trú, 01 bản vẽ thiết kế mặt bằng tòa nhà có phần diện tích sàn xây dựng trong công trình xây dựng có công năng phục vụ mục đích du lịch, lưu trú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du lịch, lưu trú </w:t>
      </w:r>
      <w:r w:rsidRPr="00EC33B4">
        <w:rPr>
          <w:rFonts w:ascii="Times New Roman" w:hAnsi="Times New Roman"/>
          <w:i/>
          <w:iCs/>
          <w:color w:val="000000" w:themeColor="text1"/>
          <w:sz w:val="24"/>
          <w:szCs w:val="24"/>
        </w:rPr>
        <w:t>(nếu mua bán/thuê mua phần diện tích sàn xây dựng trong công trình xây dựng có công năng phục vụ mục đích du lịch, lưu trú hình thành trong tương lai)</w:t>
      </w:r>
      <w:r w:rsidRPr="00EC33B4">
        <w:rPr>
          <w:rFonts w:ascii="Times New Roman" w:hAnsi="Times New Roman"/>
          <w:color w:val="000000" w:themeColor="text1"/>
          <w:sz w:val="24"/>
          <w:szCs w:val="24"/>
        </w:rPr>
        <w:t> và các giấy tờ khác như ......................................</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Các phụ lục đính kèm hợp đồng này và các sửa đổi, bổ sung theo thỏa thuận của hai bên là nội dung không tách rời hợp đồng này và có hiệu lực thi hành đối với hai bên.</w:t>
      </w:r>
    </w:p>
    <w:p w:rsidR="00EC33B4" w:rsidRPr="00EC33B4" w:rsidRDefault="00EC33B4" w:rsidP="00EC33B4">
      <w:pPr>
        <w:shd w:val="clear" w:color="auto" w:fill="FFFFFF"/>
        <w:spacing w:before="120" w:after="120" w:line="234" w:lineRule="atLeast"/>
        <w:rPr>
          <w:rFonts w:ascii="Times New Roman" w:hAnsi="Times New Roman"/>
          <w:color w:val="000000" w:themeColor="text1"/>
          <w:sz w:val="24"/>
          <w:szCs w:val="24"/>
        </w:rPr>
      </w:pPr>
      <w:r w:rsidRPr="00EC33B4">
        <w:rPr>
          <w:rFonts w:ascii="Times New Roman" w:hAnsi="Times New Roman"/>
          <w:color w:val="000000" w:themeColor="text1"/>
          <w:sz w:val="24"/>
          <w:szCs w:val="24"/>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C33B4" w:rsidRPr="00EC33B4" w:rsidTr="00EC33B4">
        <w:trPr>
          <w:tblCellSpacing w:w="0" w:type="dxa"/>
        </w:trPr>
        <w:tc>
          <w:tcPr>
            <w:tcW w:w="4428" w:type="dxa"/>
            <w:shd w:val="clear" w:color="auto" w:fill="FFFFFF"/>
            <w:tcMar>
              <w:top w:w="0" w:type="dxa"/>
              <w:left w:w="108" w:type="dxa"/>
              <w:bottom w:w="0" w:type="dxa"/>
              <w:right w:w="108" w:type="dxa"/>
            </w:tcMar>
            <w:hideMark/>
          </w:tcPr>
          <w:p w:rsidR="00EC33B4" w:rsidRPr="00EC33B4" w:rsidRDefault="00EC33B4" w:rsidP="00EC33B4">
            <w:pPr>
              <w:spacing w:before="120" w:after="120" w:line="234" w:lineRule="atLeast"/>
              <w:jc w:val="center"/>
              <w:rPr>
                <w:rFonts w:ascii="Times New Roman" w:hAnsi="Times New Roman"/>
                <w:color w:val="000000" w:themeColor="text1"/>
                <w:sz w:val="24"/>
                <w:szCs w:val="24"/>
              </w:rPr>
            </w:pPr>
            <w:r w:rsidRPr="00EC33B4">
              <w:rPr>
                <w:rFonts w:ascii="Times New Roman" w:hAnsi="Times New Roman"/>
                <w:b/>
                <w:bCs/>
                <w:color w:val="000000" w:themeColor="text1"/>
                <w:sz w:val="24"/>
                <w:szCs w:val="24"/>
              </w:rPr>
              <w:t>BÊN MUA/BÊN THUÊ MUA</w:t>
            </w:r>
            <w:r w:rsidRPr="00EC33B4">
              <w:rPr>
                <w:rFonts w:ascii="Times New Roman" w:hAnsi="Times New Roman"/>
                <w:color w:val="000000" w:themeColor="text1"/>
                <w:sz w:val="24"/>
                <w:szCs w:val="24"/>
              </w:rPr>
              <w:br/>
            </w:r>
            <w:r w:rsidRPr="00EC33B4">
              <w:rPr>
                <w:rFonts w:ascii="Times New Roman" w:hAnsi="Times New Roman"/>
                <w:i/>
                <w:iCs/>
                <w:color w:val="000000" w:themeColor="text1"/>
                <w:sz w:val="24"/>
                <w:szCs w:val="24"/>
              </w:rPr>
              <w:t>(Ký và ghi rõ họ tên, nếu là tổ chức mua/</w:t>
            </w:r>
            <w:r w:rsidRPr="00EC33B4">
              <w:rPr>
                <w:rFonts w:ascii="Times New Roman" w:hAnsi="Times New Roman"/>
                <w:i/>
                <w:iCs/>
                <w:color w:val="000000" w:themeColor="text1"/>
                <w:sz w:val="24"/>
                <w:szCs w:val="24"/>
              </w:rPr>
              <w:br/>
              <w:t>thuê mua thì đóng dấu của tổ chức)</w:t>
            </w:r>
          </w:p>
        </w:tc>
        <w:tc>
          <w:tcPr>
            <w:tcW w:w="4428" w:type="dxa"/>
            <w:shd w:val="clear" w:color="auto" w:fill="FFFFFF"/>
            <w:tcMar>
              <w:top w:w="0" w:type="dxa"/>
              <w:left w:w="108" w:type="dxa"/>
              <w:bottom w:w="0" w:type="dxa"/>
              <w:right w:w="108" w:type="dxa"/>
            </w:tcMar>
            <w:hideMark/>
          </w:tcPr>
          <w:p w:rsidR="00EC33B4" w:rsidRPr="00EC33B4" w:rsidRDefault="00EC33B4" w:rsidP="00EC33B4">
            <w:pPr>
              <w:spacing w:before="120" w:after="120" w:line="234" w:lineRule="atLeast"/>
              <w:jc w:val="center"/>
              <w:rPr>
                <w:rFonts w:ascii="Times New Roman" w:hAnsi="Times New Roman"/>
                <w:color w:val="000000" w:themeColor="text1"/>
                <w:sz w:val="24"/>
                <w:szCs w:val="24"/>
              </w:rPr>
            </w:pPr>
            <w:r w:rsidRPr="00EC33B4">
              <w:rPr>
                <w:rFonts w:ascii="Times New Roman" w:hAnsi="Times New Roman"/>
                <w:b/>
                <w:bCs/>
                <w:color w:val="000000" w:themeColor="text1"/>
                <w:sz w:val="24"/>
                <w:szCs w:val="24"/>
              </w:rPr>
              <w:t>BÊN BÁN/BÊN CHO THUÊ MUA</w:t>
            </w:r>
            <w:r w:rsidRPr="00EC33B4">
              <w:rPr>
                <w:rFonts w:ascii="Times New Roman" w:hAnsi="Times New Roman"/>
                <w:b/>
                <w:bCs/>
                <w:color w:val="000000" w:themeColor="text1"/>
                <w:sz w:val="24"/>
                <w:szCs w:val="24"/>
              </w:rPr>
              <w:br/>
            </w:r>
            <w:r w:rsidRPr="00EC33B4">
              <w:rPr>
                <w:rFonts w:ascii="Times New Roman" w:hAnsi="Times New Roman"/>
                <w:i/>
                <w:iCs/>
                <w:color w:val="000000" w:themeColor="text1"/>
                <w:sz w:val="24"/>
                <w:szCs w:val="24"/>
              </w:rPr>
              <w:t>(Ký và ghi rõ họ tên, chức vụ</w:t>
            </w:r>
            <w:r w:rsidRPr="00EC33B4">
              <w:rPr>
                <w:rFonts w:ascii="Times New Roman" w:hAnsi="Times New Roman"/>
                <w:i/>
                <w:iCs/>
                <w:color w:val="000000" w:themeColor="text1"/>
                <w:sz w:val="24"/>
                <w:szCs w:val="24"/>
              </w:rPr>
              <w:br/>
              <w:t>và đóng dấu của doanh nghiệp)</w:t>
            </w:r>
          </w:p>
        </w:tc>
      </w:tr>
    </w:tbl>
    <w:p w:rsidR="0059653C" w:rsidRPr="00EC33B4" w:rsidRDefault="0059653C" w:rsidP="00EC33B4">
      <w:pPr>
        <w:rPr>
          <w:rFonts w:ascii="Times New Roman" w:hAnsi="Times New Roman"/>
          <w:color w:val="000000" w:themeColor="text1"/>
          <w:sz w:val="24"/>
          <w:szCs w:val="24"/>
        </w:rPr>
      </w:pPr>
    </w:p>
    <w:sectPr w:rsidR="0059653C" w:rsidRPr="00EC33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87" w:rsidRDefault="008F4D87" w:rsidP="00815565">
      <w:pPr>
        <w:spacing w:after="0" w:line="240" w:lineRule="auto"/>
      </w:pPr>
      <w:r>
        <w:separator/>
      </w:r>
    </w:p>
  </w:endnote>
  <w:endnote w:type="continuationSeparator" w:id="0">
    <w:p w:rsidR="008F4D87" w:rsidRDefault="008F4D87" w:rsidP="0081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87" w:rsidRDefault="008F4D87" w:rsidP="00815565">
      <w:pPr>
        <w:spacing w:after="0" w:line="240" w:lineRule="auto"/>
      </w:pPr>
      <w:r>
        <w:separator/>
      </w:r>
    </w:p>
  </w:footnote>
  <w:footnote w:type="continuationSeparator" w:id="0">
    <w:p w:rsidR="008F4D87" w:rsidRDefault="008F4D87" w:rsidP="00815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65"/>
    <w:rsid w:val="0059653C"/>
    <w:rsid w:val="005E1D2C"/>
    <w:rsid w:val="00815565"/>
    <w:rsid w:val="008F4D87"/>
    <w:rsid w:val="00EC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00A93-5E40-4260-9062-E13E4ACF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6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815565"/>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81556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15565"/>
    <w:rPr>
      <w:vertAlign w:val="superscript"/>
    </w:rPr>
  </w:style>
  <w:style w:type="paragraph" w:styleId="NormalWeb">
    <w:name w:val="Normal (Web)"/>
    <w:basedOn w:val="Normal"/>
    <w:uiPriority w:val="99"/>
    <w:semiHidden/>
    <w:unhideWhenUsed/>
    <w:rsid w:val="00EC33B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EC3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24</Pages>
  <Words>11914</Words>
  <Characters>67916</Characters>
  <Application>Microsoft Office Word</Application>
  <DocSecurity>0</DocSecurity>
  <Lines>565</Lines>
  <Paragraphs>159</Paragraphs>
  <ScaleCrop>false</ScaleCrop>
  <Company/>
  <LinksUpToDate>false</LinksUpToDate>
  <CharactersWithSpaces>79671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2024-09-13T01:27:00Z</dcterms:created>
  <dcterms:modified xsi:type="dcterms:W3CDTF">2024-09-13T03:29:00Z</dcterms:modified>
</cp:coreProperties>
</file>