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CellSpacing w:w="0" w:type="dxa"/>
        <w:shd w:val="clear" w:color="auto" w:fill="FFFFFF"/>
        <w:tblCellMar>
          <w:left w:w="0" w:type="dxa"/>
          <w:right w:w="0" w:type="dxa"/>
        </w:tblCellMar>
        <w:tblLook w:val="04A0" w:firstRow="1" w:lastRow="0" w:firstColumn="1" w:lastColumn="0" w:noHBand="0" w:noVBand="1"/>
      </w:tblPr>
      <w:tblGrid>
        <w:gridCol w:w="2934"/>
        <w:gridCol w:w="1284"/>
        <w:gridCol w:w="2161"/>
        <w:gridCol w:w="2934"/>
        <w:gridCol w:w="47"/>
      </w:tblGrid>
      <w:tr w:rsidR="00534817" w:rsidRPr="00534817" w:rsidTr="00534817">
        <w:trPr>
          <w:gridBefore w:val="3"/>
          <w:gridAfter w:val="1"/>
          <w:wBefore w:w="6379" w:type="dxa"/>
          <w:wAfter w:w="47" w:type="dxa"/>
          <w:tblCellSpacing w:w="0" w:type="dxa"/>
        </w:trPr>
        <w:tc>
          <w:tcPr>
            <w:tcW w:w="29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4817" w:rsidRPr="00534817" w:rsidRDefault="00534817" w:rsidP="00534817">
            <w:pPr>
              <w:spacing w:after="0" w:line="234" w:lineRule="atLeast"/>
              <w:jc w:val="center"/>
              <w:rPr>
                <w:rFonts w:ascii="Times New Roman" w:eastAsia="Times New Roman" w:hAnsi="Times New Roman" w:cs="Times New Roman"/>
                <w:color w:val="000000"/>
                <w:sz w:val="24"/>
                <w:szCs w:val="24"/>
              </w:rPr>
            </w:pPr>
            <w:bookmarkStart w:id="0" w:name="chuong_pl_8"/>
            <w:r w:rsidRPr="00534817">
              <w:rPr>
                <w:rFonts w:ascii="Times New Roman" w:eastAsia="Times New Roman" w:hAnsi="Times New Roman" w:cs="Times New Roman"/>
                <w:color w:val="000000"/>
                <w:sz w:val="24"/>
                <w:szCs w:val="24"/>
              </w:rPr>
              <w:t>Mẫu số: </w:t>
            </w:r>
            <w:r w:rsidRPr="00534817">
              <w:rPr>
                <w:rFonts w:ascii="Times New Roman" w:eastAsia="Times New Roman" w:hAnsi="Times New Roman" w:cs="Times New Roman"/>
                <w:b/>
                <w:bCs/>
                <w:color w:val="000000"/>
                <w:sz w:val="24"/>
                <w:szCs w:val="24"/>
              </w:rPr>
              <w:t>02/TB-TĐT</w:t>
            </w:r>
            <w:bookmarkEnd w:id="0"/>
            <w:r w:rsidRPr="00534817">
              <w:rPr>
                <w:rFonts w:ascii="Times New Roman" w:eastAsia="Times New Roman" w:hAnsi="Times New Roman" w:cs="Times New Roman"/>
                <w:color w:val="000000"/>
                <w:sz w:val="24"/>
                <w:szCs w:val="24"/>
              </w:rPr>
              <w:br/>
            </w:r>
            <w:r w:rsidRPr="00534817">
              <w:rPr>
                <w:rFonts w:ascii="Times New Roman" w:eastAsia="Times New Roman" w:hAnsi="Times New Roman" w:cs="Times New Roman"/>
                <w:i/>
                <w:iCs/>
                <w:color w:val="000000"/>
                <w:sz w:val="24"/>
                <w:szCs w:val="24"/>
              </w:rPr>
              <w:t>(Ban hành kèm theo Thông tư số 19/2021/TT-BTC ngày 18/3/2021 của Bộ trưởng Bộ Tài chính)</w:t>
            </w:r>
          </w:p>
        </w:tc>
      </w:tr>
      <w:tr w:rsidR="00534817" w:rsidRPr="00534817" w:rsidTr="00534817">
        <w:trPr>
          <w:tblCellSpacing w:w="0" w:type="dxa"/>
        </w:trPr>
        <w:tc>
          <w:tcPr>
            <w:tcW w:w="2934" w:type="dxa"/>
            <w:shd w:val="clear" w:color="auto" w:fill="FFFFFF"/>
            <w:tcMar>
              <w:top w:w="0" w:type="dxa"/>
              <w:left w:w="108" w:type="dxa"/>
              <w:bottom w:w="0" w:type="dxa"/>
              <w:right w:w="108" w:type="dxa"/>
            </w:tcMar>
            <w:hideMark/>
          </w:tcPr>
          <w:p w:rsidR="00534817" w:rsidRPr="00534817" w:rsidRDefault="00534817" w:rsidP="00534817">
            <w:pPr>
              <w:spacing w:before="120" w:after="120" w:line="234" w:lineRule="atLeast"/>
              <w:jc w:val="center"/>
              <w:rPr>
                <w:rFonts w:ascii="Times New Roman" w:eastAsia="Times New Roman" w:hAnsi="Times New Roman" w:cs="Times New Roman"/>
                <w:color w:val="000000"/>
                <w:sz w:val="24"/>
                <w:szCs w:val="24"/>
              </w:rPr>
            </w:pPr>
            <w:r w:rsidRPr="00534817">
              <w:rPr>
                <w:rFonts w:ascii="Times New Roman" w:eastAsia="Times New Roman" w:hAnsi="Times New Roman" w:cs="Times New Roman"/>
                <w:color w:val="000000"/>
                <w:sz w:val="24"/>
                <w:szCs w:val="24"/>
              </w:rPr>
              <w:t>BỘ TÀI CHÍNH</w:t>
            </w:r>
            <w:r w:rsidRPr="00534817">
              <w:rPr>
                <w:rFonts w:ascii="Times New Roman" w:eastAsia="Times New Roman" w:hAnsi="Times New Roman" w:cs="Times New Roman"/>
                <w:color w:val="000000"/>
                <w:sz w:val="24"/>
                <w:szCs w:val="24"/>
              </w:rPr>
              <w:br/>
            </w:r>
            <w:r w:rsidRPr="00534817">
              <w:rPr>
                <w:rFonts w:ascii="Times New Roman" w:eastAsia="Times New Roman" w:hAnsi="Times New Roman" w:cs="Times New Roman"/>
                <w:b/>
                <w:bCs/>
                <w:color w:val="000000"/>
                <w:sz w:val="24"/>
                <w:szCs w:val="24"/>
              </w:rPr>
              <w:t>TỔNG CỤC THUẾ</w:t>
            </w:r>
            <w:r w:rsidRPr="00534817">
              <w:rPr>
                <w:rFonts w:ascii="Times New Roman" w:eastAsia="Times New Roman" w:hAnsi="Times New Roman" w:cs="Times New Roman"/>
                <w:b/>
                <w:bCs/>
                <w:color w:val="000000"/>
                <w:sz w:val="24"/>
                <w:szCs w:val="24"/>
              </w:rPr>
              <w:br/>
              <w:t>-------</w:t>
            </w:r>
          </w:p>
        </w:tc>
        <w:tc>
          <w:tcPr>
            <w:tcW w:w="6426" w:type="dxa"/>
            <w:gridSpan w:val="4"/>
            <w:shd w:val="clear" w:color="auto" w:fill="FFFFFF"/>
            <w:tcMar>
              <w:top w:w="0" w:type="dxa"/>
              <w:left w:w="108" w:type="dxa"/>
              <w:bottom w:w="0" w:type="dxa"/>
              <w:right w:w="108" w:type="dxa"/>
            </w:tcMar>
            <w:hideMark/>
          </w:tcPr>
          <w:p w:rsidR="00534817" w:rsidRPr="00534817" w:rsidRDefault="00534817" w:rsidP="00534817">
            <w:pPr>
              <w:spacing w:before="120" w:after="120" w:line="234" w:lineRule="atLeast"/>
              <w:jc w:val="center"/>
              <w:rPr>
                <w:rFonts w:ascii="Times New Roman" w:eastAsia="Times New Roman" w:hAnsi="Times New Roman" w:cs="Times New Roman"/>
                <w:color w:val="000000"/>
                <w:sz w:val="24"/>
                <w:szCs w:val="24"/>
              </w:rPr>
            </w:pPr>
            <w:r w:rsidRPr="00534817">
              <w:rPr>
                <w:rFonts w:ascii="Times New Roman" w:eastAsia="Times New Roman" w:hAnsi="Times New Roman" w:cs="Times New Roman"/>
                <w:b/>
                <w:bCs/>
                <w:color w:val="000000"/>
                <w:sz w:val="24"/>
                <w:szCs w:val="24"/>
              </w:rPr>
              <w:t>CỘNG HÒA XÃ HỘI CHỦ NGHĨA VIỆ</w:t>
            </w:r>
            <w:bookmarkStart w:id="1" w:name="_GoBack"/>
            <w:bookmarkEnd w:id="1"/>
            <w:r w:rsidRPr="00534817">
              <w:rPr>
                <w:rFonts w:ascii="Times New Roman" w:eastAsia="Times New Roman" w:hAnsi="Times New Roman" w:cs="Times New Roman"/>
                <w:b/>
                <w:bCs/>
                <w:color w:val="000000"/>
                <w:sz w:val="24"/>
                <w:szCs w:val="24"/>
              </w:rPr>
              <w:t>T NAM</w:t>
            </w:r>
            <w:r w:rsidRPr="00534817">
              <w:rPr>
                <w:rFonts w:ascii="Times New Roman" w:eastAsia="Times New Roman" w:hAnsi="Times New Roman" w:cs="Times New Roman"/>
                <w:b/>
                <w:bCs/>
                <w:color w:val="000000"/>
                <w:sz w:val="24"/>
                <w:szCs w:val="24"/>
              </w:rPr>
              <w:br/>
              <w:t>Độc lập - Tự do - Hạnh phúc</w:t>
            </w:r>
            <w:r w:rsidRPr="00534817">
              <w:rPr>
                <w:rFonts w:ascii="Times New Roman" w:eastAsia="Times New Roman" w:hAnsi="Times New Roman" w:cs="Times New Roman"/>
                <w:b/>
                <w:bCs/>
                <w:color w:val="000000"/>
                <w:sz w:val="24"/>
                <w:szCs w:val="24"/>
              </w:rPr>
              <w:br/>
              <w:t>---------------</w:t>
            </w:r>
          </w:p>
        </w:tc>
      </w:tr>
      <w:tr w:rsidR="00534817" w:rsidRPr="00534817" w:rsidTr="00534817">
        <w:trPr>
          <w:tblCellSpacing w:w="0" w:type="dxa"/>
        </w:trPr>
        <w:tc>
          <w:tcPr>
            <w:tcW w:w="2934" w:type="dxa"/>
            <w:shd w:val="clear" w:color="auto" w:fill="FFFFFF"/>
            <w:tcMar>
              <w:top w:w="0" w:type="dxa"/>
              <w:left w:w="108" w:type="dxa"/>
              <w:bottom w:w="0" w:type="dxa"/>
              <w:right w:w="108" w:type="dxa"/>
            </w:tcMar>
            <w:hideMark/>
          </w:tcPr>
          <w:p w:rsidR="00534817" w:rsidRPr="00534817" w:rsidRDefault="00534817" w:rsidP="00534817">
            <w:pPr>
              <w:spacing w:before="120" w:after="120" w:line="234" w:lineRule="atLeast"/>
              <w:jc w:val="center"/>
              <w:rPr>
                <w:rFonts w:ascii="Times New Roman" w:eastAsia="Times New Roman" w:hAnsi="Times New Roman" w:cs="Times New Roman"/>
                <w:color w:val="000000"/>
                <w:sz w:val="24"/>
                <w:szCs w:val="24"/>
              </w:rPr>
            </w:pPr>
            <w:r w:rsidRPr="00534817">
              <w:rPr>
                <w:rFonts w:ascii="Times New Roman" w:eastAsia="Times New Roman" w:hAnsi="Times New Roman" w:cs="Times New Roman"/>
                <w:color w:val="000000"/>
                <w:sz w:val="24"/>
                <w:szCs w:val="24"/>
              </w:rPr>
              <w:t>Số: …./TB-TĐT</w:t>
            </w:r>
          </w:p>
        </w:tc>
        <w:tc>
          <w:tcPr>
            <w:tcW w:w="6426" w:type="dxa"/>
            <w:gridSpan w:val="4"/>
            <w:shd w:val="clear" w:color="auto" w:fill="FFFFFF"/>
            <w:tcMar>
              <w:top w:w="0" w:type="dxa"/>
              <w:left w:w="108" w:type="dxa"/>
              <w:bottom w:w="0" w:type="dxa"/>
              <w:right w:w="108" w:type="dxa"/>
            </w:tcMar>
            <w:hideMark/>
          </w:tcPr>
          <w:p w:rsidR="00534817" w:rsidRPr="00534817" w:rsidRDefault="00534817" w:rsidP="00534817">
            <w:pPr>
              <w:spacing w:before="120" w:after="120" w:line="234" w:lineRule="atLeast"/>
              <w:jc w:val="right"/>
              <w:rPr>
                <w:rFonts w:ascii="Times New Roman" w:eastAsia="Times New Roman" w:hAnsi="Times New Roman" w:cs="Times New Roman"/>
                <w:color w:val="000000"/>
                <w:sz w:val="24"/>
                <w:szCs w:val="24"/>
              </w:rPr>
            </w:pPr>
            <w:r w:rsidRPr="00534817">
              <w:rPr>
                <w:rFonts w:ascii="Times New Roman" w:eastAsia="Times New Roman" w:hAnsi="Times New Roman" w:cs="Times New Roman"/>
                <w:i/>
                <w:iCs/>
                <w:color w:val="000000"/>
                <w:sz w:val="24"/>
                <w:szCs w:val="24"/>
              </w:rPr>
              <w:t>……, ngày… tháng… năm…</w:t>
            </w:r>
          </w:p>
        </w:tc>
      </w:tr>
      <w:tr w:rsidR="00534817" w:rsidRPr="00534817" w:rsidTr="00534817">
        <w:trPr>
          <w:tblCellSpacing w:w="0" w:type="dxa"/>
        </w:trPr>
        <w:tc>
          <w:tcPr>
            <w:tcW w:w="2934" w:type="dxa"/>
            <w:shd w:val="clear" w:color="auto" w:fill="FFFFFF"/>
            <w:vAlign w:val="center"/>
            <w:hideMark/>
          </w:tcPr>
          <w:p w:rsidR="00534817" w:rsidRPr="00534817" w:rsidRDefault="00534817" w:rsidP="00534817">
            <w:pPr>
              <w:spacing w:after="0" w:line="240" w:lineRule="auto"/>
              <w:rPr>
                <w:rFonts w:ascii="Times New Roman" w:eastAsia="Times New Roman" w:hAnsi="Times New Roman" w:cs="Times New Roman"/>
                <w:color w:val="000000"/>
                <w:sz w:val="24"/>
                <w:szCs w:val="24"/>
              </w:rPr>
            </w:pPr>
          </w:p>
        </w:tc>
        <w:tc>
          <w:tcPr>
            <w:tcW w:w="1284" w:type="dxa"/>
            <w:shd w:val="clear" w:color="auto" w:fill="FFFFFF"/>
            <w:vAlign w:val="center"/>
            <w:hideMark/>
          </w:tcPr>
          <w:p w:rsidR="00534817" w:rsidRPr="00534817" w:rsidRDefault="00534817" w:rsidP="00534817">
            <w:pPr>
              <w:spacing w:after="0" w:line="240" w:lineRule="auto"/>
              <w:rPr>
                <w:rFonts w:ascii="Times New Roman" w:eastAsia="Times New Roman" w:hAnsi="Times New Roman" w:cs="Times New Roman"/>
                <w:sz w:val="24"/>
                <w:szCs w:val="24"/>
              </w:rPr>
            </w:pPr>
          </w:p>
        </w:tc>
        <w:tc>
          <w:tcPr>
            <w:tcW w:w="5142" w:type="dxa"/>
            <w:gridSpan w:val="3"/>
            <w:shd w:val="clear" w:color="auto" w:fill="FFFFFF"/>
            <w:vAlign w:val="center"/>
            <w:hideMark/>
          </w:tcPr>
          <w:p w:rsidR="00534817" w:rsidRPr="00534817" w:rsidRDefault="00534817" w:rsidP="00534817">
            <w:pPr>
              <w:spacing w:after="0" w:line="240" w:lineRule="auto"/>
              <w:rPr>
                <w:rFonts w:ascii="Times New Roman" w:eastAsia="Times New Roman" w:hAnsi="Times New Roman" w:cs="Times New Roman"/>
                <w:sz w:val="24"/>
                <w:szCs w:val="24"/>
              </w:rPr>
            </w:pPr>
          </w:p>
        </w:tc>
      </w:tr>
    </w:tbl>
    <w:p w:rsidR="00534817" w:rsidRPr="00534817" w:rsidRDefault="00534817" w:rsidP="00534817">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8_name"/>
      <w:r w:rsidRPr="00534817">
        <w:rPr>
          <w:rFonts w:ascii="Times New Roman" w:eastAsia="Times New Roman" w:hAnsi="Times New Roman" w:cs="Times New Roman"/>
          <w:b/>
          <w:bCs/>
          <w:color w:val="000000"/>
          <w:sz w:val="24"/>
          <w:szCs w:val="24"/>
        </w:rPr>
        <w:t>THÔNG BÁO</w:t>
      </w:r>
      <w:bookmarkEnd w:id="2"/>
    </w:p>
    <w:p w:rsidR="00534817" w:rsidRPr="00534817" w:rsidRDefault="00534817" w:rsidP="00534817">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pl_8_name_name"/>
      <w:r w:rsidRPr="00534817">
        <w:rPr>
          <w:rFonts w:ascii="Times New Roman" w:eastAsia="Times New Roman" w:hAnsi="Times New Roman" w:cs="Times New Roman"/>
          <w:b/>
          <w:bCs/>
          <w:color w:val="000000"/>
          <w:sz w:val="24"/>
          <w:szCs w:val="24"/>
        </w:rPr>
        <w:t>Về việc sự cố kỹ thuật của Cổng thông tin điện tử Tổng cục Thuế</w:t>
      </w:r>
      <w:bookmarkEnd w:id="3"/>
    </w:p>
    <w:p w:rsidR="00534817" w:rsidRPr="00534817" w:rsidRDefault="00534817" w:rsidP="00534817">
      <w:pPr>
        <w:shd w:val="clear" w:color="auto" w:fill="FFFFFF"/>
        <w:spacing w:before="120" w:after="120" w:line="234" w:lineRule="atLeast"/>
        <w:rPr>
          <w:rFonts w:ascii="Times New Roman" w:eastAsia="Times New Roman" w:hAnsi="Times New Roman" w:cs="Times New Roman"/>
          <w:color w:val="000000"/>
          <w:sz w:val="24"/>
          <w:szCs w:val="24"/>
        </w:rPr>
      </w:pPr>
      <w:r w:rsidRPr="00534817">
        <w:rPr>
          <w:rFonts w:ascii="Times New Roman" w:eastAsia="Times New Roman" w:hAnsi="Times New Roman" w:cs="Times New Roman"/>
          <w:color w:val="000000"/>
          <w:sz w:val="24"/>
          <w:szCs w:val="24"/>
        </w:rPr>
        <w:t>Căn cứ quy định tại Luật Quản lý thuế ngày 13/6/2019;</w:t>
      </w:r>
    </w:p>
    <w:p w:rsidR="00534817" w:rsidRPr="00534817" w:rsidRDefault="00534817" w:rsidP="00534817">
      <w:pPr>
        <w:shd w:val="clear" w:color="auto" w:fill="FFFFFF"/>
        <w:spacing w:before="120" w:after="120" w:line="234" w:lineRule="atLeast"/>
        <w:rPr>
          <w:rFonts w:ascii="Times New Roman" w:eastAsia="Times New Roman" w:hAnsi="Times New Roman" w:cs="Times New Roman"/>
          <w:color w:val="000000"/>
          <w:sz w:val="24"/>
          <w:szCs w:val="24"/>
        </w:rPr>
      </w:pPr>
      <w:r w:rsidRPr="00534817">
        <w:rPr>
          <w:rFonts w:ascii="Times New Roman" w:eastAsia="Times New Roman" w:hAnsi="Times New Roman" w:cs="Times New Roman"/>
          <w:color w:val="000000"/>
          <w:sz w:val="24"/>
          <w:szCs w:val="24"/>
        </w:rPr>
        <w:t>Căn cứ quy định tại Điều 9 Thông tư số 19/2021/TT-BTC ngày 18/3/2021 của Bộ trưởng Bộ Tài chính hướng dẫn về giao dịch…………</w:t>
      </w:r>
    </w:p>
    <w:p w:rsidR="00534817" w:rsidRPr="00534817" w:rsidRDefault="00534817" w:rsidP="00534817">
      <w:pPr>
        <w:shd w:val="clear" w:color="auto" w:fill="FFFFFF"/>
        <w:spacing w:before="120" w:after="120" w:line="234" w:lineRule="atLeast"/>
        <w:rPr>
          <w:rFonts w:ascii="Times New Roman" w:eastAsia="Times New Roman" w:hAnsi="Times New Roman" w:cs="Times New Roman"/>
          <w:color w:val="000000"/>
          <w:sz w:val="24"/>
          <w:szCs w:val="24"/>
        </w:rPr>
      </w:pPr>
      <w:r w:rsidRPr="00534817">
        <w:rPr>
          <w:rFonts w:ascii="Times New Roman" w:eastAsia="Times New Roman" w:hAnsi="Times New Roman" w:cs="Times New Roman"/>
          <w:color w:val="000000"/>
          <w:sz w:val="24"/>
          <w:szCs w:val="24"/>
        </w:rPr>
        <w:t>Do sự cố kỹ thuật của Cổng thông tin điện tử ………… Thuế thông báo tạm dừng việc nhận chứng từ điện ………… ngày… tháng… năm… Cơ quan thuế đang ………… thời gian sớm nhất. Sau khi sự cố được khắc phục ………… cho người nộp thuế biết.</w:t>
      </w:r>
    </w:p>
    <w:p w:rsidR="00534817" w:rsidRPr="00534817" w:rsidRDefault="00534817" w:rsidP="00534817">
      <w:pPr>
        <w:shd w:val="clear" w:color="auto" w:fill="FFFFFF"/>
        <w:spacing w:before="120" w:after="120" w:line="234" w:lineRule="atLeast"/>
        <w:rPr>
          <w:rFonts w:ascii="Times New Roman" w:eastAsia="Times New Roman" w:hAnsi="Times New Roman" w:cs="Times New Roman"/>
          <w:color w:val="000000"/>
          <w:sz w:val="24"/>
          <w:szCs w:val="24"/>
        </w:rPr>
      </w:pPr>
      <w:r w:rsidRPr="00534817">
        <w:rPr>
          <w:rFonts w:ascii="Times New Roman" w:eastAsia="Times New Roman" w:hAnsi="Times New Roman" w:cs="Times New Roman"/>
          <w:i/>
          <w:iCs/>
          <w:color w:val="000000"/>
          <w:sz w:val="24"/>
          <w:szCs w:val="24"/>
        </w:rPr>
        <w:t>&lt;Trường hợp thông báo sự cố kỹ thuật đã</w:t>
      </w:r>
      <w:r w:rsidRPr="00534817">
        <w:rPr>
          <w:rFonts w:ascii="Times New Roman" w:eastAsia="Times New Roman" w:hAnsi="Times New Roman" w:cs="Times New Roman"/>
          <w:color w:val="000000"/>
          <w:sz w:val="24"/>
          <w:szCs w:val="24"/>
        </w:rPr>
        <w:t>…………</w:t>
      </w:r>
    </w:p>
    <w:p w:rsidR="00534817" w:rsidRPr="00534817" w:rsidRDefault="00534817" w:rsidP="00534817">
      <w:pPr>
        <w:shd w:val="clear" w:color="auto" w:fill="FFFFFF"/>
        <w:spacing w:before="120" w:after="120" w:line="234" w:lineRule="atLeast"/>
        <w:rPr>
          <w:rFonts w:ascii="Times New Roman" w:eastAsia="Times New Roman" w:hAnsi="Times New Roman" w:cs="Times New Roman"/>
          <w:color w:val="000000"/>
          <w:sz w:val="24"/>
          <w:szCs w:val="24"/>
        </w:rPr>
      </w:pPr>
      <w:r w:rsidRPr="00534817">
        <w:rPr>
          <w:rFonts w:ascii="Times New Roman" w:eastAsia="Times New Roman" w:hAnsi="Times New Roman" w:cs="Times New Roman"/>
          <w:color w:val="000000"/>
          <w:sz w:val="24"/>
          <w:szCs w:val="24"/>
        </w:rPr>
        <w:t>Ngày… tháng… năm… cơ quan thuế ………… thông báo cho người nộp thuế về sự cố </w:t>
      </w:r>
      <w:r w:rsidRPr="00534817">
        <w:rPr>
          <w:rFonts w:ascii="Times New Roman" w:eastAsia="Times New Roman" w:hAnsi="Times New Roman" w:cs="Times New Roman"/>
          <w:i/>
          <w:iCs/>
          <w:color w:val="000000"/>
          <w:sz w:val="24"/>
          <w:szCs w:val="24"/>
        </w:rPr>
        <w:t>&lt;kỹ thuật </w:t>
      </w:r>
      <w:r w:rsidRPr="00534817">
        <w:rPr>
          <w:rFonts w:ascii="Times New Roman" w:eastAsia="Times New Roman" w:hAnsi="Times New Roman" w:cs="Times New Roman"/>
          <w:color w:val="000000"/>
          <w:sz w:val="24"/>
          <w:szCs w:val="24"/>
        </w:rPr>
        <w:t>…………</w:t>
      </w:r>
      <w:r w:rsidRPr="00534817">
        <w:rPr>
          <w:rFonts w:ascii="Times New Roman" w:eastAsia="Times New Roman" w:hAnsi="Times New Roman" w:cs="Times New Roman"/>
          <w:i/>
          <w:iCs/>
          <w:color w:val="000000"/>
          <w:sz w:val="24"/>
          <w:szCs w:val="24"/>
        </w:rPr>
        <w:t> Tổng cục Thuế&gt;. </w:t>
      </w:r>
      <w:r w:rsidRPr="00534817">
        <w:rPr>
          <w:rFonts w:ascii="Times New Roman" w:eastAsia="Times New Roman" w:hAnsi="Times New Roman" w:cs="Times New Roman"/>
          <w:color w:val="000000"/>
          <w:sz w:val="24"/>
          <w:szCs w:val="24"/>
        </w:rPr>
        <w:t>Đến nay, sự cố đã được khắc phục ………… tục thực hiện các giao dịch điện tử qua Cổng thông tin điện tử của Tổng cục Thuế theo quy định.</w:t>
      </w:r>
    </w:p>
    <w:p w:rsidR="00534817" w:rsidRPr="00534817" w:rsidRDefault="00534817" w:rsidP="00534817">
      <w:pPr>
        <w:shd w:val="clear" w:color="auto" w:fill="FFFFFF"/>
        <w:spacing w:before="120" w:after="120" w:line="234" w:lineRule="atLeast"/>
        <w:rPr>
          <w:rFonts w:ascii="Times New Roman" w:eastAsia="Times New Roman" w:hAnsi="Times New Roman" w:cs="Times New Roman"/>
          <w:color w:val="000000"/>
          <w:sz w:val="24"/>
          <w:szCs w:val="24"/>
        </w:rPr>
      </w:pPr>
      <w:r w:rsidRPr="00534817">
        <w:rPr>
          <w:rFonts w:ascii="Times New Roman" w:eastAsia="Times New Roman" w:hAnsi="Times New Roman" w:cs="Times New Roman"/>
          <w:color w:val="000000"/>
          <w:sz w:val="24"/>
          <w:szCs w:val="24"/>
        </w:rPr>
        <w:t>Người nộp thuế cần biết thêm chi tiết, xin vui lòng truy cập theo đường dẫn: http://www.xxx.gdt.gov.vn hoặc liên hệ với &lt;</w:t>
      </w:r>
      <w:r w:rsidRPr="00534817">
        <w:rPr>
          <w:rFonts w:ascii="Times New Roman" w:eastAsia="Times New Roman" w:hAnsi="Times New Roman" w:cs="Times New Roman"/>
          <w:i/>
          <w:iCs/>
          <w:color w:val="000000"/>
          <w:sz w:val="24"/>
          <w:szCs w:val="24"/>
        </w:rPr>
        <w:t>Tên cơ quan thuế giải quyết hồ sơ</w:t>
      </w:r>
      <w:r w:rsidRPr="00534817">
        <w:rPr>
          <w:rFonts w:ascii="Times New Roman" w:eastAsia="Times New Roman" w:hAnsi="Times New Roman" w:cs="Times New Roman"/>
          <w:color w:val="000000"/>
          <w:sz w:val="24"/>
          <w:szCs w:val="24"/>
        </w:rPr>
        <w:t>&gt; để được hỗ trợ trực tiếp.</w:t>
      </w:r>
    </w:p>
    <w:p w:rsidR="00534817" w:rsidRPr="00534817" w:rsidRDefault="00534817" w:rsidP="00534817">
      <w:pPr>
        <w:shd w:val="clear" w:color="auto" w:fill="FFFFFF"/>
        <w:spacing w:before="120" w:after="120" w:line="234" w:lineRule="atLeast"/>
        <w:rPr>
          <w:rFonts w:ascii="Times New Roman" w:eastAsia="Times New Roman" w:hAnsi="Times New Roman" w:cs="Times New Roman"/>
          <w:color w:val="000000"/>
          <w:sz w:val="24"/>
          <w:szCs w:val="24"/>
        </w:rPr>
      </w:pPr>
      <w:r w:rsidRPr="00534817">
        <w:rPr>
          <w:rFonts w:ascii="Times New Roman" w:eastAsia="Times New Roman" w:hAnsi="Times New Roman" w:cs="Times New Roman"/>
          <w:color w:val="000000"/>
          <w:sz w:val="24"/>
          <w:szCs w:val="24"/>
        </w:rPr>
        <w:t>Tổng cục Thuế thông báo để người nộp thuế và cơ quan thuế được biết và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34817" w:rsidRPr="00534817" w:rsidTr="00534817">
        <w:trPr>
          <w:tblCellSpacing w:w="0" w:type="dxa"/>
        </w:trPr>
        <w:tc>
          <w:tcPr>
            <w:tcW w:w="4428" w:type="dxa"/>
            <w:shd w:val="clear" w:color="auto" w:fill="FFFFFF"/>
            <w:tcMar>
              <w:top w:w="0" w:type="dxa"/>
              <w:left w:w="108" w:type="dxa"/>
              <w:bottom w:w="0" w:type="dxa"/>
              <w:right w:w="108" w:type="dxa"/>
            </w:tcMar>
            <w:hideMark/>
          </w:tcPr>
          <w:p w:rsidR="00534817" w:rsidRPr="00534817" w:rsidRDefault="00534817" w:rsidP="00534817">
            <w:pPr>
              <w:spacing w:before="120" w:after="120" w:line="234" w:lineRule="atLeast"/>
              <w:rPr>
                <w:rFonts w:ascii="Times New Roman" w:eastAsia="Times New Roman" w:hAnsi="Times New Roman" w:cs="Times New Roman"/>
                <w:color w:val="000000"/>
                <w:sz w:val="24"/>
                <w:szCs w:val="24"/>
              </w:rPr>
            </w:pPr>
            <w:r w:rsidRPr="00534817">
              <w:rPr>
                <w:rFonts w:ascii="Times New Roman" w:eastAsia="Times New Roman" w:hAnsi="Times New Roman" w:cs="Times New Roman"/>
                <w:b/>
                <w:bCs/>
                <w:i/>
                <w:iCs/>
                <w:color w:val="000000"/>
                <w:sz w:val="24"/>
                <w:szCs w:val="24"/>
              </w:rPr>
              <w:br/>
              <w:t>Nơi nhận:</w:t>
            </w:r>
            <w:r w:rsidRPr="00534817">
              <w:rPr>
                <w:rFonts w:ascii="Times New Roman" w:eastAsia="Times New Roman" w:hAnsi="Times New Roman" w:cs="Times New Roman"/>
                <w:b/>
                <w:bCs/>
                <w:i/>
                <w:iCs/>
                <w:color w:val="000000"/>
                <w:sz w:val="24"/>
                <w:szCs w:val="24"/>
              </w:rPr>
              <w:br/>
            </w:r>
            <w:r w:rsidRPr="00534817">
              <w:rPr>
                <w:rFonts w:ascii="Times New Roman" w:eastAsia="Times New Roman" w:hAnsi="Times New Roman" w:cs="Times New Roman"/>
                <w:color w:val="000000"/>
                <w:sz w:val="24"/>
                <w:szCs w:val="24"/>
              </w:rPr>
              <w:t>- </w:t>
            </w:r>
            <w:r w:rsidRPr="00534817">
              <w:rPr>
                <w:rFonts w:ascii="Times New Roman" w:eastAsia="Times New Roman" w:hAnsi="Times New Roman" w:cs="Times New Roman"/>
                <w:i/>
                <w:iCs/>
                <w:color w:val="000000"/>
                <w:sz w:val="24"/>
                <w:szCs w:val="24"/>
              </w:rPr>
              <w:t>&lt;Người nộp thuế&gt;;</w:t>
            </w:r>
            <w:r w:rsidRPr="00534817">
              <w:rPr>
                <w:rFonts w:ascii="Times New Roman" w:eastAsia="Times New Roman" w:hAnsi="Times New Roman" w:cs="Times New Roman"/>
                <w:color w:val="000000"/>
                <w:sz w:val="24"/>
                <w:szCs w:val="24"/>
              </w:rPr>
              <w:br/>
              <w:t>- Lưu: Cổng thông tin điện tử của TCT.</w:t>
            </w:r>
          </w:p>
        </w:tc>
        <w:tc>
          <w:tcPr>
            <w:tcW w:w="4428" w:type="dxa"/>
            <w:shd w:val="clear" w:color="auto" w:fill="FFFFFF"/>
            <w:tcMar>
              <w:top w:w="0" w:type="dxa"/>
              <w:left w:w="108" w:type="dxa"/>
              <w:bottom w:w="0" w:type="dxa"/>
              <w:right w:w="108" w:type="dxa"/>
            </w:tcMar>
            <w:hideMark/>
          </w:tcPr>
          <w:p w:rsidR="00534817" w:rsidRPr="00534817" w:rsidRDefault="00534817" w:rsidP="00534817">
            <w:pPr>
              <w:spacing w:before="120" w:after="120" w:line="234" w:lineRule="atLeast"/>
              <w:jc w:val="center"/>
              <w:rPr>
                <w:rFonts w:ascii="Times New Roman" w:eastAsia="Times New Roman" w:hAnsi="Times New Roman" w:cs="Times New Roman"/>
                <w:color w:val="000000"/>
                <w:sz w:val="24"/>
                <w:szCs w:val="24"/>
              </w:rPr>
            </w:pPr>
            <w:r w:rsidRPr="00534817">
              <w:rPr>
                <w:rFonts w:ascii="Times New Roman" w:eastAsia="Times New Roman" w:hAnsi="Times New Roman" w:cs="Times New Roman"/>
                <w:b/>
                <w:bCs/>
                <w:color w:val="000000"/>
                <w:sz w:val="24"/>
                <w:szCs w:val="24"/>
              </w:rPr>
              <w:t>TỔNG CỤC THUẾ</w:t>
            </w:r>
            <w:r w:rsidRPr="00534817">
              <w:rPr>
                <w:rFonts w:ascii="Times New Roman" w:eastAsia="Times New Roman" w:hAnsi="Times New Roman" w:cs="Times New Roman"/>
                <w:color w:val="000000"/>
                <w:sz w:val="24"/>
                <w:szCs w:val="24"/>
              </w:rPr>
              <w:br/>
            </w:r>
            <w:r w:rsidRPr="00534817">
              <w:rPr>
                <w:rFonts w:ascii="Times New Roman" w:eastAsia="Times New Roman" w:hAnsi="Times New Roman" w:cs="Times New Roman"/>
                <w:i/>
                <w:iCs/>
                <w:color w:val="000000"/>
                <w:sz w:val="24"/>
                <w:szCs w:val="24"/>
              </w:rPr>
              <w:t>&lt;Chữ ký số của Tổng cục Thuế&gt;</w:t>
            </w:r>
          </w:p>
        </w:tc>
      </w:tr>
    </w:tbl>
    <w:p w:rsidR="00534817" w:rsidRPr="00534817" w:rsidRDefault="00534817" w:rsidP="00534817">
      <w:pPr>
        <w:shd w:val="clear" w:color="auto" w:fill="FFFFFF"/>
        <w:spacing w:before="120" w:after="120" w:line="234" w:lineRule="atLeast"/>
        <w:rPr>
          <w:rFonts w:ascii="Times New Roman" w:eastAsia="Times New Roman" w:hAnsi="Times New Roman" w:cs="Times New Roman"/>
          <w:color w:val="000000"/>
          <w:sz w:val="24"/>
          <w:szCs w:val="24"/>
        </w:rPr>
      </w:pPr>
      <w:r w:rsidRPr="00534817">
        <w:rPr>
          <w:rFonts w:ascii="Times New Roman" w:eastAsia="Times New Roman" w:hAnsi="Times New Roman" w:cs="Times New Roman"/>
          <w:i/>
          <w:iCs/>
          <w:color w:val="000000"/>
          <w:sz w:val="24"/>
          <w:szCs w:val="24"/>
        </w:rPr>
        <w:t>Ghi chú: Chữ in nghiêng trong dấu &lt;&gt; chỉ là giải thích hoặc ví dụ.</w:t>
      </w:r>
    </w:p>
    <w:p w:rsidR="0059653C" w:rsidRPr="00534817" w:rsidRDefault="0059653C">
      <w:pPr>
        <w:rPr>
          <w:rFonts w:ascii="Times New Roman" w:hAnsi="Times New Roman" w:cs="Times New Roman"/>
          <w:sz w:val="24"/>
          <w:szCs w:val="24"/>
        </w:rPr>
      </w:pPr>
    </w:p>
    <w:sectPr w:rsidR="0059653C" w:rsidRPr="005348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17"/>
    <w:rsid w:val="00534817"/>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13558-027A-41E2-B852-4F573B7E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8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5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2024-10-28T01:57:00Z</dcterms:created>
  <dcterms:modified xsi:type="dcterms:W3CDTF">2024-10-28T01:57:00Z</dcterms:modified>
</cp:coreProperties>
</file>