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IV. HƯỚNG DẪN LẬP BÁO CÁO QUYẾT TOÁN</w:t>
      </w:r>
    </w:p>
    <w:p w:rsidR="00CC4C3F" w:rsidRPr="00A81CD8" w:rsidRDefault="00CC4C3F" w:rsidP="00CC4C3F">
      <w:pPr>
        <w:spacing w:before="120"/>
        <w:jc w:val="center"/>
        <w:rPr>
          <w:rFonts w:ascii="Arial" w:eastAsia="Times New Roman" w:hAnsi="Arial" w:cs="Arial"/>
          <w:b/>
          <w:sz w:val="20"/>
          <w:szCs w:val="20"/>
          <w:lang w:val="en-US"/>
        </w:rPr>
      </w:pPr>
      <w:r w:rsidRPr="00A81CD8">
        <w:rPr>
          <w:rFonts w:ascii="Arial" w:eastAsia="Times New Roman" w:hAnsi="Arial" w:cs="Arial"/>
          <w:b/>
          <w:sz w:val="20"/>
          <w:szCs w:val="20"/>
        </w:rPr>
        <w:t>BÁO CÁO QUYẾT TOÁN KINH PHÍ HOẠT ĐỘNG</w:t>
      </w:r>
    </w:p>
    <w:p w:rsidR="00CC4C3F" w:rsidRPr="00A81CD8" w:rsidRDefault="00CC4C3F" w:rsidP="00CC4C3F">
      <w:pPr>
        <w:spacing w:before="120"/>
        <w:jc w:val="center"/>
        <w:rPr>
          <w:rFonts w:ascii="Arial" w:eastAsia="Times New Roman" w:hAnsi="Arial" w:cs="Arial"/>
          <w:b/>
          <w:i/>
          <w:sz w:val="20"/>
          <w:szCs w:val="20"/>
        </w:rPr>
      </w:pPr>
      <w:r w:rsidRPr="00A81CD8">
        <w:rPr>
          <w:rFonts w:ascii="Arial" w:eastAsia="Times New Roman" w:hAnsi="Arial" w:cs="Arial"/>
          <w:b/>
          <w:i/>
          <w:sz w:val="20"/>
          <w:szCs w:val="20"/>
        </w:rPr>
        <w:t>(M</w:t>
      </w:r>
      <w:r w:rsidRPr="00A81CD8">
        <w:rPr>
          <w:rFonts w:ascii="Arial" w:eastAsia="Times New Roman" w:hAnsi="Arial" w:cs="Arial"/>
          <w:b/>
          <w:i/>
          <w:sz w:val="20"/>
          <w:szCs w:val="20"/>
          <w:lang w:val="en-US"/>
        </w:rPr>
        <w:t>ẫ</w:t>
      </w:r>
      <w:r w:rsidRPr="00A81CD8">
        <w:rPr>
          <w:rFonts w:ascii="Arial" w:eastAsia="Times New Roman" w:hAnsi="Arial" w:cs="Arial"/>
          <w:b/>
          <w:i/>
          <w:sz w:val="20"/>
          <w:szCs w:val="20"/>
        </w:rPr>
        <w:t>u số B01/BCQT-CĐT)</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1. Mục đích</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Báo cáo quyết toán kinh phí hoạt động là báo cáo quyết toán tổng hợp phản ánh tổng quát tình hình thu, chi hàng năm đối với kinh phí do NSNN cấp, nguồn viện trợ, vay nợ nước ngoài cho các hoạt động thường xuyên của đơn vị (trừ nguồn NSNN cấp và nguồn vay nợ, viện trợ nước ngoài cho dự án, công trình đầu tư XDCB); nguồn phí được khấu trừ để lại cho hoạt động của đơn vị.</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Báo cáo quyết toán kinh phí hoạt động được lập để thực hiện quyết toán với cơ quan có thẩm quyền theo quy định, nhằm giúp cho đơn vị và các cơ quan chức năng của nhà nước nắm được tổng số các loại kinh phí theo từng nguồn hình thành và tình hình sử dụng các loại kinh phí này đáp ứng hoạt động thường xuyên của đơn vị trong một năm.</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Riêng tình hình thu, chi hàng năm đối với kinh phí được trích từ dự án công trình cho hoạt động của BQLDA được báo cáo quyết toán theo mẫu biểu quy định tại các văn bản có liên quan của Bộ Tài chính không báo cáo trên biểu này.</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Báo cáo quyết toán kinh phí hoạt động B01/BCQT-CĐT có 2 phụ biểu:</w:t>
      </w:r>
    </w:p>
    <w:p w:rsidR="00CC4C3F" w:rsidRPr="00A81CD8" w:rsidRDefault="00CC4C3F" w:rsidP="00CC4C3F">
      <w:pPr>
        <w:spacing w:before="120"/>
        <w:rPr>
          <w:rFonts w:ascii="Arial" w:eastAsia="Times New Roman" w:hAnsi="Arial" w:cs="Arial"/>
          <w:b/>
          <w:i/>
          <w:sz w:val="20"/>
          <w:szCs w:val="20"/>
        </w:rPr>
      </w:pPr>
      <w:r w:rsidRPr="00A81CD8">
        <w:rPr>
          <w:rFonts w:ascii="Arial" w:eastAsia="Times New Roman" w:hAnsi="Arial" w:cs="Arial"/>
          <w:b/>
          <w:i/>
          <w:sz w:val="20"/>
          <w:szCs w:val="20"/>
        </w:rPr>
        <w:t>- Phụ biểu F01-01/BCQT-CĐT Báo cáo ch</w:t>
      </w:r>
      <w:r w:rsidRPr="00A81CD8">
        <w:rPr>
          <w:rFonts w:ascii="Arial" w:eastAsia="Times New Roman" w:hAnsi="Arial" w:cs="Arial"/>
          <w:b/>
          <w:i/>
          <w:sz w:val="20"/>
          <w:szCs w:val="20"/>
          <w:lang w:val="en-US"/>
        </w:rPr>
        <w:t>i</w:t>
      </w:r>
      <w:r w:rsidRPr="00A81CD8">
        <w:rPr>
          <w:rFonts w:ascii="Arial" w:eastAsia="Times New Roman" w:hAnsi="Arial" w:cs="Arial"/>
          <w:b/>
          <w:i/>
          <w:sz w:val="20"/>
          <w:szCs w:val="20"/>
        </w:rPr>
        <w:t xml:space="preserve"> tiết chi từ nguồn NSNN và nguồn phí được kh</w:t>
      </w:r>
      <w:r w:rsidRPr="00A81CD8">
        <w:rPr>
          <w:rFonts w:ascii="Arial" w:eastAsia="Times New Roman" w:hAnsi="Arial" w:cs="Arial"/>
          <w:b/>
          <w:i/>
          <w:sz w:val="20"/>
          <w:szCs w:val="20"/>
          <w:lang w:val="en-US"/>
        </w:rPr>
        <w:t>ấ</w:t>
      </w:r>
      <w:r w:rsidRPr="00A81CD8">
        <w:rPr>
          <w:rFonts w:ascii="Arial" w:eastAsia="Times New Roman" w:hAnsi="Arial" w:cs="Arial"/>
          <w:b/>
          <w:i/>
          <w:sz w:val="20"/>
          <w:szCs w:val="20"/>
        </w:rPr>
        <w:t>u trừ, đ</w:t>
      </w:r>
      <w:r w:rsidRPr="00A81CD8">
        <w:rPr>
          <w:rFonts w:ascii="Arial" w:eastAsia="Times New Roman" w:hAnsi="Arial" w:cs="Arial"/>
          <w:b/>
          <w:i/>
          <w:sz w:val="20"/>
          <w:szCs w:val="20"/>
          <w:lang w:val="en-US"/>
        </w:rPr>
        <w:t>ể</w:t>
      </w:r>
      <w:r w:rsidRPr="00A81CD8">
        <w:rPr>
          <w:rFonts w:ascii="Arial" w:eastAsia="Times New Roman" w:hAnsi="Arial" w:cs="Arial"/>
          <w:b/>
          <w:i/>
          <w:sz w:val="20"/>
          <w:szCs w:val="20"/>
        </w:rPr>
        <w:t xml:space="preserve"> lại</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Phản ánh toàn bộ số kinh phí đề nghị quyết toán trong năm từ nguồn NSNN, nguồn phí được khấu trừ, để lại chi tiết theo nội dung hoạt động, theo Mã ngành kinh tế, Mã nội dung kinh tế của Mục lục ngân sách nhà nước.</w:t>
      </w:r>
    </w:p>
    <w:p w:rsidR="00CC4C3F" w:rsidRPr="00A81CD8" w:rsidRDefault="00CC4C3F" w:rsidP="00CC4C3F">
      <w:pPr>
        <w:spacing w:before="120"/>
        <w:rPr>
          <w:rFonts w:ascii="Arial" w:eastAsia="Times New Roman" w:hAnsi="Arial" w:cs="Arial"/>
          <w:b/>
          <w:i/>
          <w:sz w:val="20"/>
          <w:szCs w:val="20"/>
        </w:rPr>
      </w:pPr>
      <w:r w:rsidRPr="00A81CD8">
        <w:rPr>
          <w:rFonts w:ascii="Arial" w:eastAsia="Times New Roman" w:hAnsi="Arial" w:cs="Arial"/>
          <w:b/>
          <w:i/>
          <w:sz w:val="20"/>
          <w:szCs w:val="20"/>
        </w:rPr>
        <w:t>- Phụ biểu F01-02/BCQT-C</w:t>
      </w:r>
      <w:r w:rsidRPr="00A81CD8">
        <w:rPr>
          <w:rFonts w:ascii="Arial" w:eastAsia="Times New Roman" w:hAnsi="Arial" w:cs="Arial"/>
          <w:b/>
          <w:i/>
          <w:sz w:val="20"/>
          <w:szCs w:val="20"/>
          <w:lang w:val="en-US"/>
        </w:rPr>
        <w:t>Đ</w:t>
      </w:r>
      <w:r w:rsidRPr="00A81CD8">
        <w:rPr>
          <w:rFonts w:ascii="Arial" w:eastAsia="Times New Roman" w:hAnsi="Arial" w:cs="Arial"/>
          <w:b/>
          <w:i/>
          <w:sz w:val="20"/>
          <w:szCs w:val="20"/>
        </w:rPr>
        <w:t>T Báo cáo chi tiết kinh phí chương trình, dự án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Phản ánh chi tiết kinh phí đề nghị quyết toán theo từng chương trình, dự án đối với các chương trình, dự án mà Bộ Tài chính có quy định mã số chương trình dự án.</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2. Kết cấu của báo cáo</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Báo cáo quyết toán kinh phí hoạt động đối với các nguồn kinh phí phát sinh tại đơn vị gồm:</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Nguồn ngân sách nhà nước: Nguồn ngân sách trong nước, nguồn vốn viện trợ, nguồn vay nợ nước ngoài.</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Nguồn phí được khấu trừ để lại.</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3. Cơ sở lập báo cáo</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Căn cứ vào báo cáo này năm trước;</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Căn cứ vào sổ kế toán chi tiết của các tài khoản 004, 006, 008, 012, 013, 014 và các sổ kế toán chi tiết có liên quan.</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4. Nội dung và phương pháp lập</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Báo cáo chi tiết số quyết toán theo từng nguồn kinh phí có phát sinh tại đ</w:t>
      </w:r>
      <w:r w:rsidRPr="00A81CD8">
        <w:rPr>
          <w:rFonts w:ascii="Arial" w:eastAsia="Times New Roman" w:hAnsi="Arial" w:cs="Arial"/>
          <w:sz w:val="20"/>
          <w:szCs w:val="20"/>
          <w:lang w:val="en-US"/>
        </w:rPr>
        <w:t>ơ</w:t>
      </w:r>
      <w:r w:rsidRPr="00A81CD8">
        <w:rPr>
          <w:rFonts w:ascii="Arial" w:eastAsia="Times New Roman" w:hAnsi="Arial" w:cs="Arial"/>
          <w:sz w:val="20"/>
          <w:szCs w:val="20"/>
        </w:rPr>
        <w:t>n vị, trong từng nguồn kinh phí phản ánh chi tiết các chỉ tiêu như: số dư chưa sử dụng mang từ năm trước sang, tình hình tiếp nhận, sử dụng kinh phí, kinh phí bị hủy, kinh phí còn lại mang sang năm sau sử dụng tiếp,... Trường h</w:t>
      </w:r>
      <w:r w:rsidRPr="00A81CD8">
        <w:rPr>
          <w:rFonts w:ascii="Arial" w:eastAsia="Times New Roman" w:hAnsi="Arial" w:cs="Arial"/>
          <w:sz w:val="20"/>
          <w:szCs w:val="20"/>
          <w:lang w:val="en-US"/>
        </w:rPr>
        <w:t>ợ</w:t>
      </w:r>
      <w:r w:rsidRPr="00A81CD8">
        <w:rPr>
          <w:rFonts w:ascii="Arial" w:eastAsia="Times New Roman" w:hAnsi="Arial" w:cs="Arial"/>
          <w:sz w:val="20"/>
          <w:szCs w:val="20"/>
        </w:rPr>
        <w:t>p không có số liệu phát sinh không phải báo cáo.</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Đối với đơn vị có hoạt động dịch vụ sự nghiệp công:</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Trường h</w:t>
      </w:r>
      <w:r w:rsidRPr="00A81CD8">
        <w:rPr>
          <w:rFonts w:ascii="Arial" w:eastAsia="Times New Roman" w:hAnsi="Arial" w:cs="Arial"/>
          <w:sz w:val="20"/>
          <w:szCs w:val="20"/>
          <w:lang w:val="en-US"/>
        </w:rPr>
        <w:t>ợ</w:t>
      </w:r>
      <w:r w:rsidRPr="00A81CD8">
        <w:rPr>
          <w:rFonts w:ascii="Arial" w:eastAsia="Times New Roman" w:hAnsi="Arial" w:cs="Arial"/>
          <w:sz w:val="20"/>
          <w:szCs w:val="20"/>
        </w:rPr>
        <w:t>p được Nhà nước đặt hàng, giao nhiệm vụ, kinh phí thực hiện các chương trình, dự án bằng hình thức giao dự toán để thực hiện thì phải lập báo cáo quyết toán theo quy định này.</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Trường h</w:t>
      </w:r>
      <w:r w:rsidRPr="00A81CD8">
        <w:rPr>
          <w:rFonts w:ascii="Arial" w:eastAsia="Times New Roman" w:hAnsi="Arial" w:cs="Arial"/>
          <w:sz w:val="20"/>
          <w:szCs w:val="20"/>
          <w:lang w:val="en-US"/>
        </w:rPr>
        <w:t>ợ</w:t>
      </w:r>
      <w:r w:rsidRPr="00A81CD8">
        <w:rPr>
          <w:rFonts w:ascii="Arial" w:eastAsia="Times New Roman" w:hAnsi="Arial" w:cs="Arial"/>
          <w:sz w:val="20"/>
          <w:szCs w:val="20"/>
        </w:rPr>
        <w:t>p đơn vị nhận đặt hàng dưới hình thức ký h</w:t>
      </w:r>
      <w:r w:rsidRPr="00A81CD8">
        <w:rPr>
          <w:rFonts w:ascii="Arial" w:eastAsia="Times New Roman" w:hAnsi="Arial" w:cs="Arial"/>
          <w:sz w:val="20"/>
          <w:szCs w:val="20"/>
          <w:lang w:val="en-US"/>
        </w:rPr>
        <w:t>ợ</w:t>
      </w:r>
      <w:r w:rsidRPr="00A81CD8">
        <w:rPr>
          <w:rFonts w:ascii="Arial" w:eastAsia="Times New Roman" w:hAnsi="Arial" w:cs="Arial"/>
          <w:sz w:val="20"/>
          <w:szCs w:val="20"/>
        </w:rPr>
        <w:t>p đồng dịch vụ thì không tổng h</w:t>
      </w:r>
      <w:r w:rsidRPr="00A81CD8">
        <w:rPr>
          <w:rFonts w:ascii="Arial" w:eastAsia="Times New Roman" w:hAnsi="Arial" w:cs="Arial"/>
          <w:sz w:val="20"/>
          <w:szCs w:val="20"/>
          <w:lang w:val="en-US"/>
        </w:rPr>
        <w:t>ợ</w:t>
      </w:r>
      <w:r w:rsidRPr="00A81CD8">
        <w:rPr>
          <w:rFonts w:ascii="Arial" w:eastAsia="Times New Roman" w:hAnsi="Arial" w:cs="Arial"/>
          <w:sz w:val="20"/>
          <w:szCs w:val="20"/>
        </w:rPr>
        <w:t>p số liệu báo cáo quyết toán theo quy định này, mà số liệu được tổng h</w:t>
      </w:r>
      <w:r w:rsidRPr="00A81CD8">
        <w:rPr>
          <w:rFonts w:ascii="Arial" w:eastAsia="Times New Roman" w:hAnsi="Arial" w:cs="Arial"/>
          <w:sz w:val="20"/>
          <w:szCs w:val="20"/>
          <w:lang w:val="en-US"/>
        </w:rPr>
        <w:t>ợ</w:t>
      </w:r>
      <w:r w:rsidRPr="00A81CD8">
        <w:rPr>
          <w:rFonts w:ascii="Arial" w:eastAsia="Times New Roman" w:hAnsi="Arial" w:cs="Arial"/>
          <w:sz w:val="20"/>
          <w:szCs w:val="20"/>
        </w:rPr>
        <w:t xml:space="preserve">p vào doanh thu, chi phí của hoạt động sản </w:t>
      </w:r>
      <w:r w:rsidRPr="00A81CD8">
        <w:rPr>
          <w:rFonts w:ascii="Arial" w:eastAsia="Times New Roman" w:hAnsi="Arial" w:cs="Arial"/>
          <w:sz w:val="20"/>
          <w:szCs w:val="20"/>
        </w:rPr>
        <w:lastRenderedPageBreak/>
        <w:t>xuất kinh doanh, dịch vụ và số liệu được phản ánh trên các báo cáo tài chính.</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Góc trên bên trái: Ghi mã chương, tên đơn vị báo cáo, mã đơn vị có quan hệ với ngân sách.</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Cột A, B, C: Ghi STT, chỉ tiêu, mã số các chỉ tiêu của báo cáo.</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Cột 1: Ghi tổng số tiền của từng chỉ tiêu</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Cột 2, 3, 4,...: Ghi mã số Loại - Khoản theo dự toán được giao đối với các chỉ tiêu có mã số Loại- khoản.</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A. NGÂN SÁCH NHÀ NƯỚC</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sz w:val="20"/>
          <w:szCs w:val="20"/>
        </w:rPr>
        <w:t>I. NGUỒN NGÂN SÁCH TRONG NƯỚC</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Phản ánh số liệu quyết toán thuộc nguồn NSNN trong nước cấp cho đơn vị trong năm theo dự toán chi hoạt động được giao, số liệu được tổng h</w:t>
      </w:r>
      <w:r w:rsidRPr="00A81CD8">
        <w:rPr>
          <w:rFonts w:ascii="Arial" w:eastAsia="Times New Roman" w:hAnsi="Arial" w:cs="Arial"/>
          <w:sz w:val="20"/>
          <w:szCs w:val="20"/>
          <w:lang w:val="en-US"/>
        </w:rPr>
        <w:t>ợ</w:t>
      </w:r>
      <w:r w:rsidRPr="00A81CD8">
        <w:rPr>
          <w:rFonts w:ascii="Arial" w:eastAsia="Times New Roman" w:hAnsi="Arial" w:cs="Arial"/>
          <w:sz w:val="20"/>
          <w:szCs w:val="20"/>
        </w:rPr>
        <w:t xml:space="preserve">p đến hết thời gian chỉnh lý quyết toán NSNN. </w:t>
      </w:r>
      <w:r w:rsidRPr="00A81CD8">
        <w:rPr>
          <w:rFonts w:ascii="Arial" w:eastAsia="Times New Roman" w:hAnsi="Arial" w:cs="Arial"/>
          <w:sz w:val="20"/>
          <w:szCs w:val="20"/>
          <w:lang w:val="en-US"/>
        </w:rPr>
        <w:t>S</w:t>
      </w:r>
      <w:r w:rsidRPr="00A81CD8">
        <w:rPr>
          <w:rFonts w:ascii="Arial" w:eastAsia="Times New Roman" w:hAnsi="Arial" w:cs="Arial"/>
          <w:sz w:val="20"/>
          <w:szCs w:val="20"/>
        </w:rPr>
        <w:t>ố liệu quyết toán vào loại- khoản nào thì trình bày số liệu vào cột tương ứng.</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Nguồn vốn tài trợ, biếu tặng nhỏ lẻ không theo nội dung, địa chỉ sử dụng cụ thể theo quy định (nguồn phải thực hiện quyết toán với cơ quan có thẩm quyền) được quyết toán vào nguồn NSNN trong nước. Đơn vị phải mở riêng sổ chi tiết để theo dõi số liệu quyết toán đối với nguồn này.</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1. Số dư kinh phí năm trước chuyển sang - Mã số 01</w:t>
      </w:r>
    </w:p>
    <w:p w:rsidR="00CC4C3F" w:rsidRPr="00A81CD8" w:rsidRDefault="00CC4C3F" w:rsidP="00CC4C3F">
      <w:pPr>
        <w:spacing w:before="120"/>
        <w:rPr>
          <w:rFonts w:ascii="Arial" w:eastAsia="Times New Roman" w:hAnsi="Arial" w:cs="Arial"/>
          <w:sz w:val="20"/>
          <w:szCs w:val="20"/>
          <w:lang w:val="en-US"/>
        </w:rPr>
      </w:pPr>
      <w:r w:rsidRPr="00A81CD8">
        <w:rPr>
          <w:rFonts w:ascii="Arial" w:eastAsia="Times New Roman" w:hAnsi="Arial" w:cs="Arial"/>
          <w:sz w:val="20"/>
          <w:szCs w:val="20"/>
        </w:rPr>
        <w:t>Chỉ tiêu này phản ánh kinh phí hoạt động thuộc nguồn NSNN trong nước còn dư từ năm trước chưa sử dụng hết chuyển sang năm nay sử dụng tiếp theo quy định.</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01 = Mã số 02 + Mã số 05</w:t>
      </w:r>
    </w:p>
    <w:p w:rsidR="00CC4C3F" w:rsidRPr="00A81CD8" w:rsidRDefault="00CC4C3F" w:rsidP="00CC4C3F">
      <w:pPr>
        <w:spacing w:before="120"/>
        <w:rPr>
          <w:rFonts w:ascii="Arial" w:eastAsia="Times New Roman" w:hAnsi="Arial" w:cs="Arial"/>
          <w:b/>
          <w:i/>
          <w:sz w:val="20"/>
          <w:szCs w:val="20"/>
        </w:rPr>
      </w:pPr>
      <w:r w:rsidRPr="00A81CD8">
        <w:rPr>
          <w:rFonts w:ascii="Arial" w:eastAsia="Times New Roman" w:hAnsi="Arial" w:cs="Arial"/>
          <w:b/>
          <w:i/>
          <w:sz w:val="20"/>
          <w:szCs w:val="20"/>
        </w:rPr>
        <w:t>1.1. Kinh phí thường xuyên- Mã số 02:</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kinh phí hoạt động thường xuyên còn dư từ năm trước chưa sử dụng hết chuyển sang năm nay sử dụng tiếp theo quy định.</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02 = Mã số 03 + Mã số 04</w:t>
      </w:r>
    </w:p>
    <w:p w:rsidR="00CC4C3F" w:rsidRPr="00A81CD8" w:rsidRDefault="00CC4C3F" w:rsidP="00CC4C3F">
      <w:pPr>
        <w:spacing w:before="120"/>
        <w:rPr>
          <w:rFonts w:ascii="Arial" w:eastAsia="Times New Roman" w:hAnsi="Arial" w:cs="Arial"/>
          <w:b/>
          <w:i/>
          <w:sz w:val="20"/>
          <w:szCs w:val="20"/>
          <w:lang w:val="en-US"/>
        </w:rPr>
      </w:pPr>
      <w:r w:rsidRPr="00A81CD8">
        <w:rPr>
          <w:rFonts w:ascii="Arial" w:eastAsia="Times New Roman" w:hAnsi="Arial" w:cs="Arial"/>
          <w:b/>
          <w:i/>
          <w:sz w:val="20"/>
          <w:szCs w:val="20"/>
        </w:rPr>
        <w:t>- Kinh ph</w:t>
      </w:r>
      <w:r w:rsidRPr="00A81CD8">
        <w:rPr>
          <w:rFonts w:ascii="Arial" w:eastAsia="Times New Roman" w:hAnsi="Arial" w:cs="Arial"/>
          <w:b/>
          <w:i/>
          <w:sz w:val="20"/>
          <w:szCs w:val="20"/>
          <w:lang w:val="en-US"/>
        </w:rPr>
        <w:t>í</w:t>
      </w:r>
      <w:r w:rsidRPr="00A81CD8">
        <w:rPr>
          <w:rFonts w:ascii="Arial" w:eastAsia="Times New Roman" w:hAnsi="Arial" w:cs="Arial"/>
          <w:b/>
          <w:i/>
          <w:sz w:val="20"/>
          <w:szCs w:val="20"/>
        </w:rPr>
        <w:t xml:space="preserve"> đã nhận- Mã số 03:</w:t>
      </w:r>
      <w:r w:rsidRPr="00A81CD8">
        <w:rPr>
          <w:rFonts w:ascii="Arial" w:eastAsia="Times New Roman" w:hAnsi="Arial" w:cs="Arial"/>
          <w:sz w:val="20"/>
          <w:szCs w:val="20"/>
        </w:rPr>
        <w:t xml:space="preserve"> Phản ánh khoản đơn vị đã nhận từ nguồn kinh phí hoạt động thường xuyên nhưng đến hết thời gian chỉnh lý quyết toán năm trước chưa có xác nhận thanh toán với NSNN được chuyển sang năm nay tiếp tục thanh toán, bao gồm khoản tạm ứng bằng lệnh chi tiền, tạm ứng r</w:t>
      </w:r>
      <w:r w:rsidRPr="00A81CD8">
        <w:rPr>
          <w:rFonts w:ascii="Arial" w:eastAsia="Times New Roman" w:hAnsi="Arial" w:cs="Arial"/>
          <w:sz w:val="20"/>
          <w:szCs w:val="20"/>
          <w:lang w:val="en-US"/>
        </w:rPr>
        <w:t>ú</w:t>
      </w:r>
      <w:r w:rsidRPr="00A81CD8">
        <w:rPr>
          <w:rFonts w:ascii="Arial" w:eastAsia="Times New Roman" w:hAnsi="Arial" w:cs="Arial"/>
          <w:sz w:val="20"/>
          <w:szCs w:val="20"/>
        </w:rPr>
        <w:t>t dự toán từ KBNN và khoản nhận thực chi bằng lệnh chi tiền nhưng chưa chi hết.</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i/>
          <w:sz w:val="20"/>
          <w:szCs w:val="20"/>
        </w:rPr>
        <w:t>- Dự toán còn dư ở Kho bạc- Mã số 04:</w:t>
      </w:r>
      <w:r w:rsidRPr="00A81CD8">
        <w:rPr>
          <w:rFonts w:ascii="Arial" w:eastAsia="Times New Roman" w:hAnsi="Arial" w:cs="Arial"/>
          <w:sz w:val="20"/>
          <w:szCs w:val="20"/>
        </w:rPr>
        <w:t xml:space="preserve"> Phản ánh các khoản dự toán thuộc kinh phí hoạt động thường xuyên đến hết thời gian chỉnh lý quyết toán năm trước chưa thực hiện hoặc chưa chi hết còn dư tại KBNN được chuyển năm nay tiếp tục sử dụng và quyết toán.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Số liệu để ghi vào chỉ tiêu này được căn cứ vào số liệu ghi ở chỉ tiêu có mã số 30,</w:t>
      </w:r>
      <w:r w:rsidRPr="00A81CD8">
        <w:rPr>
          <w:rFonts w:ascii="Arial" w:eastAsia="Times New Roman" w:hAnsi="Arial" w:cs="Arial"/>
          <w:sz w:val="20"/>
          <w:szCs w:val="20"/>
          <w:lang w:val="en-US"/>
        </w:rPr>
        <w:t xml:space="preserve"> </w:t>
      </w:r>
      <w:r w:rsidRPr="00A81CD8">
        <w:rPr>
          <w:rFonts w:ascii="Arial" w:eastAsia="Times New Roman" w:hAnsi="Arial" w:cs="Arial"/>
          <w:sz w:val="20"/>
          <w:szCs w:val="20"/>
        </w:rPr>
        <w:t>31, 32 của báo cáo này năm trước.</w:t>
      </w:r>
    </w:p>
    <w:p w:rsidR="00CC4C3F" w:rsidRPr="00A81CD8" w:rsidRDefault="00CC4C3F" w:rsidP="00CC4C3F">
      <w:pPr>
        <w:spacing w:before="120"/>
        <w:rPr>
          <w:rFonts w:ascii="Arial" w:eastAsia="Times New Roman" w:hAnsi="Arial" w:cs="Arial"/>
          <w:b/>
          <w:i/>
          <w:sz w:val="20"/>
          <w:szCs w:val="20"/>
        </w:rPr>
      </w:pPr>
      <w:r w:rsidRPr="00A81CD8">
        <w:rPr>
          <w:rFonts w:ascii="Arial" w:eastAsia="Times New Roman" w:hAnsi="Arial" w:cs="Arial"/>
          <w:b/>
          <w:i/>
          <w:sz w:val="20"/>
          <w:szCs w:val="20"/>
        </w:rPr>
        <w:t>1.2. Kinh phí không thường xuyên- Mã số 05:</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số kinh phí thuộc hoạt động không thường xuyên còn dư từ năm trước chưa sử dụng hết chuyển sang năm nay sử dụng tiếp theo quy định.</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05 = Mã số 06 + Mã số 07</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i/>
          <w:sz w:val="20"/>
          <w:szCs w:val="20"/>
        </w:rPr>
        <w:t>- Kinh phí đã nhận- Mã số 06:</w:t>
      </w:r>
      <w:r w:rsidRPr="00A81CD8">
        <w:rPr>
          <w:rFonts w:ascii="Arial" w:eastAsia="Times New Roman" w:hAnsi="Arial" w:cs="Arial"/>
          <w:sz w:val="20"/>
          <w:szCs w:val="20"/>
        </w:rPr>
        <w:t xml:space="preserve"> Phản ánh khoản đơn vị đã nhận NSNN từ kinh phí hoạt động không thường xuyên, nhưng đến hết thời gian chỉnh lý quyết toán năm trước chưa đủ thủ tục thanh toán được chuyển sang năm nay tiếp tục thanh toán theo quy định. Bao gồm khoản đã rút tạm ứng dự toán tại KBNN (tạm ứng bằng tiền mặt và chuyển thanh toán cho nhà cung cấp nhưng chưa đủ hồ sơ thanh toán với KBNN), khoản nhận tạm ứng bằng Lệnh chi tiền chưa thanh toán với NSNN và khoản nhận thực chi bằng lệnh chi tiền nhưng chưa sử dụng hết.</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i/>
          <w:sz w:val="20"/>
          <w:szCs w:val="20"/>
        </w:rPr>
        <w:t>- Dự toán còn dư ở Kho bạc- Mã s</w:t>
      </w:r>
      <w:r w:rsidRPr="00A81CD8">
        <w:rPr>
          <w:rFonts w:ascii="Arial" w:eastAsia="Times New Roman" w:hAnsi="Arial" w:cs="Arial"/>
          <w:b/>
          <w:i/>
          <w:sz w:val="20"/>
          <w:szCs w:val="20"/>
          <w:lang w:val="en-US"/>
        </w:rPr>
        <w:t>ố</w:t>
      </w:r>
      <w:r w:rsidRPr="00A81CD8">
        <w:rPr>
          <w:rFonts w:ascii="Arial" w:eastAsia="Times New Roman" w:hAnsi="Arial" w:cs="Arial"/>
          <w:b/>
          <w:i/>
          <w:sz w:val="20"/>
          <w:szCs w:val="20"/>
        </w:rPr>
        <w:t xml:space="preserve"> 07:</w:t>
      </w:r>
      <w:r w:rsidRPr="00A81CD8">
        <w:rPr>
          <w:rFonts w:ascii="Arial" w:eastAsia="Times New Roman" w:hAnsi="Arial" w:cs="Arial"/>
          <w:sz w:val="20"/>
          <w:szCs w:val="20"/>
        </w:rPr>
        <w:t xml:space="preserve"> Phản ánh các khoản dự toán thuộc kinh phí hoạt động không thường xuyên đến hết thời gian chỉnh lý quyết toán năm trước chưa thực hiện hoặc chưa chi hết còn dư tại KBNN được phép chuyển năm nay tiếp tục sử dụng và quyết toán theo quy định.</w:t>
      </w:r>
    </w:p>
    <w:p w:rsidR="00CC4C3F" w:rsidRPr="00A81CD8" w:rsidRDefault="00CC4C3F" w:rsidP="00CC4C3F">
      <w:pPr>
        <w:spacing w:before="120"/>
        <w:rPr>
          <w:rFonts w:ascii="Arial" w:eastAsia="Times New Roman" w:hAnsi="Arial" w:cs="Arial"/>
          <w:sz w:val="20"/>
          <w:szCs w:val="20"/>
          <w:lang w:val="en-US"/>
        </w:rPr>
      </w:pPr>
      <w:r w:rsidRPr="00A81CD8">
        <w:rPr>
          <w:rFonts w:ascii="Arial" w:eastAsia="Times New Roman" w:hAnsi="Arial" w:cs="Arial"/>
          <w:sz w:val="20"/>
          <w:szCs w:val="20"/>
        </w:rPr>
        <w:lastRenderedPageBreak/>
        <w:t>Số liệu để ghi vào chỉ tiêu này được căn cứ vào số liệu ghi ở chỉ tiêu có mã số 33, 34, 35 của báo cáo này năm trước.</w:t>
      </w:r>
    </w:p>
    <w:p w:rsidR="00CC4C3F" w:rsidRPr="00A81CD8" w:rsidRDefault="00CC4C3F" w:rsidP="00CC4C3F">
      <w:pPr>
        <w:spacing w:before="120"/>
        <w:rPr>
          <w:rFonts w:ascii="Arial" w:eastAsia="Times New Roman" w:hAnsi="Arial" w:cs="Arial"/>
          <w:b/>
          <w:i/>
          <w:sz w:val="20"/>
          <w:szCs w:val="20"/>
          <w:lang w:val="en-US"/>
        </w:rPr>
      </w:pPr>
      <w:r w:rsidRPr="00A81CD8">
        <w:rPr>
          <w:rFonts w:ascii="Arial" w:eastAsia="Times New Roman" w:hAnsi="Arial" w:cs="Arial"/>
          <w:b/>
          <w:i/>
          <w:sz w:val="20"/>
          <w:szCs w:val="20"/>
        </w:rPr>
        <w:t>2. Dự toán được giao trong năm- Mã số 0</w:t>
      </w:r>
      <w:r w:rsidRPr="00A81CD8">
        <w:rPr>
          <w:rFonts w:ascii="Arial" w:eastAsia="Times New Roman" w:hAnsi="Arial" w:cs="Arial"/>
          <w:b/>
          <w:i/>
          <w:sz w:val="20"/>
          <w:szCs w:val="20"/>
          <w:lang w:val="en-US"/>
        </w:rPr>
        <w:t>8</w:t>
      </w:r>
    </w:p>
    <w:p w:rsidR="00CC4C3F" w:rsidRPr="00A81CD8" w:rsidRDefault="00CC4C3F" w:rsidP="00CC4C3F">
      <w:pPr>
        <w:spacing w:before="120"/>
        <w:rPr>
          <w:rFonts w:ascii="Arial" w:eastAsia="Times New Roman" w:hAnsi="Arial" w:cs="Arial"/>
          <w:sz w:val="20"/>
          <w:szCs w:val="20"/>
          <w:lang w:val="en-US"/>
        </w:rPr>
      </w:pPr>
      <w:r w:rsidRPr="00A81CD8">
        <w:rPr>
          <w:rFonts w:ascii="Arial" w:eastAsia="Times New Roman" w:hAnsi="Arial" w:cs="Arial"/>
          <w:sz w:val="20"/>
          <w:szCs w:val="20"/>
        </w:rPr>
        <w:t>Chỉ tiêu này phản ánh dự toán kinh phí hoạt động mà đơn vị được giao trong năm theo quyết định của cơ quan có thẩm quyền.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Số liệu này được tổng hợp theo quyết định giao dự toán trong năm củ</w:t>
      </w:r>
      <w:r w:rsidRPr="00A81CD8">
        <w:rPr>
          <w:rFonts w:ascii="Arial" w:eastAsia="Times New Roman" w:hAnsi="Arial" w:cs="Arial"/>
          <w:sz w:val="20"/>
          <w:szCs w:val="20"/>
          <w:lang w:val="en-US"/>
        </w:rPr>
        <w:t>a</w:t>
      </w:r>
      <w:r w:rsidRPr="00A81CD8">
        <w:rPr>
          <w:rFonts w:ascii="Arial" w:eastAsia="Times New Roman" w:hAnsi="Arial" w:cs="Arial"/>
          <w:sz w:val="20"/>
          <w:szCs w:val="20"/>
        </w:rPr>
        <w:t xml:space="preserve"> cấp có thẩm quyền (kể cả bổ sung, điều chỉnh trong năm).</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08 = Mã số 09 + Mã số 10</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Trường hợp đ</w:t>
      </w:r>
      <w:r w:rsidRPr="00A81CD8">
        <w:rPr>
          <w:rFonts w:ascii="Arial" w:eastAsia="Times New Roman" w:hAnsi="Arial" w:cs="Arial"/>
          <w:sz w:val="20"/>
          <w:szCs w:val="20"/>
          <w:lang w:val="en-US"/>
        </w:rPr>
        <w:t>ơ</w:t>
      </w:r>
      <w:r w:rsidRPr="00A81CD8">
        <w:rPr>
          <w:rFonts w:ascii="Arial" w:eastAsia="Times New Roman" w:hAnsi="Arial" w:cs="Arial"/>
          <w:sz w:val="20"/>
          <w:szCs w:val="20"/>
        </w:rPr>
        <w:t>n vị có nguồn vốn tài trợ, biếu tặng nhỏ lẻ không theo nội dung, địa chỉ sử dụng cụ thể theo quy định (nguồn phải thực hiện quyết toán với cơ quan có thẩm quyền) mà không có dự toán được giao thì tổng h</w:t>
      </w:r>
      <w:r w:rsidRPr="00A81CD8">
        <w:rPr>
          <w:rFonts w:ascii="Arial" w:eastAsia="Times New Roman" w:hAnsi="Arial" w:cs="Arial"/>
          <w:sz w:val="20"/>
          <w:szCs w:val="20"/>
          <w:lang w:val="en-US"/>
        </w:rPr>
        <w:t>ợ</w:t>
      </w:r>
      <w:r w:rsidRPr="00A81CD8">
        <w:rPr>
          <w:rFonts w:ascii="Arial" w:eastAsia="Times New Roman" w:hAnsi="Arial" w:cs="Arial"/>
          <w:sz w:val="20"/>
          <w:szCs w:val="20"/>
        </w:rPr>
        <w:t>p theo số đã ghi thu, ghi chi trong năm.</w:t>
      </w:r>
    </w:p>
    <w:p w:rsidR="00CC4C3F" w:rsidRPr="00A81CD8" w:rsidRDefault="00CC4C3F" w:rsidP="00CC4C3F">
      <w:pPr>
        <w:spacing w:before="120"/>
        <w:rPr>
          <w:rFonts w:ascii="Arial" w:eastAsia="Times New Roman" w:hAnsi="Arial" w:cs="Arial"/>
          <w:b/>
          <w:i/>
          <w:sz w:val="20"/>
          <w:szCs w:val="20"/>
        </w:rPr>
      </w:pPr>
      <w:r w:rsidRPr="00A81CD8">
        <w:rPr>
          <w:rFonts w:ascii="Arial" w:eastAsia="Times New Roman" w:hAnsi="Arial" w:cs="Arial"/>
          <w:b/>
          <w:i/>
          <w:sz w:val="20"/>
          <w:szCs w:val="20"/>
        </w:rPr>
        <w:t>- Kinh phí thường xuyên- Mã s</w:t>
      </w:r>
      <w:r w:rsidRPr="00A81CD8">
        <w:rPr>
          <w:rFonts w:ascii="Arial" w:eastAsia="Times New Roman" w:hAnsi="Arial" w:cs="Arial"/>
          <w:b/>
          <w:i/>
          <w:sz w:val="20"/>
          <w:szCs w:val="20"/>
          <w:lang w:val="en-US"/>
        </w:rPr>
        <w:t>ố</w:t>
      </w:r>
      <w:r w:rsidRPr="00A81CD8">
        <w:rPr>
          <w:rFonts w:ascii="Arial" w:eastAsia="Times New Roman" w:hAnsi="Arial" w:cs="Arial"/>
          <w:b/>
          <w:i/>
          <w:sz w:val="20"/>
          <w:szCs w:val="20"/>
        </w:rPr>
        <w:t xml:space="preserve"> 09</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dự toán kinh phí hoạt động thường xuyên đơn vị được giao trong năm theo quyết định của cơ quan có thẩm quyền.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xml:space="preserve">Số liệu chỉ tiêu này được lấy trên “Sổ theo dõi dự toán từ nguồn NSNN trong nước” (mẫu số S101-H), phần I, mục 2- Dự toán giao </w:t>
      </w:r>
      <w:r w:rsidRPr="00A81CD8">
        <w:rPr>
          <w:rFonts w:ascii="Arial" w:eastAsia="Times New Roman" w:hAnsi="Arial" w:cs="Arial"/>
          <w:sz w:val="20"/>
          <w:szCs w:val="20"/>
          <w:lang w:val="en-US"/>
        </w:rPr>
        <w:t>tr</w:t>
      </w:r>
      <w:r w:rsidRPr="00A81CD8">
        <w:rPr>
          <w:rFonts w:ascii="Arial" w:eastAsia="Times New Roman" w:hAnsi="Arial" w:cs="Arial"/>
          <w:sz w:val="20"/>
          <w:szCs w:val="20"/>
        </w:rPr>
        <w:t>ong năm (chi tiết kinh phí hoạt động thường xuyên) và dự toán giao cấp bằng lệnh chi tiền, (trường hợp không giao dự toán cấp lệnh chi tiền thì số này được lấy bằng kinh phí đã thực nhận bằng lệnh chi tiền).</w:t>
      </w:r>
    </w:p>
    <w:p w:rsidR="00CC4C3F" w:rsidRPr="00A81CD8" w:rsidRDefault="00CC4C3F" w:rsidP="00CC4C3F">
      <w:pPr>
        <w:spacing w:before="120"/>
        <w:rPr>
          <w:rFonts w:ascii="Arial" w:eastAsia="Times New Roman" w:hAnsi="Arial" w:cs="Arial"/>
          <w:b/>
          <w:i/>
          <w:sz w:val="20"/>
          <w:szCs w:val="20"/>
        </w:rPr>
      </w:pPr>
      <w:r w:rsidRPr="00A81CD8">
        <w:rPr>
          <w:rFonts w:ascii="Arial" w:eastAsia="Times New Roman" w:hAnsi="Arial" w:cs="Arial"/>
          <w:b/>
          <w:i/>
          <w:sz w:val="20"/>
          <w:szCs w:val="20"/>
        </w:rPr>
        <w:t>- Kinh phí không thường xuyên- Mã số 10</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xml:space="preserve">Chỉ tiêu này phản ánh dự toán kinh phí thuộc hoạt động không thường xuyên mà đơn vị được giao </w:t>
      </w:r>
      <w:r w:rsidRPr="00A81CD8">
        <w:rPr>
          <w:rFonts w:ascii="Arial" w:eastAsia="Times New Roman" w:hAnsi="Arial" w:cs="Arial"/>
          <w:sz w:val="20"/>
          <w:szCs w:val="20"/>
          <w:lang w:val="en-US"/>
        </w:rPr>
        <w:t>tr</w:t>
      </w:r>
      <w:r w:rsidRPr="00A81CD8">
        <w:rPr>
          <w:rFonts w:ascii="Arial" w:eastAsia="Times New Roman" w:hAnsi="Arial" w:cs="Arial"/>
          <w:sz w:val="20"/>
          <w:szCs w:val="20"/>
        </w:rPr>
        <w:t>ong năm theo quyết định của cơ quan có thẩm quyền.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Số liệu chỉ tiêu này được lấy trên “Sổ theo dõi dự toán từ nguồn NSNN trong nước, (mẫu số S101-H), phần I, mục 2- Dự toán giao trong năm (chi tiết kinh phí hoạt động không thường xuyên) và dự toán giao cấp bằng lệnh chi tiền (trường h</w:t>
      </w:r>
      <w:r w:rsidRPr="00A81CD8">
        <w:rPr>
          <w:rFonts w:ascii="Arial" w:eastAsia="Times New Roman" w:hAnsi="Arial" w:cs="Arial"/>
          <w:sz w:val="20"/>
          <w:szCs w:val="20"/>
          <w:lang w:val="en-US"/>
        </w:rPr>
        <w:t>ợ</w:t>
      </w:r>
      <w:r w:rsidRPr="00A81CD8">
        <w:rPr>
          <w:rFonts w:ascii="Arial" w:eastAsia="Times New Roman" w:hAnsi="Arial" w:cs="Arial"/>
          <w:sz w:val="20"/>
          <w:szCs w:val="20"/>
        </w:rPr>
        <w:t>p không giao dự toán cấp lệnh chi tiền thì số này được lấy bằng kinh phí đã thực nhận bằng lệnh chi tiền).</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3. Tổng số được sử dụng trong năm- Mã số 11</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số kinh phí đơn vị được sử dụng trong năm, bao gồm kinh phí chưa sử dụng kỳ trước chuyển sang và dự toán được giao năm nay.</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11 = Mã số 12 + Mã số 13</w:t>
      </w:r>
    </w:p>
    <w:p w:rsidR="00CC4C3F" w:rsidRPr="00A81CD8" w:rsidRDefault="00CC4C3F" w:rsidP="00CC4C3F">
      <w:pPr>
        <w:spacing w:before="120"/>
        <w:rPr>
          <w:rFonts w:ascii="Arial" w:eastAsia="Times New Roman" w:hAnsi="Arial" w:cs="Arial"/>
          <w:b/>
          <w:i/>
          <w:sz w:val="20"/>
          <w:szCs w:val="20"/>
        </w:rPr>
      </w:pPr>
      <w:r w:rsidRPr="00A81CD8">
        <w:rPr>
          <w:rFonts w:ascii="Arial" w:eastAsia="Times New Roman" w:hAnsi="Arial" w:cs="Arial"/>
          <w:b/>
          <w:i/>
          <w:sz w:val="20"/>
          <w:szCs w:val="20"/>
        </w:rPr>
        <w:t>- K</w:t>
      </w:r>
      <w:r w:rsidRPr="00A81CD8">
        <w:rPr>
          <w:rFonts w:ascii="Arial" w:eastAsia="Times New Roman" w:hAnsi="Arial" w:cs="Arial"/>
          <w:b/>
          <w:i/>
          <w:sz w:val="20"/>
          <w:szCs w:val="20"/>
          <w:lang w:val="en-US"/>
        </w:rPr>
        <w:t>i</w:t>
      </w:r>
      <w:r w:rsidRPr="00A81CD8">
        <w:rPr>
          <w:rFonts w:ascii="Arial" w:eastAsia="Times New Roman" w:hAnsi="Arial" w:cs="Arial"/>
          <w:b/>
          <w:i/>
          <w:sz w:val="20"/>
          <w:szCs w:val="20"/>
        </w:rPr>
        <w:t>nh phí thường xuyên- Mã số 12</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kinh phí hoạt động thường xuyên mà đơn vị được sử dụng trong năm, bao gồm số dư kinh phí chưa sử dụng kỳ trước chuyển sang và dự toán được giao năm nay.</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12 = Mã số 02 + Mã số 09</w:t>
      </w:r>
    </w:p>
    <w:p w:rsidR="00CC4C3F" w:rsidRPr="00A81CD8" w:rsidRDefault="00CC4C3F" w:rsidP="00CC4C3F">
      <w:pPr>
        <w:spacing w:before="120"/>
        <w:rPr>
          <w:rFonts w:ascii="Arial" w:eastAsia="Times New Roman" w:hAnsi="Arial" w:cs="Arial"/>
          <w:b/>
          <w:i/>
          <w:sz w:val="20"/>
          <w:szCs w:val="20"/>
        </w:rPr>
      </w:pPr>
      <w:r w:rsidRPr="00A81CD8">
        <w:rPr>
          <w:rFonts w:ascii="Arial" w:eastAsia="Times New Roman" w:hAnsi="Arial" w:cs="Arial"/>
          <w:b/>
          <w:i/>
          <w:sz w:val="20"/>
          <w:szCs w:val="20"/>
        </w:rPr>
        <w:t>- Kinh phí không thường xuyên- Mã s</w:t>
      </w:r>
      <w:r w:rsidRPr="00A81CD8">
        <w:rPr>
          <w:rFonts w:ascii="Arial" w:eastAsia="Times New Roman" w:hAnsi="Arial" w:cs="Arial"/>
          <w:b/>
          <w:i/>
          <w:sz w:val="20"/>
          <w:szCs w:val="20"/>
          <w:lang w:val="en-US"/>
        </w:rPr>
        <w:t>ố</w:t>
      </w:r>
      <w:r w:rsidRPr="00A81CD8">
        <w:rPr>
          <w:rFonts w:ascii="Arial" w:eastAsia="Times New Roman" w:hAnsi="Arial" w:cs="Arial"/>
          <w:b/>
          <w:i/>
          <w:sz w:val="20"/>
          <w:szCs w:val="20"/>
        </w:rPr>
        <w:t xml:space="preserve"> 13</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kinh phí hoạt động không thường xuyên mà đ</w:t>
      </w:r>
      <w:r w:rsidRPr="00A81CD8">
        <w:rPr>
          <w:rFonts w:ascii="Arial" w:eastAsia="Times New Roman" w:hAnsi="Arial" w:cs="Arial"/>
          <w:sz w:val="20"/>
          <w:szCs w:val="20"/>
          <w:lang w:val="en-US"/>
        </w:rPr>
        <w:t>ơn</w:t>
      </w:r>
      <w:r w:rsidRPr="00A81CD8">
        <w:rPr>
          <w:rFonts w:ascii="Arial" w:eastAsia="Times New Roman" w:hAnsi="Arial" w:cs="Arial"/>
          <w:sz w:val="20"/>
          <w:szCs w:val="20"/>
        </w:rPr>
        <w:t xml:space="preserve"> vị được sử dụng trong năm, bao gồm số dư kinh phí chưa sử dụng kỳ trước chuyển sang và dự toán được giao năm nay.</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13 = Mã số 05 + Mã số 10</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4. Kinh phí thực nhận trong năm- Mã số 14</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tổng số kinh phí mà đơn vị thực nhận được trong năm từ NSNN cấp bao gồm số đã rút dự toán (tạm ứng và thực chi) của dự toán được giao trong năm và dự toán năm trước chuyển sang (không bao gồm kinh phí đã nhận từ năm trước chuyển sang), số đã nhận NSNN cấp bằng lệnh chi tiền (tạm ứng và thực chi) vào tài khoản tiền gửi của đơn vị trong năm, bao gồm số thực nhận kinh phí hoạt động thường xuyên và kinh phí hoạt động không thường xuyên.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14 = Mã số 15 + Mã số 16</w:t>
      </w:r>
    </w:p>
    <w:p w:rsidR="00CC4C3F" w:rsidRPr="00A81CD8" w:rsidRDefault="00CC4C3F" w:rsidP="00CC4C3F">
      <w:pPr>
        <w:spacing w:before="120"/>
        <w:rPr>
          <w:rFonts w:ascii="Arial" w:eastAsia="Times New Roman" w:hAnsi="Arial" w:cs="Arial"/>
          <w:b/>
          <w:i/>
          <w:sz w:val="20"/>
          <w:szCs w:val="20"/>
        </w:rPr>
      </w:pPr>
      <w:r w:rsidRPr="00A81CD8">
        <w:rPr>
          <w:rFonts w:ascii="Arial" w:eastAsia="Times New Roman" w:hAnsi="Arial" w:cs="Arial"/>
          <w:b/>
          <w:i/>
          <w:sz w:val="20"/>
          <w:szCs w:val="20"/>
        </w:rPr>
        <w:lastRenderedPageBreak/>
        <w:t>- K</w:t>
      </w:r>
      <w:r w:rsidRPr="00A81CD8">
        <w:rPr>
          <w:rFonts w:ascii="Arial" w:eastAsia="Times New Roman" w:hAnsi="Arial" w:cs="Arial"/>
          <w:b/>
          <w:i/>
          <w:sz w:val="20"/>
          <w:szCs w:val="20"/>
          <w:lang w:val="en-US"/>
        </w:rPr>
        <w:t>i</w:t>
      </w:r>
      <w:r w:rsidRPr="00A81CD8">
        <w:rPr>
          <w:rFonts w:ascii="Arial" w:eastAsia="Times New Roman" w:hAnsi="Arial" w:cs="Arial"/>
          <w:b/>
          <w:i/>
          <w:sz w:val="20"/>
          <w:szCs w:val="20"/>
        </w:rPr>
        <w:t>nh phí thường xuyên- Mã s</w:t>
      </w:r>
      <w:r w:rsidRPr="00A81CD8">
        <w:rPr>
          <w:rFonts w:ascii="Arial" w:eastAsia="Times New Roman" w:hAnsi="Arial" w:cs="Arial"/>
          <w:b/>
          <w:i/>
          <w:sz w:val="20"/>
          <w:szCs w:val="20"/>
          <w:lang w:val="en-US"/>
        </w:rPr>
        <w:t>ố</w:t>
      </w:r>
      <w:r w:rsidRPr="00A81CD8">
        <w:rPr>
          <w:rFonts w:ascii="Arial" w:eastAsia="Times New Roman" w:hAnsi="Arial" w:cs="Arial"/>
          <w:b/>
          <w:i/>
          <w:sz w:val="20"/>
          <w:szCs w:val="20"/>
        </w:rPr>
        <w:t xml:space="preserve"> 15</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kinh phí hoạt động thường xuyên mà đơn vị đã thực nhận trong năm từ NSNN.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Số liệu để ghi chỉ tiêu này căn cứ vào số liệu trên “Sổ theo dõi dự toán từ nguồn NSNN trong nước” (mẫu số S101-H), phần III, cột 6- Kinh phí thực nhận (chi tiết kinh phí hoạt động thường xuyên) và số liệu trên “Sổ theo dõi kinh phí NSNN cấp bằng lệnh chi tiền” (mẫu số S104-H), cột 8- Kinh phí thực nhận (chi tiết kinh phí hoạt động thường xuyên).</w:t>
      </w:r>
    </w:p>
    <w:p w:rsidR="00CC4C3F" w:rsidRPr="00A81CD8" w:rsidRDefault="00CC4C3F" w:rsidP="00CC4C3F">
      <w:pPr>
        <w:spacing w:before="120"/>
        <w:rPr>
          <w:rFonts w:ascii="Arial" w:eastAsia="Times New Roman" w:hAnsi="Arial" w:cs="Arial"/>
          <w:b/>
          <w:i/>
          <w:sz w:val="20"/>
          <w:szCs w:val="20"/>
        </w:rPr>
      </w:pPr>
      <w:r w:rsidRPr="00A81CD8">
        <w:rPr>
          <w:rFonts w:ascii="Arial" w:eastAsia="Times New Roman" w:hAnsi="Arial" w:cs="Arial"/>
          <w:b/>
          <w:i/>
          <w:sz w:val="20"/>
          <w:szCs w:val="20"/>
        </w:rPr>
        <w:t>- Kinh phí không thường xuyên- Mã số 16</w:t>
      </w:r>
    </w:p>
    <w:p w:rsidR="00CC4C3F" w:rsidRPr="00A81CD8" w:rsidRDefault="00CC4C3F" w:rsidP="00CC4C3F">
      <w:pPr>
        <w:spacing w:before="120"/>
        <w:rPr>
          <w:rFonts w:ascii="Arial" w:eastAsia="Times New Roman" w:hAnsi="Arial" w:cs="Arial"/>
          <w:sz w:val="20"/>
          <w:szCs w:val="20"/>
          <w:lang w:val="en-US"/>
        </w:rPr>
      </w:pPr>
      <w:r w:rsidRPr="00A81CD8">
        <w:rPr>
          <w:rFonts w:ascii="Arial" w:eastAsia="Times New Roman" w:hAnsi="Arial" w:cs="Arial"/>
          <w:sz w:val="20"/>
          <w:szCs w:val="20"/>
        </w:rPr>
        <w:t>Chỉ tiêu này phản ánh kinh phí hoạt động không thường xuyên mà đơn vị đã thực nhận trong năm từ NSNN.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Số liệu để ghi chỉ tiêu này căn cứ vào số liệu trên “Sổ theo dõi dự toán từ nguồn NSNN trong nước (mẫu số S101-H), phần III, cột 6- Kinh phí thực nhận (chi tiết kinh phí hoạt động không thường xuyên) và số liệu trên “Sổ theo dõi kinh phí NSNN cấp bằng lệnh chi tiền” (mẫu số S104-H), cột 8- Kinh phí thực nhận (chi tiết kinh phí hoạt động không thường xuyên).</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5. Kinh phí đề nghị quyết toán- Mã số 17</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số đơn vị đã sử dụng đủ điều kiện quyết toán với NSNN trong năm bao gồm kinh phí sử dụng cho hoạt động thường xuyên và hoạt động không thường xuyên.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17 = Mã số 18 +Mã số 19</w:t>
      </w:r>
    </w:p>
    <w:p w:rsidR="00CC4C3F" w:rsidRPr="00A81CD8" w:rsidRDefault="00CC4C3F" w:rsidP="00CC4C3F">
      <w:pPr>
        <w:spacing w:before="120"/>
        <w:rPr>
          <w:rFonts w:ascii="Arial" w:eastAsia="Times New Roman" w:hAnsi="Arial" w:cs="Arial"/>
          <w:b/>
          <w:i/>
          <w:sz w:val="20"/>
          <w:szCs w:val="20"/>
        </w:rPr>
      </w:pPr>
      <w:r w:rsidRPr="00A81CD8">
        <w:rPr>
          <w:rFonts w:ascii="Arial" w:eastAsia="Times New Roman" w:hAnsi="Arial" w:cs="Arial"/>
          <w:b/>
          <w:i/>
          <w:sz w:val="20"/>
          <w:szCs w:val="20"/>
        </w:rPr>
        <w:t>- Kinh ph</w:t>
      </w:r>
      <w:r w:rsidRPr="00A81CD8">
        <w:rPr>
          <w:rFonts w:ascii="Arial" w:eastAsia="Times New Roman" w:hAnsi="Arial" w:cs="Arial"/>
          <w:b/>
          <w:i/>
          <w:sz w:val="20"/>
          <w:szCs w:val="20"/>
          <w:lang w:val="en-US"/>
        </w:rPr>
        <w:t>í</w:t>
      </w:r>
      <w:r w:rsidRPr="00A81CD8">
        <w:rPr>
          <w:rFonts w:ascii="Arial" w:eastAsia="Times New Roman" w:hAnsi="Arial" w:cs="Arial"/>
          <w:b/>
          <w:i/>
          <w:sz w:val="20"/>
          <w:szCs w:val="20"/>
        </w:rPr>
        <w:t xml:space="preserve"> thường xuyên- Mã số 18</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kinh phí hoạt động thường xuyên mà đơn vị đã s</w:t>
      </w:r>
      <w:r w:rsidRPr="00A81CD8">
        <w:rPr>
          <w:rFonts w:ascii="Arial" w:eastAsia="Times New Roman" w:hAnsi="Arial" w:cs="Arial"/>
          <w:sz w:val="20"/>
          <w:szCs w:val="20"/>
          <w:lang w:val="en-US"/>
        </w:rPr>
        <w:t>ử</w:t>
      </w:r>
      <w:r w:rsidRPr="00A81CD8">
        <w:rPr>
          <w:rFonts w:ascii="Arial" w:eastAsia="Times New Roman" w:hAnsi="Arial" w:cs="Arial"/>
          <w:sz w:val="20"/>
          <w:szCs w:val="20"/>
        </w:rPr>
        <w:t xml:space="preserve"> dụng trong năm có đủ điều kiện chi đã thanh toán với KBNN (số thực chi), đề nghị quyết toán.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Số liệu để ghi chỉ tiêu này căn cứ vào số liệu trên “Sổ theo dõi dự toán từ nguồn NSNN trong nước”(mẫu s</w:t>
      </w:r>
      <w:r w:rsidRPr="00A81CD8">
        <w:rPr>
          <w:rFonts w:ascii="Arial" w:eastAsia="Times New Roman" w:hAnsi="Arial" w:cs="Arial"/>
          <w:sz w:val="20"/>
          <w:szCs w:val="20"/>
          <w:lang w:val="en-US"/>
        </w:rPr>
        <w:t>ố</w:t>
      </w:r>
      <w:r w:rsidRPr="00A81CD8">
        <w:rPr>
          <w:rFonts w:ascii="Arial" w:eastAsia="Times New Roman" w:hAnsi="Arial" w:cs="Arial"/>
          <w:sz w:val="20"/>
          <w:szCs w:val="20"/>
        </w:rPr>
        <w:t xml:space="preserve"> S101-H), phần III, cột 7- </w:t>
      </w:r>
      <w:r w:rsidRPr="00A81CD8">
        <w:rPr>
          <w:rFonts w:ascii="Arial" w:eastAsia="Times New Roman" w:hAnsi="Arial" w:cs="Arial"/>
          <w:sz w:val="20"/>
          <w:szCs w:val="20"/>
          <w:lang w:val="en-US"/>
        </w:rPr>
        <w:t>Số</w:t>
      </w:r>
      <w:r w:rsidRPr="00A81CD8">
        <w:rPr>
          <w:rFonts w:ascii="Arial" w:eastAsia="Times New Roman" w:hAnsi="Arial" w:cs="Arial"/>
          <w:sz w:val="20"/>
          <w:szCs w:val="20"/>
        </w:rPr>
        <w:t xml:space="preserve"> đề nghị quyết toán (chi tiết kinh phí hoạt động thường xuyên) và số liệu trên “Sổ theo dõi kinh phí NSNN cấp bằng lệnh chi tiền” (mẫu số S104-H), cột 9- Kinh phí đề nghị quyết toán (chi tiết kinh phí hoạt động thường xuyên).</w:t>
      </w:r>
    </w:p>
    <w:p w:rsidR="00CC4C3F" w:rsidRPr="00A81CD8" w:rsidRDefault="00CC4C3F" w:rsidP="00CC4C3F">
      <w:pPr>
        <w:spacing w:before="120"/>
        <w:rPr>
          <w:rFonts w:ascii="Arial" w:eastAsia="Times New Roman" w:hAnsi="Arial" w:cs="Arial"/>
          <w:b/>
          <w:i/>
          <w:sz w:val="20"/>
          <w:szCs w:val="20"/>
        </w:rPr>
      </w:pPr>
      <w:r w:rsidRPr="00A81CD8">
        <w:rPr>
          <w:rFonts w:ascii="Arial" w:eastAsia="Times New Roman" w:hAnsi="Arial" w:cs="Arial"/>
          <w:b/>
          <w:i/>
          <w:sz w:val="20"/>
          <w:szCs w:val="20"/>
        </w:rPr>
        <w:t>- Kinh phí không thường xuyên- Mã s</w:t>
      </w:r>
      <w:r w:rsidRPr="00A81CD8">
        <w:rPr>
          <w:rFonts w:ascii="Arial" w:eastAsia="Times New Roman" w:hAnsi="Arial" w:cs="Arial"/>
          <w:b/>
          <w:i/>
          <w:sz w:val="20"/>
          <w:szCs w:val="20"/>
          <w:lang w:val="en-US"/>
        </w:rPr>
        <w:t>ố</w:t>
      </w:r>
      <w:r w:rsidRPr="00A81CD8">
        <w:rPr>
          <w:rFonts w:ascii="Arial" w:eastAsia="Times New Roman" w:hAnsi="Arial" w:cs="Arial"/>
          <w:b/>
          <w:i/>
          <w:sz w:val="20"/>
          <w:szCs w:val="20"/>
        </w:rPr>
        <w:t xml:space="preserve"> 19</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kinh phí hoạt động không thường xuyên mà đơn vị đã sử dụng trong năm đủ điều kiện chi đã thanh toán với KBNN, đề nghị quyết toán.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Số liệu để ghi chỉ tiêu này căn cứ vào số liệu trên “Sổ theo dõi dự toán từ nguồn NSNN trong nước”</w:t>
      </w:r>
      <w:r w:rsidRPr="00A81CD8">
        <w:rPr>
          <w:rFonts w:ascii="Arial" w:eastAsia="Times New Roman" w:hAnsi="Arial" w:cs="Arial"/>
          <w:sz w:val="20"/>
          <w:szCs w:val="20"/>
          <w:lang w:val="en-US"/>
        </w:rPr>
        <w:t xml:space="preserve"> </w:t>
      </w:r>
      <w:r w:rsidRPr="00A81CD8">
        <w:rPr>
          <w:rFonts w:ascii="Arial" w:eastAsia="Times New Roman" w:hAnsi="Arial" w:cs="Arial"/>
          <w:sz w:val="20"/>
          <w:szCs w:val="20"/>
        </w:rPr>
        <w:t xml:space="preserve">(mẫu số S101-H), phần </w:t>
      </w:r>
      <w:r w:rsidRPr="00A81CD8">
        <w:rPr>
          <w:rFonts w:ascii="Arial" w:eastAsia="Times New Roman" w:hAnsi="Arial" w:cs="Arial"/>
          <w:sz w:val="20"/>
          <w:szCs w:val="20"/>
          <w:lang w:val="en-US"/>
        </w:rPr>
        <w:t>III</w:t>
      </w:r>
      <w:r w:rsidRPr="00A81CD8">
        <w:rPr>
          <w:rFonts w:ascii="Arial" w:eastAsia="Times New Roman" w:hAnsi="Arial" w:cs="Arial"/>
          <w:sz w:val="20"/>
          <w:szCs w:val="20"/>
        </w:rPr>
        <w:t xml:space="preserve">, cột 7- </w:t>
      </w:r>
      <w:r w:rsidRPr="00A81CD8">
        <w:rPr>
          <w:rFonts w:ascii="Arial" w:eastAsia="Times New Roman" w:hAnsi="Arial" w:cs="Arial"/>
          <w:sz w:val="20"/>
          <w:szCs w:val="20"/>
          <w:lang w:val="en-US"/>
        </w:rPr>
        <w:t>S</w:t>
      </w:r>
      <w:r w:rsidRPr="00A81CD8">
        <w:rPr>
          <w:rFonts w:ascii="Arial" w:eastAsia="Times New Roman" w:hAnsi="Arial" w:cs="Arial"/>
          <w:sz w:val="20"/>
          <w:szCs w:val="20"/>
        </w:rPr>
        <w:t xml:space="preserve">ố đề nghị quyết toán (chi tiết kinh phí hoạt động không thường xuyên) và số liệu </w:t>
      </w:r>
      <w:r w:rsidRPr="00A81CD8">
        <w:rPr>
          <w:rFonts w:ascii="Arial" w:eastAsia="Times New Roman" w:hAnsi="Arial" w:cs="Arial"/>
          <w:sz w:val="20"/>
          <w:szCs w:val="20"/>
          <w:lang w:val="en-US"/>
        </w:rPr>
        <w:t>tr</w:t>
      </w:r>
      <w:r w:rsidRPr="00A81CD8">
        <w:rPr>
          <w:rFonts w:ascii="Arial" w:eastAsia="Times New Roman" w:hAnsi="Arial" w:cs="Arial"/>
          <w:sz w:val="20"/>
          <w:szCs w:val="20"/>
        </w:rPr>
        <w:t>ên “Sổ theo dõi kinh phí NSNN cấp bằng lệnh chi tiền” (mẫu số S104-H), cột 9- Kinh phí đề nghị quyết toán (chi tiết kinh phí hoạt động không thường xuyên).</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6. Kinh phí giảm trong năm- Mã số 20</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số kinh phí giảm trong năm từ nguồn NSNN trong nước như các khoản thu hồi, nộp trả NSNN bao gồm số giảm từ kinh phí thường xuyên</w:t>
      </w:r>
      <w:r w:rsidRPr="00A81CD8">
        <w:rPr>
          <w:rFonts w:ascii="Arial" w:eastAsia="Times New Roman" w:hAnsi="Arial" w:cs="Arial"/>
          <w:sz w:val="20"/>
          <w:szCs w:val="20"/>
          <w:lang w:val="en-US"/>
        </w:rPr>
        <w:t xml:space="preserve"> </w:t>
      </w:r>
      <w:r w:rsidRPr="00A81CD8">
        <w:rPr>
          <w:rFonts w:ascii="Arial" w:eastAsia="Times New Roman" w:hAnsi="Arial" w:cs="Arial"/>
          <w:sz w:val="20"/>
          <w:szCs w:val="20"/>
        </w:rPr>
        <w:t>và kinh phí không thường xuyên.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20= Mã số 21 + Mã số 25</w:t>
      </w:r>
    </w:p>
    <w:p w:rsidR="00CC4C3F" w:rsidRPr="00A81CD8" w:rsidRDefault="00CC4C3F" w:rsidP="00CC4C3F">
      <w:pPr>
        <w:spacing w:before="120"/>
        <w:rPr>
          <w:rFonts w:ascii="Arial" w:eastAsia="Times New Roman" w:hAnsi="Arial" w:cs="Arial"/>
          <w:b/>
          <w:i/>
          <w:sz w:val="20"/>
          <w:szCs w:val="20"/>
        </w:rPr>
      </w:pPr>
      <w:r w:rsidRPr="00A81CD8">
        <w:rPr>
          <w:rFonts w:ascii="Arial" w:eastAsia="Times New Roman" w:hAnsi="Arial" w:cs="Arial"/>
          <w:b/>
          <w:i/>
          <w:sz w:val="20"/>
          <w:szCs w:val="20"/>
        </w:rPr>
        <w:t>6.1. Kinh phí thường xuyên- Mã số 21</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số kinh phí giảm trong năm từ kinh phí hoạt động thường xuyên bao gồm số đã nộp NSNN, số còn phải nộp NSNN và dự toán bị hủy tại KBNN.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21= Mã số 22 + Mã số 23 + Mã số 24</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i/>
          <w:sz w:val="20"/>
          <w:szCs w:val="20"/>
        </w:rPr>
        <w:t>- Đã nộp NSNN- Mã số 22:</w:t>
      </w:r>
      <w:r w:rsidRPr="00A81CD8">
        <w:rPr>
          <w:rFonts w:ascii="Arial" w:eastAsia="Times New Roman" w:hAnsi="Arial" w:cs="Arial"/>
          <w:sz w:val="20"/>
          <w:szCs w:val="20"/>
        </w:rPr>
        <w:t xml:space="preserve"> Phản ánh số kinh phí giảm trong năm đơn vị đã nộp trả ngân sách từ nguồn kinh phí thường xuyên được sử dụng </w:t>
      </w:r>
      <w:r w:rsidRPr="00A81CD8">
        <w:rPr>
          <w:rFonts w:ascii="Arial" w:eastAsia="Times New Roman" w:hAnsi="Arial" w:cs="Arial"/>
          <w:sz w:val="20"/>
          <w:szCs w:val="20"/>
          <w:lang w:val="en-US"/>
        </w:rPr>
        <w:t>tr</w:t>
      </w:r>
      <w:r w:rsidRPr="00A81CD8">
        <w:rPr>
          <w:rFonts w:ascii="Arial" w:eastAsia="Times New Roman" w:hAnsi="Arial" w:cs="Arial"/>
          <w:sz w:val="20"/>
          <w:szCs w:val="20"/>
        </w:rPr>
        <w:t>ong năm.</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xml:space="preserve">Số liệu để ghi vào chỉ tiêu này được căn cứ vào số liệu trên “Sổ theo dõi dự toán từ nguồn NSNN trong nước” (mẫu số S101-H), phần III, cột 5- Số nộp trả NSNN (chi tiết kinh phí hoạt động thường xuyên) và số liệu trên “Sổ theo dõi kinh phí NSNN cấp bằng lệnh chi tiền” (mẫu số S104-H), cột 3- </w:t>
      </w:r>
      <w:r w:rsidRPr="00A81CD8">
        <w:rPr>
          <w:rFonts w:ascii="Arial" w:eastAsia="Times New Roman" w:hAnsi="Arial" w:cs="Arial"/>
          <w:sz w:val="20"/>
          <w:szCs w:val="20"/>
          <w:lang w:val="en-US"/>
        </w:rPr>
        <w:t>S</w:t>
      </w:r>
      <w:r w:rsidRPr="00A81CD8">
        <w:rPr>
          <w:rFonts w:ascii="Arial" w:eastAsia="Times New Roman" w:hAnsi="Arial" w:cs="Arial"/>
          <w:sz w:val="20"/>
          <w:szCs w:val="20"/>
        </w:rPr>
        <w:t xml:space="preserve">ố nộp trả NSNN </w:t>
      </w:r>
      <w:r w:rsidRPr="00A81CD8">
        <w:rPr>
          <w:rFonts w:ascii="Arial" w:eastAsia="Times New Roman" w:hAnsi="Arial" w:cs="Arial"/>
          <w:sz w:val="20"/>
          <w:szCs w:val="20"/>
        </w:rPr>
        <w:lastRenderedPageBreak/>
        <w:t>(chi tiết kinh phí hoạt động thường xuyên) .</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i/>
          <w:sz w:val="20"/>
          <w:szCs w:val="20"/>
        </w:rPr>
        <w:t>- Còn phải nộp NSNN- Mã s</w:t>
      </w:r>
      <w:r w:rsidRPr="00A81CD8">
        <w:rPr>
          <w:rFonts w:ascii="Arial" w:eastAsia="Times New Roman" w:hAnsi="Arial" w:cs="Arial"/>
          <w:b/>
          <w:i/>
          <w:sz w:val="20"/>
          <w:szCs w:val="20"/>
          <w:lang w:val="en-US"/>
        </w:rPr>
        <w:t>ố</w:t>
      </w:r>
      <w:r w:rsidRPr="00A81CD8">
        <w:rPr>
          <w:rFonts w:ascii="Arial" w:eastAsia="Times New Roman" w:hAnsi="Arial" w:cs="Arial"/>
          <w:b/>
          <w:i/>
          <w:sz w:val="20"/>
          <w:szCs w:val="20"/>
        </w:rPr>
        <w:t xml:space="preserve"> 23:</w:t>
      </w:r>
      <w:r w:rsidRPr="00A81CD8">
        <w:rPr>
          <w:rFonts w:ascii="Arial" w:eastAsia="Times New Roman" w:hAnsi="Arial" w:cs="Arial"/>
          <w:sz w:val="20"/>
          <w:szCs w:val="20"/>
        </w:rPr>
        <w:t xml:space="preserve"> Phản ánh số kinh phí giảm trong năm đơn vị phải nộp trả ngân sách từ nguồn kinh phí thường xuyên nhưng chưa nộp trong năm. Khoản kinh phí này sang năm sau khi thực hiện nộp NSNN phải theo dõi riêng, không tổng h</w:t>
      </w:r>
      <w:r w:rsidRPr="00A81CD8">
        <w:rPr>
          <w:rFonts w:ascii="Arial" w:eastAsia="Times New Roman" w:hAnsi="Arial" w:cs="Arial"/>
          <w:sz w:val="20"/>
          <w:szCs w:val="20"/>
          <w:lang w:val="en-US"/>
        </w:rPr>
        <w:t>ợ</w:t>
      </w:r>
      <w:r w:rsidRPr="00A81CD8">
        <w:rPr>
          <w:rFonts w:ascii="Arial" w:eastAsia="Times New Roman" w:hAnsi="Arial" w:cs="Arial"/>
          <w:sz w:val="20"/>
          <w:szCs w:val="20"/>
        </w:rPr>
        <w:t>p vào số liệu quyết toán năm sau.</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23= Mã số 03+Mã số 15-Mã số 18-Mã số 22 - Mã số 31.</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i/>
          <w:sz w:val="20"/>
          <w:szCs w:val="20"/>
        </w:rPr>
        <w:t>- Dự toán bị hủy- Mã số 24:</w:t>
      </w:r>
      <w:r w:rsidRPr="00A81CD8">
        <w:rPr>
          <w:rFonts w:ascii="Arial" w:eastAsia="Times New Roman" w:hAnsi="Arial" w:cs="Arial"/>
          <w:sz w:val="20"/>
          <w:szCs w:val="20"/>
        </w:rPr>
        <w:t xml:space="preserve"> Phản ánh số dự toán được giao trong năm từ nguồn kinh phí thường xuyên đ</w:t>
      </w:r>
      <w:r w:rsidRPr="00A81CD8">
        <w:rPr>
          <w:rFonts w:ascii="Arial" w:eastAsia="Times New Roman" w:hAnsi="Arial" w:cs="Arial"/>
          <w:sz w:val="20"/>
          <w:szCs w:val="20"/>
          <w:lang w:val="en-US"/>
        </w:rPr>
        <w:t>ơ</w:t>
      </w:r>
      <w:r w:rsidRPr="00A81CD8">
        <w:rPr>
          <w:rFonts w:ascii="Arial" w:eastAsia="Times New Roman" w:hAnsi="Arial" w:cs="Arial"/>
          <w:sz w:val="20"/>
          <w:szCs w:val="20"/>
        </w:rPr>
        <w:t>n vị không có nhu cầu sử dụng hoặc không sử dụng hết bị hủy bỏ tại KBNN (nếu có), số này không bao gồm số dự toán bị hủy t</w:t>
      </w:r>
      <w:r w:rsidRPr="00A81CD8">
        <w:rPr>
          <w:rFonts w:ascii="Arial" w:eastAsia="Times New Roman" w:hAnsi="Arial" w:cs="Arial"/>
          <w:sz w:val="20"/>
          <w:szCs w:val="20"/>
          <w:lang w:val="en-US"/>
        </w:rPr>
        <w:t>ươ</w:t>
      </w:r>
      <w:r w:rsidRPr="00A81CD8">
        <w:rPr>
          <w:rFonts w:ascii="Arial" w:eastAsia="Times New Roman" w:hAnsi="Arial" w:cs="Arial"/>
          <w:sz w:val="20"/>
          <w:szCs w:val="20"/>
        </w:rPr>
        <w:t>ng ứng với số đ</w:t>
      </w:r>
      <w:r w:rsidRPr="00A81CD8">
        <w:rPr>
          <w:rFonts w:ascii="Arial" w:eastAsia="Times New Roman" w:hAnsi="Arial" w:cs="Arial"/>
          <w:sz w:val="20"/>
          <w:szCs w:val="20"/>
          <w:lang w:val="en-US"/>
        </w:rPr>
        <w:t>ơ</w:t>
      </w:r>
      <w:r w:rsidRPr="00A81CD8">
        <w:rPr>
          <w:rFonts w:ascii="Arial" w:eastAsia="Times New Roman" w:hAnsi="Arial" w:cs="Arial"/>
          <w:sz w:val="20"/>
          <w:szCs w:val="20"/>
        </w:rPr>
        <w:t>n vị đã nộp trả NSNN (đã tổng h</w:t>
      </w:r>
      <w:r w:rsidRPr="00A81CD8">
        <w:rPr>
          <w:rFonts w:ascii="Arial" w:eastAsia="Times New Roman" w:hAnsi="Arial" w:cs="Arial"/>
          <w:sz w:val="20"/>
          <w:szCs w:val="20"/>
          <w:lang w:val="en-US"/>
        </w:rPr>
        <w:t>ợ</w:t>
      </w:r>
      <w:r w:rsidRPr="00A81CD8">
        <w:rPr>
          <w:rFonts w:ascii="Arial" w:eastAsia="Times New Roman" w:hAnsi="Arial" w:cs="Arial"/>
          <w:sz w:val="20"/>
          <w:szCs w:val="20"/>
        </w:rPr>
        <w:t>p ở chỉ tiêu 22).</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24= Mã số 04 + Mã số 09 - Mã số 15 - Mã số 32.</w:t>
      </w:r>
    </w:p>
    <w:p w:rsidR="00CC4C3F" w:rsidRPr="00A81CD8" w:rsidRDefault="00CC4C3F" w:rsidP="00CC4C3F">
      <w:pPr>
        <w:spacing w:before="120"/>
        <w:rPr>
          <w:rFonts w:ascii="Arial" w:eastAsia="Times New Roman" w:hAnsi="Arial" w:cs="Arial"/>
          <w:b/>
          <w:i/>
          <w:sz w:val="20"/>
          <w:szCs w:val="20"/>
        </w:rPr>
      </w:pPr>
      <w:r w:rsidRPr="00A81CD8">
        <w:rPr>
          <w:rFonts w:ascii="Arial" w:eastAsia="Times New Roman" w:hAnsi="Arial" w:cs="Arial"/>
          <w:b/>
          <w:i/>
          <w:sz w:val="20"/>
          <w:szCs w:val="20"/>
        </w:rPr>
        <w:t>6.2. Kinh phí không thường xuyên- Mã số 25</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số kinh phí giảm trong năm từ kinh phí hoạt động không thường xuyên, bao gồm số đã nộp NSNN, số còn phải nộp NSNN và dự toán bị hủy tại KBNN.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25= Mã số 26 + Mã số 27 + Mã số 28</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i/>
          <w:sz w:val="20"/>
          <w:szCs w:val="20"/>
        </w:rPr>
        <w:t>- Đã nộp NSNN- Mã s</w:t>
      </w:r>
      <w:r w:rsidRPr="00A81CD8">
        <w:rPr>
          <w:rFonts w:ascii="Arial" w:eastAsia="Times New Roman" w:hAnsi="Arial" w:cs="Arial"/>
          <w:b/>
          <w:i/>
          <w:sz w:val="20"/>
          <w:szCs w:val="20"/>
          <w:lang w:val="en-US"/>
        </w:rPr>
        <w:t>ố</w:t>
      </w:r>
      <w:r w:rsidRPr="00A81CD8">
        <w:rPr>
          <w:rFonts w:ascii="Arial" w:eastAsia="Times New Roman" w:hAnsi="Arial" w:cs="Arial"/>
          <w:b/>
          <w:i/>
          <w:sz w:val="20"/>
          <w:szCs w:val="20"/>
        </w:rPr>
        <w:t xml:space="preserve"> 26:</w:t>
      </w:r>
      <w:r w:rsidRPr="00A81CD8">
        <w:rPr>
          <w:rFonts w:ascii="Arial" w:eastAsia="Times New Roman" w:hAnsi="Arial" w:cs="Arial"/>
          <w:sz w:val="20"/>
          <w:szCs w:val="20"/>
        </w:rPr>
        <w:t xml:space="preserve"> Phản ánh số kinh phí giảm trong năm do đơn vị nộp trả ngân sách, nộp </w:t>
      </w:r>
      <w:r w:rsidRPr="00A81CD8">
        <w:rPr>
          <w:rFonts w:ascii="Arial" w:eastAsia="Times New Roman" w:hAnsi="Arial" w:cs="Arial"/>
          <w:sz w:val="20"/>
          <w:szCs w:val="20"/>
          <w:lang w:val="en-US"/>
        </w:rPr>
        <w:t>tr</w:t>
      </w:r>
      <w:r w:rsidRPr="00A81CD8">
        <w:rPr>
          <w:rFonts w:ascii="Arial" w:eastAsia="Times New Roman" w:hAnsi="Arial" w:cs="Arial"/>
          <w:sz w:val="20"/>
          <w:szCs w:val="20"/>
        </w:rPr>
        <w:t>ả cấp trên từ nguồn kinh phí không thường xuyên được sử dụng trong năm.</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xml:space="preserve">Số liệu để ghi vào chỉ tiêu này được căn cứ vào số liệu </w:t>
      </w:r>
      <w:r w:rsidRPr="00A81CD8">
        <w:rPr>
          <w:rFonts w:ascii="Arial" w:eastAsia="Times New Roman" w:hAnsi="Arial" w:cs="Arial"/>
          <w:sz w:val="20"/>
          <w:szCs w:val="20"/>
          <w:lang w:val="en-US"/>
        </w:rPr>
        <w:t>tr</w:t>
      </w:r>
      <w:r w:rsidRPr="00A81CD8">
        <w:rPr>
          <w:rFonts w:ascii="Arial" w:eastAsia="Times New Roman" w:hAnsi="Arial" w:cs="Arial"/>
          <w:sz w:val="20"/>
          <w:szCs w:val="20"/>
        </w:rPr>
        <w:t xml:space="preserve">ên “Sổ theo dõi dự toán từ nguồn NSNN trong nước” (mẫu số S101-H), phần III, cột 5- </w:t>
      </w:r>
      <w:r w:rsidRPr="00A81CD8">
        <w:rPr>
          <w:rFonts w:ascii="Arial" w:eastAsia="Times New Roman" w:hAnsi="Arial" w:cs="Arial"/>
          <w:sz w:val="20"/>
          <w:szCs w:val="20"/>
          <w:lang w:val="en-US"/>
        </w:rPr>
        <w:t>S</w:t>
      </w:r>
      <w:r w:rsidRPr="00A81CD8">
        <w:rPr>
          <w:rFonts w:ascii="Arial" w:eastAsia="Times New Roman" w:hAnsi="Arial" w:cs="Arial"/>
          <w:sz w:val="20"/>
          <w:szCs w:val="20"/>
        </w:rPr>
        <w:t>ố nộp trả NSNN (chi tiết kinh phí hoạt động không thường xuyên) và số liệu trên “Sổ theo dõi kinh phí NSNN cấp bằng lệnh chi tiền” (mẫu số S104-H), cột 3- số nộp trả NSNN (chi tiết kinh phí hoạt động không thường xuyên).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i/>
          <w:sz w:val="20"/>
          <w:szCs w:val="20"/>
        </w:rPr>
        <w:t>- Còn phải nộp NSNN- Mã số 27:</w:t>
      </w:r>
      <w:r w:rsidRPr="00A81CD8">
        <w:rPr>
          <w:rFonts w:ascii="Arial" w:eastAsia="Times New Roman" w:hAnsi="Arial" w:cs="Arial"/>
          <w:sz w:val="20"/>
          <w:szCs w:val="20"/>
        </w:rPr>
        <w:t xml:space="preserve"> Phản ánh số kinh phí giảm trong năm từ nguồn kinh phí không thường xuyên đơn vị phải nộp trả ngân sách nhưng chưa nộp trong năm. Khoản kinh phí này sang năm sau khi thực hiện nộp NSNN phải theo dõi riêng, không tổng h</w:t>
      </w:r>
      <w:r w:rsidRPr="00A81CD8">
        <w:rPr>
          <w:rFonts w:ascii="Arial" w:eastAsia="Times New Roman" w:hAnsi="Arial" w:cs="Arial"/>
          <w:sz w:val="20"/>
          <w:szCs w:val="20"/>
          <w:lang w:val="en-US"/>
        </w:rPr>
        <w:t>ợ</w:t>
      </w:r>
      <w:r w:rsidRPr="00A81CD8">
        <w:rPr>
          <w:rFonts w:ascii="Arial" w:eastAsia="Times New Roman" w:hAnsi="Arial" w:cs="Arial"/>
          <w:sz w:val="20"/>
          <w:szCs w:val="20"/>
        </w:rPr>
        <w:t>p vào số liệu quyết toán năm sau.</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27= Mã số 06 + Mã số 16 - Mã số 19 - Mã số 26 - Mã số 34.</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i/>
          <w:sz w:val="20"/>
          <w:szCs w:val="20"/>
        </w:rPr>
        <w:t>- Dự toán bị hủy- Mã s</w:t>
      </w:r>
      <w:r w:rsidRPr="00A81CD8">
        <w:rPr>
          <w:rFonts w:ascii="Arial" w:eastAsia="Times New Roman" w:hAnsi="Arial" w:cs="Arial"/>
          <w:b/>
          <w:i/>
          <w:sz w:val="20"/>
          <w:szCs w:val="20"/>
          <w:lang w:val="en-US"/>
        </w:rPr>
        <w:t>ố</w:t>
      </w:r>
      <w:r w:rsidRPr="00A81CD8">
        <w:rPr>
          <w:rFonts w:ascii="Arial" w:eastAsia="Times New Roman" w:hAnsi="Arial" w:cs="Arial"/>
          <w:b/>
          <w:i/>
          <w:sz w:val="20"/>
          <w:szCs w:val="20"/>
        </w:rPr>
        <w:t xml:space="preserve"> 28:</w:t>
      </w:r>
      <w:r w:rsidRPr="00A81CD8">
        <w:rPr>
          <w:rFonts w:ascii="Arial" w:eastAsia="Times New Roman" w:hAnsi="Arial" w:cs="Arial"/>
          <w:sz w:val="20"/>
          <w:szCs w:val="20"/>
        </w:rPr>
        <w:t xml:space="preserve"> Phản ánh số dự toán được giao trong năm từ nguồn kinh phí không thường xuyên đơn vị không có nhu cầu sử dụng hoặc sử dụng không hết bị hủy bỏ tại KBNN. Số này không bao gồm số dự toán bị hủy tương ứng với số đơn vị đã nộp trả NSNN (đã tổng h</w:t>
      </w:r>
      <w:r w:rsidRPr="00A81CD8">
        <w:rPr>
          <w:rFonts w:ascii="Arial" w:eastAsia="Times New Roman" w:hAnsi="Arial" w:cs="Arial"/>
          <w:sz w:val="20"/>
          <w:szCs w:val="20"/>
          <w:lang w:val="en-US"/>
        </w:rPr>
        <w:t>ợ</w:t>
      </w:r>
      <w:r w:rsidRPr="00A81CD8">
        <w:rPr>
          <w:rFonts w:ascii="Arial" w:eastAsia="Times New Roman" w:hAnsi="Arial" w:cs="Arial"/>
          <w:sz w:val="20"/>
          <w:szCs w:val="20"/>
        </w:rPr>
        <w:t>p ở chỉ tiêu 26).</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28= Mã số 07 + Mã số 10 - Mã số 16 - Mã số 35.</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7. Số dư kinh phí được phép chuyển sang năm sau sử dụng và quyết toán- Mã số 29</w:t>
      </w:r>
    </w:p>
    <w:p w:rsidR="00CC4C3F" w:rsidRPr="00A81CD8" w:rsidRDefault="00CC4C3F" w:rsidP="00CC4C3F">
      <w:pPr>
        <w:spacing w:before="120"/>
        <w:rPr>
          <w:rFonts w:ascii="Arial" w:eastAsia="Times New Roman" w:hAnsi="Arial" w:cs="Arial"/>
          <w:sz w:val="20"/>
          <w:szCs w:val="20"/>
          <w:lang w:val="en-US"/>
        </w:rPr>
      </w:pPr>
      <w:r w:rsidRPr="00A81CD8">
        <w:rPr>
          <w:rFonts w:ascii="Arial" w:eastAsia="Times New Roman" w:hAnsi="Arial" w:cs="Arial"/>
          <w:sz w:val="20"/>
          <w:szCs w:val="20"/>
        </w:rPr>
        <w:t>Chỉ tiêu này phản ánh số dư kinh phí đến hết thời gian chỉnh lý quyết toán năm trước chưa sử dụng hết được chuyển sang năm nay sử dụng và quyết toán theo quy định, bao gồm số dư kinh phí hoạt động thường xuyên và kinh phí hoạt động không thường xuyên.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w:t>
      </w:r>
      <w:r w:rsidRPr="00A81CD8">
        <w:rPr>
          <w:rFonts w:ascii="Arial" w:eastAsia="Times New Roman" w:hAnsi="Arial" w:cs="Arial"/>
          <w:sz w:val="20"/>
          <w:szCs w:val="20"/>
          <w:lang w:val="en-US"/>
        </w:rPr>
        <w:t>ố</w:t>
      </w:r>
      <w:r w:rsidRPr="00A81CD8">
        <w:rPr>
          <w:rFonts w:ascii="Arial" w:eastAsia="Times New Roman" w:hAnsi="Arial" w:cs="Arial"/>
          <w:sz w:val="20"/>
          <w:szCs w:val="20"/>
        </w:rPr>
        <w:t xml:space="preserve"> 29= Mã s</w:t>
      </w:r>
      <w:r w:rsidRPr="00A81CD8">
        <w:rPr>
          <w:rFonts w:ascii="Arial" w:eastAsia="Times New Roman" w:hAnsi="Arial" w:cs="Arial"/>
          <w:sz w:val="20"/>
          <w:szCs w:val="20"/>
          <w:lang w:val="en-US"/>
        </w:rPr>
        <w:t>ố</w:t>
      </w:r>
      <w:r w:rsidRPr="00A81CD8">
        <w:rPr>
          <w:rFonts w:ascii="Arial" w:eastAsia="Times New Roman" w:hAnsi="Arial" w:cs="Arial"/>
          <w:sz w:val="20"/>
          <w:szCs w:val="20"/>
        </w:rPr>
        <w:t xml:space="preserve"> 30 + Mã s</w:t>
      </w:r>
      <w:r w:rsidRPr="00A81CD8">
        <w:rPr>
          <w:rFonts w:ascii="Arial" w:eastAsia="Times New Roman" w:hAnsi="Arial" w:cs="Arial"/>
          <w:sz w:val="20"/>
          <w:szCs w:val="20"/>
          <w:lang w:val="en-US"/>
        </w:rPr>
        <w:t>ố</w:t>
      </w:r>
      <w:r w:rsidRPr="00A81CD8">
        <w:rPr>
          <w:rFonts w:ascii="Arial" w:eastAsia="Times New Roman" w:hAnsi="Arial" w:cs="Arial"/>
          <w:sz w:val="20"/>
          <w:szCs w:val="20"/>
        </w:rPr>
        <w:t xml:space="preserve"> 33</w:t>
      </w:r>
    </w:p>
    <w:p w:rsidR="00CC4C3F" w:rsidRPr="00A81CD8" w:rsidRDefault="00CC4C3F" w:rsidP="00CC4C3F">
      <w:pPr>
        <w:spacing w:before="120"/>
        <w:rPr>
          <w:rFonts w:ascii="Arial" w:eastAsia="Times New Roman" w:hAnsi="Arial" w:cs="Arial"/>
          <w:b/>
          <w:i/>
          <w:sz w:val="20"/>
          <w:szCs w:val="20"/>
        </w:rPr>
      </w:pPr>
      <w:r w:rsidRPr="00A81CD8">
        <w:rPr>
          <w:rFonts w:ascii="Arial" w:eastAsia="Times New Roman" w:hAnsi="Arial" w:cs="Arial"/>
          <w:b/>
          <w:i/>
          <w:sz w:val="20"/>
          <w:szCs w:val="20"/>
        </w:rPr>
        <w:t>7.1. K</w:t>
      </w:r>
      <w:r w:rsidRPr="00A81CD8">
        <w:rPr>
          <w:rFonts w:ascii="Arial" w:eastAsia="Times New Roman" w:hAnsi="Arial" w:cs="Arial"/>
          <w:b/>
          <w:i/>
          <w:sz w:val="20"/>
          <w:szCs w:val="20"/>
          <w:lang w:val="en-US"/>
        </w:rPr>
        <w:t>i</w:t>
      </w:r>
      <w:r w:rsidRPr="00A81CD8">
        <w:rPr>
          <w:rFonts w:ascii="Arial" w:eastAsia="Times New Roman" w:hAnsi="Arial" w:cs="Arial"/>
          <w:b/>
          <w:i/>
          <w:sz w:val="20"/>
          <w:szCs w:val="20"/>
        </w:rPr>
        <w:t>nh phí thường xuyên- Mã số 30</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số dư kinh phí hoạt động thường xuyên đến hết thời gian chỉnh lý quyết toán năm trước chưa sử dụng hết được chuyển năm nay sử dụng và quyết toán theo quy định.</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30= Mã số 31 + Mã số 32</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i/>
          <w:sz w:val="20"/>
          <w:szCs w:val="20"/>
        </w:rPr>
        <w:t>- Kinh phí đã nhận- Mã s</w:t>
      </w:r>
      <w:r w:rsidRPr="00A81CD8">
        <w:rPr>
          <w:rFonts w:ascii="Arial" w:eastAsia="Times New Roman" w:hAnsi="Arial" w:cs="Arial"/>
          <w:b/>
          <w:i/>
          <w:sz w:val="20"/>
          <w:szCs w:val="20"/>
          <w:lang w:val="en-US"/>
        </w:rPr>
        <w:t>ố</w:t>
      </w:r>
      <w:r w:rsidRPr="00A81CD8">
        <w:rPr>
          <w:rFonts w:ascii="Arial" w:eastAsia="Times New Roman" w:hAnsi="Arial" w:cs="Arial"/>
          <w:b/>
          <w:i/>
          <w:sz w:val="20"/>
          <w:szCs w:val="20"/>
        </w:rPr>
        <w:t xml:space="preserve"> 31:</w:t>
      </w:r>
      <w:r w:rsidRPr="00A81CD8">
        <w:rPr>
          <w:rFonts w:ascii="Arial" w:eastAsia="Times New Roman" w:hAnsi="Arial" w:cs="Arial"/>
          <w:sz w:val="20"/>
          <w:szCs w:val="20"/>
        </w:rPr>
        <w:t xml:space="preserve"> Phản ánh các khoản kinh phí hoạt động thường xuyên đơn vị đã nhận từ NSNN đến hết thời gian ch</w:t>
      </w:r>
      <w:r w:rsidRPr="00A81CD8">
        <w:rPr>
          <w:rFonts w:ascii="Arial" w:eastAsia="Times New Roman" w:hAnsi="Arial" w:cs="Arial"/>
          <w:sz w:val="20"/>
          <w:szCs w:val="20"/>
          <w:lang w:val="en-US"/>
        </w:rPr>
        <w:t>ỉ</w:t>
      </w:r>
      <w:r w:rsidRPr="00A81CD8">
        <w:rPr>
          <w:rFonts w:ascii="Arial" w:eastAsia="Times New Roman" w:hAnsi="Arial" w:cs="Arial"/>
          <w:sz w:val="20"/>
          <w:szCs w:val="20"/>
        </w:rPr>
        <w:t>nh lý quyết toán năm trước chưa đủ thủ tục thanh toán được chuyển sang năm nay tiếp tục thanh toán và quyết toán. Bao gồm khoản đã rút tạm ứng nhưng chưa đủ hồ sơ thanh toán với KBNN (tạm ứng bằng tiền mặt, tạm ứng dự toán chuyển thanh toán cho nhà cung cấp), số dư tạm ứng bằng lệnh chi tiền và khoản nhận thực chi bằng lệnh chi tiền nhưng chưa sử dụng hết.</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xml:space="preserve">Số liệu để ghi chỉ tiêu này được căn cứ vào “Sổ theo dõi dự toán từ nguồn NSNN </w:t>
      </w:r>
      <w:r w:rsidRPr="00A81CD8">
        <w:rPr>
          <w:rFonts w:ascii="Arial" w:eastAsia="Times New Roman" w:hAnsi="Arial" w:cs="Arial"/>
          <w:sz w:val="20"/>
          <w:szCs w:val="20"/>
          <w:lang w:val="en-US"/>
        </w:rPr>
        <w:t>tr</w:t>
      </w:r>
      <w:r w:rsidRPr="00A81CD8">
        <w:rPr>
          <w:rFonts w:ascii="Arial" w:eastAsia="Times New Roman" w:hAnsi="Arial" w:cs="Arial"/>
          <w:sz w:val="20"/>
          <w:szCs w:val="20"/>
        </w:rPr>
        <w:t xml:space="preserve">ong nước” (mẫu số S101-H), phần III, cột 3- </w:t>
      </w:r>
      <w:r w:rsidRPr="00A81CD8">
        <w:rPr>
          <w:rFonts w:ascii="Arial" w:eastAsia="Times New Roman" w:hAnsi="Arial" w:cs="Arial"/>
          <w:sz w:val="20"/>
          <w:szCs w:val="20"/>
          <w:lang w:val="en-US"/>
        </w:rPr>
        <w:t>S</w:t>
      </w:r>
      <w:r w:rsidRPr="00A81CD8">
        <w:rPr>
          <w:rFonts w:ascii="Arial" w:eastAsia="Times New Roman" w:hAnsi="Arial" w:cs="Arial"/>
          <w:sz w:val="20"/>
          <w:szCs w:val="20"/>
        </w:rPr>
        <w:t xml:space="preserve">ố dư tạm ứng (chi tiết kinh phí hoạt động thường xuyên) và số liệu trên “Sổ theo dõi kinh phí NSNN cấp bằng lệnh chi tiền” (mẫu số S104-H), cột 4- Kinh phí chưa sử dụng và cột 7- </w:t>
      </w:r>
      <w:r w:rsidRPr="00A81CD8">
        <w:rPr>
          <w:rFonts w:ascii="Arial" w:eastAsia="Times New Roman" w:hAnsi="Arial" w:cs="Arial"/>
          <w:sz w:val="20"/>
          <w:szCs w:val="20"/>
          <w:lang w:val="en-US"/>
        </w:rPr>
        <w:t>S</w:t>
      </w:r>
      <w:r w:rsidRPr="00A81CD8">
        <w:rPr>
          <w:rFonts w:ascii="Arial" w:eastAsia="Times New Roman" w:hAnsi="Arial" w:cs="Arial"/>
          <w:sz w:val="20"/>
          <w:szCs w:val="20"/>
        </w:rPr>
        <w:t>ố dư tạm ứng (chi tiết kinh phí hoạt động thường xuyên).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i/>
          <w:sz w:val="20"/>
          <w:szCs w:val="20"/>
        </w:rPr>
        <w:lastRenderedPageBreak/>
        <w:t>- Dự toán còn dư tại Kho bạc- Mã s</w:t>
      </w:r>
      <w:r w:rsidRPr="00A81CD8">
        <w:rPr>
          <w:rFonts w:ascii="Arial" w:eastAsia="Times New Roman" w:hAnsi="Arial" w:cs="Arial"/>
          <w:b/>
          <w:i/>
          <w:sz w:val="20"/>
          <w:szCs w:val="20"/>
          <w:lang w:val="en-US"/>
        </w:rPr>
        <w:t>ố</w:t>
      </w:r>
      <w:r w:rsidRPr="00A81CD8">
        <w:rPr>
          <w:rFonts w:ascii="Arial" w:eastAsia="Times New Roman" w:hAnsi="Arial" w:cs="Arial"/>
          <w:b/>
          <w:i/>
          <w:sz w:val="20"/>
          <w:szCs w:val="20"/>
        </w:rPr>
        <w:t xml:space="preserve"> 32:</w:t>
      </w:r>
      <w:r w:rsidRPr="00A81CD8">
        <w:rPr>
          <w:rFonts w:ascii="Arial" w:eastAsia="Times New Roman" w:hAnsi="Arial" w:cs="Arial"/>
          <w:sz w:val="20"/>
          <w:szCs w:val="20"/>
        </w:rPr>
        <w:t xml:space="preserve"> Phản ánh khoản dự toán kinh phí hoạt động thường xuyên đến hết thời gian chỉnh lý quyết toán NSNN năm trước chưa thực hiện hoặc chưa chi hết còn dư tại KBNN được phép chuyển năm nay tiếp tục sử dụng và quyết toán.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Số liệu để ghi chỉ tiêu này được căn cứ trên “Sổ theo dõi dự toán từ nguồn NSNN trong nước” (mẫu số S101-H), phần I, mục 4- số dư dự toán chuyển năm sau (chi tiết kinh phí hoạt động thường xuyên).</w:t>
      </w:r>
    </w:p>
    <w:p w:rsidR="00CC4C3F" w:rsidRPr="00A81CD8" w:rsidRDefault="00CC4C3F" w:rsidP="00CC4C3F">
      <w:pPr>
        <w:spacing w:before="120"/>
        <w:rPr>
          <w:rFonts w:ascii="Arial" w:eastAsia="Times New Roman" w:hAnsi="Arial" w:cs="Arial"/>
          <w:b/>
          <w:i/>
          <w:sz w:val="20"/>
          <w:szCs w:val="20"/>
        </w:rPr>
      </w:pPr>
      <w:r w:rsidRPr="00A81CD8">
        <w:rPr>
          <w:rFonts w:ascii="Arial" w:eastAsia="Times New Roman" w:hAnsi="Arial" w:cs="Arial"/>
          <w:b/>
          <w:i/>
          <w:sz w:val="20"/>
          <w:szCs w:val="20"/>
        </w:rPr>
        <w:t>7.2. Kinh phí không thường xuyên- Mã s</w:t>
      </w:r>
      <w:r w:rsidRPr="00A81CD8">
        <w:rPr>
          <w:rFonts w:ascii="Arial" w:eastAsia="Times New Roman" w:hAnsi="Arial" w:cs="Arial"/>
          <w:b/>
          <w:i/>
          <w:sz w:val="20"/>
          <w:szCs w:val="20"/>
          <w:lang w:val="en-US"/>
        </w:rPr>
        <w:t>ố</w:t>
      </w:r>
      <w:r w:rsidRPr="00A81CD8">
        <w:rPr>
          <w:rFonts w:ascii="Arial" w:eastAsia="Times New Roman" w:hAnsi="Arial" w:cs="Arial"/>
          <w:b/>
          <w:i/>
          <w:sz w:val="20"/>
          <w:szCs w:val="20"/>
        </w:rPr>
        <w:t xml:space="preserve"> 33</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số dư kinh phí hoạt động không thường xuyên từ nguồn NSNN đến hết thời gian chỉnh lý quyết toán NSNN năm trước chưa sử dụng hết được phép chuyển sang năm nay sử dụng và quyết toán theo quy định.</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33= Mã số 34 + Mã số 35</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i/>
          <w:sz w:val="20"/>
          <w:szCs w:val="20"/>
        </w:rPr>
        <w:t>- Kinh phí đã nhận- Mã s</w:t>
      </w:r>
      <w:r w:rsidRPr="00A81CD8">
        <w:rPr>
          <w:rFonts w:ascii="Arial" w:eastAsia="Times New Roman" w:hAnsi="Arial" w:cs="Arial"/>
          <w:b/>
          <w:i/>
          <w:sz w:val="20"/>
          <w:szCs w:val="20"/>
          <w:lang w:val="en-US"/>
        </w:rPr>
        <w:t>ố</w:t>
      </w:r>
      <w:r w:rsidRPr="00A81CD8">
        <w:rPr>
          <w:rFonts w:ascii="Arial" w:eastAsia="Times New Roman" w:hAnsi="Arial" w:cs="Arial"/>
          <w:b/>
          <w:i/>
          <w:sz w:val="20"/>
          <w:szCs w:val="20"/>
        </w:rPr>
        <w:t xml:space="preserve"> 34:</w:t>
      </w:r>
      <w:r w:rsidRPr="00A81CD8">
        <w:rPr>
          <w:rFonts w:ascii="Arial" w:eastAsia="Times New Roman" w:hAnsi="Arial" w:cs="Arial"/>
          <w:sz w:val="20"/>
          <w:szCs w:val="20"/>
        </w:rPr>
        <w:t xml:space="preserve"> Phản ánh các khoản kinh phí hoạt động không thường xuyên đơn vị đã nhận của NSNN nhưng đến hết thời gian chỉnh lý quyết toán năm trước chưa thực hiện được hoặc chưa sử dụng hết được phép chuyển sang năm nay tiếp tục sử dụng và quyết toán. Bao gồm khoản đã rút tạm ứng từ dự toán được giao nhưng chưa đủ hồ sơ thanh toán với KBNN (tạm ứng tiền mặt, tạm ứng dự toán chuyển thanh toán cho nhà cung cấp), khoản tạm ứng bằng lệnh chi tiền chưa có hồ sơ thanh toán với NSNN và khoản nhận thực chi bằng lệnh chi tiền nhưng chưa sử dụng hết.</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Số liệu để ghi chỉ tiêu này được căn cứ vào “Sổ theo dõi dự toán từ nguồn NSNN trong nước” (mẫu số S101-H), phần III, cột 3</w:t>
      </w:r>
      <w:r w:rsidRPr="00A81CD8">
        <w:rPr>
          <w:rFonts w:ascii="Arial" w:eastAsia="Times New Roman" w:hAnsi="Arial" w:cs="Arial"/>
          <w:sz w:val="20"/>
          <w:szCs w:val="20"/>
          <w:lang w:val="en-US"/>
        </w:rPr>
        <w:t xml:space="preserve"> - </w:t>
      </w:r>
      <w:r w:rsidRPr="00A81CD8">
        <w:rPr>
          <w:rFonts w:ascii="Arial" w:eastAsia="Times New Roman" w:hAnsi="Arial" w:cs="Arial"/>
          <w:sz w:val="20"/>
          <w:szCs w:val="20"/>
        </w:rPr>
        <w:t xml:space="preserve">Số dư tạm ứng (chi tiết kinh phí hoạt động không thường xuyên) và số liệu trên “Sổ theo dõi kinh phí NSNN cấp bằng lệnh chi tiền” (mẫu số S104-H), cột 4- Kinh phí chưa sử dụng và cột 7- </w:t>
      </w:r>
      <w:r w:rsidRPr="00A81CD8">
        <w:rPr>
          <w:rFonts w:ascii="Arial" w:eastAsia="Times New Roman" w:hAnsi="Arial" w:cs="Arial"/>
          <w:sz w:val="20"/>
          <w:szCs w:val="20"/>
          <w:lang w:val="en-US"/>
        </w:rPr>
        <w:t>S</w:t>
      </w:r>
      <w:r w:rsidRPr="00A81CD8">
        <w:rPr>
          <w:rFonts w:ascii="Arial" w:eastAsia="Times New Roman" w:hAnsi="Arial" w:cs="Arial"/>
          <w:sz w:val="20"/>
          <w:szCs w:val="20"/>
        </w:rPr>
        <w:t>ố dư tạm ứng (chi tiết kinh phí hoạt động không thường xuyên).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i/>
          <w:sz w:val="20"/>
          <w:szCs w:val="20"/>
        </w:rPr>
        <w:t>- Dự toán còn dư tại Kho bạc- Mã số 35:</w:t>
      </w:r>
      <w:r w:rsidRPr="00A81CD8">
        <w:rPr>
          <w:rFonts w:ascii="Arial" w:eastAsia="Times New Roman" w:hAnsi="Arial" w:cs="Arial"/>
          <w:sz w:val="20"/>
          <w:szCs w:val="20"/>
        </w:rPr>
        <w:t xml:space="preserve"> Phản ánh số dư dự toán thuộc nguồn kinh phí hoạt động không thường xuyên năm trước đến hết thời gian chỉnh lý quyết toán NSNN chưa thực hiện hoặc chưa chi hết còn dư tại KBNN được phép chuyển sang năm nay tiếp tục sử dụng và quyết toán .</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xml:space="preserve">Số liệu để ghi chỉ tiêu này căn cứ vào “Sổ theo dõi dự toán từ nguồn NSNN trong nước” (mẫu số S101-H), phần I, mục 4- </w:t>
      </w:r>
      <w:r w:rsidRPr="00A81CD8">
        <w:rPr>
          <w:rFonts w:ascii="Arial" w:eastAsia="Times New Roman" w:hAnsi="Arial" w:cs="Arial"/>
          <w:sz w:val="20"/>
          <w:szCs w:val="20"/>
          <w:lang w:val="en-US"/>
        </w:rPr>
        <w:t>S</w:t>
      </w:r>
      <w:r w:rsidRPr="00A81CD8">
        <w:rPr>
          <w:rFonts w:ascii="Arial" w:eastAsia="Times New Roman" w:hAnsi="Arial" w:cs="Arial"/>
          <w:sz w:val="20"/>
          <w:szCs w:val="20"/>
        </w:rPr>
        <w:t>ố dư dự toán chuyển năm sau (chi tiết kinh phí hoạt động không thường xuyên).</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II. NGUỒN VỐN VIỆN TRỢ</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Mục này phản ánh số liệu quyết toán từ nguồn v</w:t>
      </w:r>
      <w:r w:rsidRPr="00A81CD8">
        <w:rPr>
          <w:rFonts w:ascii="Arial" w:eastAsia="Times New Roman" w:hAnsi="Arial" w:cs="Arial"/>
          <w:sz w:val="20"/>
          <w:szCs w:val="20"/>
          <w:lang w:val="en-US"/>
        </w:rPr>
        <w:t>ố</w:t>
      </w:r>
      <w:r w:rsidRPr="00A81CD8">
        <w:rPr>
          <w:rFonts w:ascii="Arial" w:eastAsia="Times New Roman" w:hAnsi="Arial" w:cs="Arial"/>
          <w:sz w:val="20"/>
          <w:szCs w:val="20"/>
        </w:rPr>
        <w:t>n viện trợ nước ngoài mà đơn vị nhận và sử dụng trong năm.</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1. Số dư kinh phí năm trước chuyển sang- Mã số 36</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số dư kinh phí thuộc nguồn viện trợ đã được ghi thu, ghi tạm ứng nhưng chưa thanh toán với KBNN được chuyển sang năm nay quyết toán theo quy định.</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Số liệu để ghi vào chỉ tiêu này được căn cứ vào số liệu ghi ở chỉ tiêu có mã số 43 của báo cáo này năm trước.</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2. Dự toán được giao trong năm- Mã số 37</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dự toán từ nguồn viện trợ mà đơn vị được giao trong năm theo quyết định của cơ quan có thẩm quyền.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Số liệu này được tổng hợp theo quyết định giao dự toán trong năm của cấp có thẩm quyền (kể cả bổ sung, điều chỉnh trong năm), căn cứ số liệu trên “Sổ theo dõi nguồn viện trợ” (mẫu S102-H), phần 1, mục 2- Dự toán giao trong năm.</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3. Tổng kinh phí đã nhận viện trợ trong năm - Mã số 38</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tổng số kinh phí đơn vị nhận viện trợ trong năm đã có xác nhận hạch toán NSNN (nhận bằng tiền về đơn vị, nhận bằng hàng hóa và chuyển khoản thẳng cho nhà cung cấp,...), bao gồm số đã có xác nhận ghi thu ghi tạm ứng và ghi thu ghi chi NSNN.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38= Mã số 39 + Mã số 40</w:t>
      </w:r>
    </w:p>
    <w:p w:rsidR="00CC4C3F" w:rsidRPr="00A81CD8" w:rsidRDefault="00CC4C3F" w:rsidP="00CC4C3F">
      <w:pPr>
        <w:spacing w:before="120"/>
        <w:rPr>
          <w:rFonts w:ascii="Arial" w:eastAsia="Times New Roman" w:hAnsi="Arial" w:cs="Arial"/>
          <w:b/>
          <w:i/>
          <w:sz w:val="20"/>
          <w:szCs w:val="20"/>
        </w:rPr>
      </w:pPr>
      <w:r w:rsidRPr="00A81CD8">
        <w:rPr>
          <w:rFonts w:ascii="Arial" w:eastAsia="Times New Roman" w:hAnsi="Arial" w:cs="Arial"/>
          <w:b/>
          <w:i/>
          <w:sz w:val="20"/>
          <w:szCs w:val="20"/>
        </w:rPr>
        <w:t>- Số đã ghi thu, ghi tạm ứng- Mã s</w:t>
      </w:r>
      <w:r w:rsidRPr="00A81CD8">
        <w:rPr>
          <w:rFonts w:ascii="Arial" w:eastAsia="Times New Roman" w:hAnsi="Arial" w:cs="Arial"/>
          <w:b/>
          <w:i/>
          <w:sz w:val="20"/>
          <w:szCs w:val="20"/>
          <w:lang w:val="en-US"/>
        </w:rPr>
        <w:t>ố</w:t>
      </w:r>
      <w:r w:rsidRPr="00A81CD8">
        <w:rPr>
          <w:rFonts w:ascii="Arial" w:eastAsia="Times New Roman" w:hAnsi="Arial" w:cs="Arial"/>
          <w:b/>
          <w:i/>
          <w:sz w:val="20"/>
          <w:szCs w:val="20"/>
        </w:rPr>
        <w:t xml:space="preserve"> 39:</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lastRenderedPageBreak/>
        <w:t>Chỉ tiêu này phản ánh s</w:t>
      </w:r>
      <w:r w:rsidRPr="00A81CD8">
        <w:rPr>
          <w:rFonts w:ascii="Arial" w:eastAsia="Times New Roman" w:hAnsi="Arial" w:cs="Arial"/>
          <w:sz w:val="20"/>
          <w:szCs w:val="20"/>
          <w:lang w:val="en-US"/>
        </w:rPr>
        <w:t>ố</w:t>
      </w:r>
      <w:r w:rsidRPr="00A81CD8">
        <w:rPr>
          <w:rFonts w:ascii="Arial" w:eastAsia="Times New Roman" w:hAnsi="Arial" w:cs="Arial"/>
          <w:sz w:val="20"/>
          <w:szCs w:val="20"/>
        </w:rPr>
        <w:t xml:space="preserve"> kinh phí viện trợ đơn vị nhận đã có xác nhận ghi thu, ghi tạm ứng NSNN.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xml:space="preserve">Số liệu để ghi vào chỉ tiêu này được căn cứ vào số liệu </w:t>
      </w:r>
      <w:r w:rsidRPr="00A81CD8">
        <w:rPr>
          <w:rFonts w:ascii="Arial" w:eastAsia="Times New Roman" w:hAnsi="Arial" w:cs="Arial"/>
          <w:sz w:val="20"/>
          <w:szCs w:val="20"/>
          <w:lang w:val="en-US"/>
        </w:rPr>
        <w:t>tr</w:t>
      </w:r>
      <w:r w:rsidRPr="00A81CD8">
        <w:rPr>
          <w:rFonts w:ascii="Arial" w:eastAsia="Times New Roman" w:hAnsi="Arial" w:cs="Arial"/>
          <w:sz w:val="20"/>
          <w:szCs w:val="20"/>
        </w:rPr>
        <w:t>ên “Sổ theo dõi nguồn viện trợ” (mẫu S102-H), phần II, cột 1- Tổng số.</w:t>
      </w:r>
    </w:p>
    <w:p w:rsidR="00CC4C3F" w:rsidRPr="00A81CD8" w:rsidRDefault="00CC4C3F" w:rsidP="00CC4C3F">
      <w:pPr>
        <w:spacing w:before="120"/>
        <w:rPr>
          <w:rFonts w:ascii="Arial" w:eastAsia="Times New Roman" w:hAnsi="Arial" w:cs="Arial"/>
          <w:b/>
          <w:i/>
          <w:sz w:val="20"/>
          <w:szCs w:val="20"/>
        </w:rPr>
      </w:pPr>
      <w:r w:rsidRPr="00A81CD8">
        <w:rPr>
          <w:rFonts w:ascii="Arial" w:eastAsia="Times New Roman" w:hAnsi="Arial" w:cs="Arial"/>
          <w:b/>
          <w:i/>
          <w:sz w:val="20"/>
          <w:szCs w:val="20"/>
        </w:rPr>
        <w:t>- Số đã ghi thu, ghi chi- Mã s</w:t>
      </w:r>
      <w:r w:rsidRPr="00A81CD8">
        <w:rPr>
          <w:rFonts w:ascii="Arial" w:eastAsia="Times New Roman" w:hAnsi="Arial" w:cs="Arial"/>
          <w:b/>
          <w:i/>
          <w:sz w:val="20"/>
          <w:szCs w:val="20"/>
          <w:lang w:val="en-US"/>
        </w:rPr>
        <w:t>ố</w:t>
      </w:r>
      <w:r w:rsidRPr="00A81CD8">
        <w:rPr>
          <w:rFonts w:ascii="Arial" w:eastAsia="Times New Roman" w:hAnsi="Arial" w:cs="Arial"/>
          <w:b/>
          <w:i/>
          <w:sz w:val="20"/>
          <w:szCs w:val="20"/>
        </w:rPr>
        <w:t xml:space="preserve"> 40</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số kinh phí viện trợ đơn vị nhận đã có xác nhận ghi thu, ghi chi NSNN.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xml:space="preserve">Số liệu để ghi vào chỉ tiêu này được căn cứ vào số liệu trên “Sổ theo dõi nguồn viện trợ” (mẫu S102-H), phần II, cột 4- </w:t>
      </w:r>
      <w:r w:rsidRPr="00A81CD8">
        <w:rPr>
          <w:rFonts w:ascii="Arial" w:eastAsia="Times New Roman" w:hAnsi="Arial" w:cs="Arial"/>
          <w:sz w:val="20"/>
          <w:szCs w:val="20"/>
          <w:lang w:val="en-US"/>
        </w:rPr>
        <w:t>S</w:t>
      </w:r>
      <w:r w:rsidRPr="00A81CD8">
        <w:rPr>
          <w:rFonts w:ascii="Arial" w:eastAsia="Times New Roman" w:hAnsi="Arial" w:cs="Arial"/>
          <w:sz w:val="20"/>
          <w:szCs w:val="20"/>
        </w:rPr>
        <w:t>ố ghi thu, ghi chi.</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4. Kinh phí được sử dụng trong năm- Mã số 41</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tổng số kinh phí đơn vị được sử dụng trong năm từ nguồn vốn viện trợ, bao gồm số dư kinh phí từ năm trước chuyển sang và số nhận viện trợ trong năm.</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41= Mã số 36 + Mã số 38</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5. Kinh phí đề nghị quyết toán- Mã s</w:t>
      </w:r>
      <w:r w:rsidRPr="00A81CD8">
        <w:rPr>
          <w:rFonts w:ascii="Arial" w:eastAsia="Times New Roman" w:hAnsi="Arial" w:cs="Arial"/>
          <w:b/>
          <w:sz w:val="20"/>
          <w:szCs w:val="20"/>
          <w:lang w:val="en-US"/>
        </w:rPr>
        <w:t>ố</w:t>
      </w:r>
      <w:r w:rsidRPr="00A81CD8">
        <w:rPr>
          <w:rFonts w:ascii="Arial" w:eastAsia="Times New Roman" w:hAnsi="Arial" w:cs="Arial"/>
          <w:b/>
          <w:sz w:val="20"/>
          <w:szCs w:val="20"/>
        </w:rPr>
        <w:t xml:space="preserve"> 42</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số kinh phí đơn vị sử dụng từ nguồn viện trợ đề nghị quyết toán trong năm, bao gồm số đã có xác nhận ghi thu, ghi chi NSNN và số đã hoàn tạm ứng trong năm từ số dư đã ghi thu, ghi tạm ứng.</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Số liệu để ghi vào chỉ tiêu này căn cứ số liệu trên “Sổ theo dõi nguồn viện trợ” (mẫu S102-H), phần II, cột 6- Kinh phí đề nghị quyết toán.</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6. Số dư k</w:t>
      </w:r>
      <w:r w:rsidRPr="00A81CD8">
        <w:rPr>
          <w:rFonts w:ascii="Arial" w:eastAsia="Times New Roman" w:hAnsi="Arial" w:cs="Arial"/>
          <w:b/>
          <w:sz w:val="20"/>
          <w:szCs w:val="20"/>
          <w:lang w:val="en-US"/>
        </w:rPr>
        <w:t>i</w:t>
      </w:r>
      <w:r w:rsidRPr="00A81CD8">
        <w:rPr>
          <w:rFonts w:ascii="Arial" w:eastAsia="Times New Roman" w:hAnsi="Arial" w:cs="Arial"/>
          <w:b/>
          <w:sz w:val="20"/>
          <w:szCs w:val="20"/>
        </w:rPr>
        <w:t>nh phí được phép chuyển sang năm sau sử dụng và quyết toán- Mã số 43</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số dư kinh phí viện trợ đã thực hiện ghi thu ghi tạm ứng NSNN nhưng chưa làm thủ tục thanh toán tạm ứng được chuyển năm sau quyết toán theo quy định.</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43= Mã số 41 - Mã số 42</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III. NGUỒN VAY NỢ NƯỚC NGOÀI</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Mục này phản ánh số liệu quyết toán từ nguồn vốn vay nợ nước ngoài mà đơn vị nhận được và sử dụng trong năm theo dự toán được giao.</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1. S</w:t>
      </w:r>
      <w:r w:rsidRPr="00A81CD8">
        <w:rPr>
          <w:rFonts w:ascii="Arial" w:eastAsia="Times New Roman" w:hAnsi="Arial" w:cs="Arial"/>
          <w:b/>
          <w:sz w:val="20"/>
          <w:szCs w:val="20"/>
          <w:lang w:val="en-US"/>
        </w:rPr>
        <w:t>ố</w:t>
      </w:r>
      <w:r w:rsidRPr="00A81CD8">
        <w:rPr>
          <w:rFonts w:ascii="Arial" w:eastAsia="Times New Roman" w:hAnsi="Arial" w:cs="Arial"/>
          <w:b/>
          <w:sz w:val="20"/>
          <w:szCs w:val="20"/>
        </w:rPr>
        <w:t xml:space="preserve"> dư k</w:t>
      </w:r>
      <w:r w:rsidRPr="00A81CD8">
        <w:rPr>
          <w:rFonts w:ascii="Arial" w:eastAsia="Times New Roman" w:hAnsi="Arial" w:cs="Arial"/>
          <w:b/>
          <w:sz w:val="20"/>
          <w:szCs w:val="20"/>
          <w:lang w:val="en-US"/>
        </w:rPr>
        <w:t>i</w:t>
      </w:r>
      <w:r w:rsidRPr="00A81CD8">
        <w:rPr>
          <w:rFonts w:ascii="Arial" w:eastAsia="Times New Roman" w:hAnsi="Arial" w:cs="Arial"/>
          <w:b/>
          <w:sz w:val="20"/>
          <w:szCs w:val="20"/>
        </w:rPr>
        <w:t>nh phí năm trước chuyển sang- Mã số 44</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số dư nguồn vay nợ nước ngoài từ năm trước chưa sử dụng h</w:t>
      </w:r>
      <w:r w:rsidRPr="00A81CD8">
        <w:rPr>
          <w:rFonts w:ascii="Arial" w:eastAsia="Times New Roman" w:hAnsi="Arial" w:cs="Arial"/>
          <w:sz w:val="20"/>
          <w:szCs w:val="20"/>
          <w:lang w:val="en-US"/>
        </w:rPr>
        <w:t>ế</w:t>
      </w:r>
      <w:r w:rsidRPr="00A81CD8">
        <w:rPr>
          <w:rFonts w:ascii="Arial" w:eastAsia="Times New Roman" w:hAnsi="Arial" w:cs="Arial"/>
          <w:sz w:val="20"/>
          <w:szCs w:val="20"/>
        </w:rPr>
        <w:t>t chuyển sang năm nay tiếp tục s</w:t>
      </w:r>
      <w:r w:rsidRPr="00A81CD8">
        <w:rPr>
          <w:rFonts w:ascii="Arial" w:eastAsia="Times New Roman" w:hAnsi="Arial" w:cs="Arial"/>
          <w:sz w:val="20"/>
          <w:szCs w:val="20"/>
          <w:lang w:val="en-US"/>
        </w:rPr>
        <w:t>ử</w:t>
      </w:r>
      <w:r w:rsidRPr="00A81CD8">
        <w:rPr>
          <w:rFonts w:ascii="Arial" w:eastAsia="Times New Roman" w:hAnsi="Arial" w:cs="Arial"/>
          <w:sz w:val="20"/>
          <w:szCs w:val="20"/>
        </w:rPr>
        <w:t xml:space="preserve"> dụng và quyết toán, bao gồm số dư đã ghi vay- ghi tạm ứng chưa thanh toán với NSNN và số dư dự toán chưa sử dụng được phép chuyển năm sau.</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44= Mã số 45 + Mã số 46</w:t>
      </w:r>
    </w:p>
    <w:p w:rsidR="00CC4C3F" w:rsidRPr="00A81CD8" w:rsidRDefault="00CC4C3F" w:rsidP="00CC4C3F">
      <w:pPr>
        <w:spacing w:before="120"/>
        <w:rPr>
          <w:rFonts w:ascii="Arial" w:eastAsia="Times New Roman" w:hAnsi="Arial" w:cs="Arial"/>
          <w:b/>
          <w:i/>
          <w:sz w:val="20"/>
          <w:szCs w:val="20"/>
        </w:rPr>
      </w:pPr>
      <w:r w:rsidRPr="00A81CD8">
        <w:rPr>
          <w:rFonts w:ascii="Arial" w:eastAsia="Times New Roman" w:hAnsi="Arial" w:cs="Arial"/>
          <w:b/>
          <w:i/>
          <w:sz w:val="20"/>
          <w:szCs w:val="20"/>
        </w:rPr>
        <w:t>- Kinh phí đã ghi tạm ứng- Mã s</w:t>
      </w:r>
      <w:r w:rsidRPr="00A81CD8">
        <w:rPr>
          <w:rFonts w:ascii="Arial" w:eastAsia="Times New Roman" w:hAnsi="Arial" w:cs="Arial"/>
          <w:b/>
          <w:i/>
          <w:sz w:val="20"/>
          <w:szCs w:val="20"/>
          <w:lang w:val="en-US"/>
        </w:rPr>
        <w:t>ố</w:t>
      </w:r>
      <w:r w:rsidRPr="00A81CD8">
        <w:rPr>
          <w:rFonts w:ascii="Arial" w:eastAsia="Times New Roman" w:hAnsi="Arial" w:cs="Arial"/>
          <w:b/>
          <w:i/>
          <w:sz w:val="20"/>
          <w:szCs w:val="20"/>
        </w:rPr>
        <w:t xml:space="preserve"> 45</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số dư đã ghi vay, ghi tạm ứng nhưng chưa thực hiện thanh toán với NSNN từ năm trước chuyển sang năm nay tiếp tục thanh toán.</w:t>
      </w:r>
    </w:p>
    <w:p w:rsidR="00CC4C3F" w:rsidRPr="00A81CD8" w:rsidRDefault="00CC4C3F" w:rsidP="00CC4C3F">
      <w:pPr>
        <w:spacing w:before="120"/>
        <w:rPr>
          <w:rFonts w:ascii="Arial" w:eastAsia="Times New Roman" w:hAnsi="Arial" w:cs="Arial"/>
          <w:b/>
          <w:i/>
          <w:sz w:val="20"/>
          <w:szCs w:val="20"/>
        </w:rPr>
      </w:pPr>
      <w:r w:rsidRPr="00A81CD8">
        <w:rPr>
          <w:rFonts w:ascii="Arial" w:eastAsia="Times New Roman" w:hAnsi="Arial" w:cs="Arial"/>
          <w:b/>
          <w:i/>
          <w:sz w:val="20"/>
          <w:szCs w:val="20"/>
        </w:rPr>
        <w:t xml:space="preserve">- </w:t>
      </w:r>
      <w:r w:rsidRPr="00A81CD8">
        <w:rPr>
          <w:rFonts w:ascii="Arial" w:eastAsia="Times New Roman" w:hAnsi="Arial" w:cs="Arial"/>
          <w:b/>
          <w:i/>
          <w:sz w:val="20"/>
          <w:szCs w:val="20"/>
          <w:lang w:val="en-US"/>
        </w:rPr>
        <w:t>S</w:t>
      </w:r>
      <w:r w:rsidRPr="00A81CD8">
        <w:rPr>
          <w:rFonts w:ascii="Arial" w:eastAsia="Times New Roman" w:hAnsi="Arial" w:cs="Arial"/>
          <w:b/>
          <w:i/>
          <w:sz w:val="20"/>
          <w:szCs w:val="20"/>
        </w:rPr>
        <w:t>ố dư dự toán- Mã s</w:t>
      </w:r>
      <w:r w:rsidRPr="00A81CD8">
        <w:rPr>
          <w:rFonts w:ascii="Arial" w:eastAsia="Times New Roman" w:hAnsi="Arial" w:cs="Arial"/>
          <w:b/>
          <w:i/>
          <w:sz w:val="20"/>
          <w:szCs w:val="20"/>
          <w:lang w:val="en-US"/>
        </w:rPr>
        <w:t>ố</w:t>
      </w:r>
      <w:r w:rsidRPr="00A81CD8">
        <w:rPr>
          <w:rFonts w:ascii="Arial" w:eastAsia="Times New Roman" w:hAnsi="Arial" w:cs="Arial"/>
          <w:b/>
          <w:i/>
          <w:sz w:val="20"/>
          <w:szCs w:val="20"/>
        </w:rPr>
        <w:t xml:space="preserve"> 46</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số dư dự toán từ nguồn vay nợ nước ngoài được giao năm trước chưa sử dụng hết được chuyển sang năm nay tiếp tục sử dụng.</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Số liệu để ghi vào chỉ tiêu này được căn cứ vào số liệu ghi ở chỉ tiêu có mã số 57,</w:t>
      </w:r>
      <w:r w:rsidRPr="00A81CD8">
        <w:rPr>
          <w:rFonts w:ascii="Arial" w:eastAsia="Times New Roman" w:hAnsi="Arial" w:cs="Arial"/>
          <w:sz w:val="20"/>
          <w:szCs w:val="20"/>
          <w:lang w:val="en-US"/>
        </w:rPr>
        <w:t xml:space="preserve"> </w:t>
      </w:r>
      <w:r w:rsidRPr="00A81CD8">
        <w:rPr>
          <w:rFonts w:ascii="Arial" w:eastAsia="Times New Roman" w:hAnsi="Arial" w:cs="Arial"/>
          <w:sz w:val="20"/>
          <w:szCs w:val="20"/>
        </w:rPr>
        <w:t>58,</w:t>
      </w:r>
      <w:r w:rsidRPr="00A81CD8">
        <w:rPr>
          <w:rFonts w:ascii="Arial" w:eastAsia="Times New Roman" w:hAnsi="Arial" w:cs="Arial"/>
          <w:sz w:val="20"/>
          <w:szCs w:val="20"/>
          <w:lang w:val="en-US"/>
        </w:rPr>
        <w:t xml:space="preserve"> </w:t>
      </w:r>
      <w:r w:rsidRPr="00A81CD8">
        <w:rPr>
          <w:rFonts w:ascii="Arial" w:eastAsia="Times New Roman" w:hAnsi="Arial" w:cs="Arial"/>
          <w:sz w:val="20"/>
          <w:szCs w:val="20"/>
        </w:rPr>
        <w:t>59 của báo cáo này năm trước.</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2. Dự toán được giao trong năm- Mã số 47</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dự toán từ nguồn vay nợ nước ngoài mà đơn vị được giao trong năm theo quyết định của cơ quan có thẩm quyền, được tổng hợp theo quyết định giao dự toán trong năm của cấp có thẩm quyền (kể cả bổ sung, điều chỉnh trong năm).</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xml:space="preserve">Số liệu để ghi vào chỉ tiêu này căn cứ vào “Sổ theo dõi nguồn vay nợ nước ngoài” (mẫu số S103-H)- </w:t>
      </w:r>
      <w:r w:rsidRPr="00A81CD8">
        <w:rPr>
          <w:rFonts w:ascii="Arial" w:eastAsia="Times New Roman" w:hAnsi="Arial" w:cs="Arial"/>
          <w:sz w:val="20"/>
          <w:szCs w:val="20"/>
        </w:rPr>
        <w:lastRenderedPageBreak/>
        <w:t>phần I, mục 2- Dự toán giao trong năm.</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3. Tổng s</w:t>
      </w:r>
      <w:r w:rsidRPr="00A81CD8">
        <w:rPr>
          <w:rFonts w:ascii="Arial" w:eastAsia="Times New Roman" w:hAnsi="Arial" w:cs="Arial"/>
          <w:b/>
          <w:sz w:val="20"/>
          <w:szCs w:val="20"/>
          <w:lang w:val="en-US"/>
        </w:rPr>
        <w:t>ố</w:t>
      </w:r>
      <w:r w:rsidRPr="00A81CD8">
        <w:rPr>
          <w:rFonts w:ascii="Arial" w:eastAsia="Times New Roman" w:hAnsi="Arial" w:cs="Arial"/>
          <w:b/>
          <w:sz w:val="20"/>
          <w:szCs w:val="20"/>
        </w:rPr>
        <w:t xml:space="preserve"> được sử dụng trong năm- Mã số 48</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số kinh phí từ nguồn vay nợ nước ngoài đơn vị được sử dụng trong năm, bao gồm kinh phí chưa sử dụng năm trước chuyển sang và dự toán được giao năm nay.</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48 = Mã số 44 + Mã số 47</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4. Tổng kinh phí đã vay trong năm- Mã số 49</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xml:space="preserve">Chỉ tiêu này phản ánh số kinh phí đơn vị đã nhận từ nguồn vay nợ nước ngoài phát sinh </w:t>
      </w:r>
      <w:r w:rsidRPr="00A81CD8">
        <w:rPr>
          <w:rFonts w:ascii="Arial" w:eastAsia="Times New Roman" w:hAnsi="Arial" w:cs="Arial"/>
          <w:sz w:val="20"/>
          <w:szCs w:val="20"/>
          <w:lang w:val="en-US"/>
        </w:rPr>
        <w:t>tr</w:t>
      </w:r>
      <w:r w:rsidRPr="00A81CD8">
        <w:rPr>
          <w:rFonts w:ascii="Arial" w:eastAsia="Times New Roman" w:hAnsi="Arial" w:cs="Arial"/>
          <w:sz w:val="20"/>
          <w:szCs w:val="20"/>
        </w:rPr>
        <w:t>ong năm đã có xác nhận hạch toán vào NSNN, bao gồm: khoản có xác nhận ghi vay, ghi tạm ứng NSNN và ghi vay, ghi chi NSNN.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49 = Mã số 50 + Mã số 51</w:t>
      </w:r>
    </w:p>
    <w:p w:rsidR="00CC4C3F" w:rsidRPr="00A81CD8" w:rsidRDefault="00CC4C3F" w:rsidP="00CC4C3F">
      <w:pPr>
        <w:spacing w:before="120"/>
        <w:rPr>
          <w:rFonts w:ascii="Arial" w:eastAsia="Times New Roman" w:hAnsi="Arial" w:cs="Arial"/>
          <w:b/>
          <w:i/>
          <w:sz w:val="20"/>
          <w:szCs w:val="20"/>
        </w:rPr>
      </w:pPr>
      <w:r w:rsidRPr="00A81CD8">
        <w:rPr>
          <w:rFonts w:ascii="Arial" w:eastAsia="Times New Roman" w:hAnsi="Arial" w:cs="Arial"/>
          <w:b/>
          <w:i/>
          <w:sz w:val="20"/>
          <w:szCs w:val="20"/>
        </w:rPr>
        <w:t xml:space="preserve">- </w:t>
      </w:r>
      <w:r w:rsidRPr="00A81CD8">
        <w:rPr>
          <w:rFonts w:ascii="Arial" w:eastAsia="Times New Roman" w:hAnsi="Arial" w:cs="Arial"/>
          <w:b/>
          <w:i/>
          <w:sz w:val="20"/>
          <w:szCs w:val="20"/>
          <w:lang w:val="en-US"/>
        </w:rPr>
        <w:t>Số</w:t>
      </w:r>
      <w:r w:rsidRPr="00A81CD8">
        <w:rPr>
          <w:rFonts w:ascii="Arial" w:eastAsia="Times New Roman" w:hAnsi="Arial" w:cs="Arial"/>
          <w:b/>
          <w:i/>
          <w:sz w:val="20"/>
          <w:szCs w:val="20"/>
        </w:rPr>
        <w:t xml:space="preserve"> đã ghi vay, ghi tạm ứng NSNN- Mã số 50</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số kinh phí đơn vị nhận từ nguồn vay nợ nước ngoài đã có xác nhận ghi vay, ghi tạm ứng NSNN trong năm.</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Số liệu để ghi vào chỉ tiêu này được căn cứ vào “Sổ theo dõi nguồn vay nợ nước ngoài” (mẫu số S103-H), phần II, cột 1- Tổng số.</w:t>
      </w:r>
    </w:p>
    <w:p w:rsidR="00CC4C3F" w:rsidRPr="00A81CD8" w:rsidRDefault="00CC4C3F" w:rsidP="00CC4C3F">
      <w:pPr>
        <w:spacing w:before="120"/>
        <w:rPr>
          <w:rFonts w:ascii="Arial" w:eastAsia="Times New Roman" w:hAnsi="Arial" w:cs="Arial"/>
          <w:b/>
          <w:i/>
          <w:sz w:val="20"/>
          <w:szCs w:val="20"/>
        </w:rPr>
      </w:pPr>
      <w:r w:rsidRPr="00A81CD8">
        <w:rPr>
          <w:rFonts w:ascii="Arial" w:eastAsia="Times New Roman" w:hAnsi="Arial" w:cs="Arial"/>
          <w:b/>
          <w:i/>
          <w:sz w:val="20"/>
          <w:szCs w:val="20"/>
        </w:rPr>
        <w:t>- Số đã ghi vay, ghi chi NSNN- Mã số 51</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số kinh phí đơn vị nhận từ nguồn vay nợ nước ngoài đã có xác nhận ghi vay, ghi chi NSNN trong năm.</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xml:space="preserve">Số liệu để ghi vào chỉ tiêu này được căn cứ vào số liệu chi tiết trên “Sổ theo dõi nguồn vay nợ nước ngoài” (mẫu số S103-H), phần II, cột 4- </w:t>
      </w:r>
      <w:r w:rsidRPr="00A81CD8">
        <w:rPr>
          <w:rFonts w:ascii="Arial" w:eastAsia="Times New Roman" w:hAnsi="Arial" w:cs="Arial"/>
          <w:sz w:val="20"/>
          <w:szCs w:val="20"/>
          <w:lang w:val="en-US"/>
        </w:rPr>
        <w:t>S</w:t>
      </w:r>
      <w:r w:rsidRPr="00A81CD8">
        <w:rPr>
          <w:rFonts w:ascii="Arial" w:eastAsia="Times New Roman" w:hAnsi="Arial" w:cs="Arial"/>
          <w:sz w:val="20"/>
          <w:szCs w:val="20"/>
        </w:rPr>
        <w:t>ố đã ghi vay, ghi chi NSNN.</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5. K</w:t>
      </w:r>
      <w:r w:rsidRPr="00A81CD8">
        <w:rPr>
          <w:rFonts w:ascii="Arial" w:eastAsia="Times New Roman" w:hAnsi="Arial" w:cs="Arial"/>
          <w:b/>
          <w:sz w:val="20"/>
          <w:szCs w:val="20"/>
          <w:lang w:val="en-US"/>
        </w:rPr>
        <w:t>i</w:t>
      </w:r>
      <w:r w:rsidRPr="00A81CD8">
        <w:rPr>
          <w:rFonts w:ascii="Arial" w:eastAsia="Times New Roman" w:hAnsi="Arial" w:cs="Arial"/>
          <w:b/>
          <w:sz w:val="20"/>
          <w:szCs w:val="20"/>
        </w:rPr>
        <w:t>nh phí đơn vị đã sử dụng đề nghị quyết toán- Mã số 52</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số kinh phí đơn vị đã sử dụng đề nghị quyết toán trong năm từ nguồn vốn vay nợ nước ngoài, bao gồm số đã ghi vay, ghi chi NSNN và số đã thanh toán tạm ứng trong năm.</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Số liệu để ghi vào chỉ tiêu này căn cứ vào “Sổ theo dõi nguồn vay nợ nước ngoài” (mẫu số S103-H), phần II, cột 7- Kinh phí đề nghị quyết toán.</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6. Kinh phí giảm trong năm- Mã số 53</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số kinh phí giảm trong năm từ nguồn vốn vay nợ nước ngoài, bao gồm số đã nộp NSNN, số còn phải nộp NSNN, dự toán bị hủy.</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53= Mã số 54 + Mã số 55 + Mã số 56</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i/>
          <w:sz w:val="20"/>
          <w:szCs w:val="20"/>
        </w:rPr>
        <w:t>- Đã nộp NSNN- Mã số 54:</w:t>
      </w:r>
      <w:r w:rsidRPr="00A81CD8">
        <w:rPr>
          <w:rFonts w:ascii="Arial" w:eastAsia="Times New Roman" w:hAnsi="Arial" w:cs="Arial"/>
          <w:sz w:val="20"/>
          <w:szCs w:val="20"/>
        </w:rPr>
        <w:t xml:space="preserve"> Phản ánh số kinh phí giảm trong năm do đơn vị đã nộp trả ngân sách từ nguồn vay nợ nước ngoài đã hạch toán NSNN.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xml:space="preserve">Số liệu để ghi vào chỉ tiêu này được căn cứ “Sổ theo dõi nguồn vay nợ nước ngoài” (mẫu số S103-H), phần II, cột 5- </w:t>
      </w:r>
      <w:r w:rsidRPr="00A81CD8">
        <w:rPr>
          <w:rFonts w:ascii="Arial" w:eastAsia="Times New Roman" w:hAnsi="Arial" w:cs="Arial"/>
          <w:sz w:val="20"/>
          <w:szCs w:val="20"/>
          <w:lang w:val="en-US"/>
        </w:rPr>
        <w:t>S</w:t>
      </w:r>
      <w:r w:rsidRPr="00A81CD8">
        <w:rPr>
          <w:rFonts w:ascii="Arial" w:eastAsia="Times New Roman" w:hAnsi="Arial" w:cs="Arial"/>
          <w:sz w:val="20"/>
          <w:szCs w:val="20"/>
        </w:rPr>
        <w:t>ố nộp trả NSNN.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i/>
          <w:sz w:val="20"/>
          <w:szCs w:val="20"/>
        </w:rPr>
        <w:t>- Còn phải nộp NSNN- Mã số 55:</w:t>
      </w:r>
      <w:r w:rsidRPr="00A81CD8">
        <w:rPr>
          <w:rFonts w:ascii="Arial" w:eastAsia="Times New Roman" w:hAnsi="Arial" w:cs="Arial"/>
          <w:sz w:val="20"/>
          <w:szCs w:val="20"/>
        </w:rPr>
        <w:t xml:space="preserve"> Phản ánh số kinh phí đơn vị còn phải nộp trả ngân sách từ nguồn vay nợ nước ngoài, nhưng chưa thực hiện nộp trả trong năm. Khoản kinh phí này sang năm sau khi thực hiện nộp NSNN phải theo dõi riêng, không tổng h</w:t>
      </w:r>
      <w:r w:rsidRPr="00A81CD8">
        <w:rPr>
          <w:rFonts w:ascii="Arial" w:eastAsia="Times New Roman" w:hAnsi="Arial" w:cs="Arial"/>
          <w:sz w:val="20"/>
          <w:szCs w:val="20"/>
          <w:lang w:val="en-US"/>
        </w:rPr>
        <w:t>ợ</w:t>
      </w:r>
      <w:r w:rsidRPr="00A81CD8">
        <w:rPr>
          <w:rFonts w:ascii="Arial" w:eastAsia="Times New Roman" w:hAnsi="Arial" w:cs="Arial"/>
          <w:sz w:val="20"/>
          <w:szCs w:val="20"/>
        </w:rPr>
        <w:t>p vào số liệu quyết toán năm sau.</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Số liệu để ghi vào chỉ tiêu này được tính toán: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55= Mã số 45 + Mã số 49 - Mã số 52 - Mã số 54 - Mã số 58</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i/>
          <w:sz w:val="20"/>
          <w:szCs w:val="20"/>
        </w:rPr>
        <w:t>- Dự toán bị hủy- Mã số 56:</w:t>
      </w:r>
      <w:r w:rsidRPr="00A81CD8">
        <w:rPr>
          <w:rFonts w:ascii="Arial" w:eastAsia="Times New Roman" w:hAnsi="Arial" w:cs="Arial"/>
          <w:sz w:val="20"/>
          <w:szCs w:val="20"/>
        </w:rPr>
        <w:t xml:space="preserve"> Phản ánh số dự toán được giao trong năm từ nguồn vay nợ nước ngoài đơn vị không có nhu cầu sử dụng hoặc không sử dụng hết bị hủy bỏ tại KBNN. </w:t>
      </w:r>
      <w:r w:rsidRPr="00A81CD8">
        <w:rPr>
          <w:rFonts w:ascii="Arial" w:eastAsia="Times New Roman" w:hAnsi="Arial" w:cs="Arial"/>
          <w:sz w:val="20"/>
          <w:szCs w:val="20"/>
          <w:lang w:val="en-US"/>
        </w:rPr>
        <w:t>S</w:t>
      </w:r>
      <w:r w:rsidRPr="00A81CD8">
        <w:rPr>
          <w:rFonts w:ascii="Arial" w:eastAsia="Times New Roman" w:hAnsi="Arial" w:cs="Arial"/>
          <w:sz w:val="20"/>
          <w:szCs w:val="20"/>
        </w:rPr>
        <w:t>ố này không bao gồm số dự toán bị hủy tương ứng với số đơn vị đã nộp trả NSNN (đã tổng h</w:t>
      </w:r>
      <w:r w:rsidRPr="00A81CD8">
        <w:rPr>
          <w:rFonts w:ascii="Arial" w:eastAsia="Times New Roman" w:hAnsi="Arial" w:cs="Arial"/>
          <w:sz w:val="20"/>
          <w:szCs w:val="20"/>
          <w:lang w:val="en-US"/>
        </w:rPr>
        <w:t>ợ</w:t>
      </w:r>
      <w:r w:rsidRPr="00A81CD8">
        <w:rPr>
          <w:rFonts w:ascii="Arial" w:eastAsia="Times New Roman" w:hAnsi="Arial" w:cs="Arial"/>
          <w:sz w:val="20"/>
          <w:szCs w:val="20"/>
        </w:rPr>
        <w:t>p ở chỉ tiêu 54).</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Số liệu để ghi vào chỉ tiêu này được tính toán: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lastRenderedPageBreak/>
        <w:t>Mã số 56= Mã số 46 + Mã số 47 - Mã số 49 - Mã số 59.</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7. Kinh phí được phép chuyển sang năm sau sử dụng và quyết toán- Mã số 57</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số dư dự toán từ nguồn vay nợ nước ngoài chưa s</w:t>
      </w:r>
      <w:r w:rsidRPr="00A81CD8">
        <w:rPr>
          <w:rFonts w:ascii="Arial" w:eastAsia="Times New Roman" w:hAnsi="Arial" w:cs="Arial"/>
          <w:sz w:val="20"/>
          <w:szCs w:val="20"/>
          <w:lang w:val="en-US"/>
        </w:rPr>
        <w:t>ử</w:t>
      </w:r>
      <w:r w:rsidRPr="00A81CD8">
        <w:rPr>
          <w:rFonts w:ascii="Arial" w:eastAsia="Times New Roman" w:hAnsi="Arial" w:cs="Arial"/>
          <w:sz w:val="20"/>
          <w:szCs w:val="20"/>
        </w:rPr>
        <w:t xml:space="preserve"> dụng hết được chuyển năm sau sử dụng và quyết toán bao gồm kinh phí đã ghi tạm ứng nhưng chưa có xác nhận thanh toán với NSNN và số dư dự toán chưa sử dụng hết được phép chuyển sang năm sau.</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57= Mã số 58 + Mã số 59</w:t>
      </w:r>
    </w:p>
    <w:p w:rsidR="00CC4C3F" w:rsidRPr="00A81CD8" w:rsidRDefault="00CC4C3F" w:rsidP="00CC4C3F">
      <w:pPr>
        <w:spacing w:before="120"/>
        <w:rPr>
          <w:rFonts w:ascii="Arial" w:eastAsia="Times New Roman" w:hAnsi="Arial" w:cs="Arial"/>
          <w:b/>
          <w:i/>
          <w:sz w:val="20"/>
          <w:szCs w:val="20"/>
        </w:rPr>
      </w:pPr>
      <w:r w:rsidRPr="00A81CD8">
        <w:rPr>
          <w:rFonts w:ascii="Arial" w:eastAsia="Times New Roman" w:hAnsi="Arial" w:cs="Arial"/>
          <w:b/>
          <w:i/>
          <w:sz w:val="20"/>
          <w:szCs w:val="20"/>
        </w:rPr>
        <w:t>- Kinh phí đã ghi tạm ứng- Mã số 58</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số dư đã ghi vay, ghi tạm ứng chưa có xác nhận thanh toán với NSNN được chuyển sang năm sau tiếp tục thanh toán.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Số liệu phản ánh trên chỉ tiêu này căn cứ “Sổ theo dõi nguồn vay nợ nước ngoài” (mẫu số S103-H), phần II, cột 3- Số dư tạm ứng.</w:t>
      </w:r>
    </w:p>
    <w:p w:rsidR="00CC4C3F" w:rsidRPr="00A81CD8" w:rsidRDefault="00CC4C3F" w:rsidP="00CC4C3F">
      <w:pPr>
        <w:spacing w:before="120"/>
        <w:rPr>
          <w:rFonts w:ascii="Arial" w:eastAsia="Times New Roman" w:hAnsi="Arial" w:cs="Arial"/>
          <w:b/>
          <w:i/>
          <w:sz w:val="20"/>
          <w:szCs w:val="20"/>
        </w:rPr>
      </w:pPr>
      <w:r w:rsidRPr="00A81CD8">
        <w:rPr>
          <w:rFonts w:ascii="Arial" w:eastAsia="Times New Roman" w:hAnsi="Arial" w:cs="Arial"/>
          <w:b/>
          <w:i/>
          <w:sz w:val="20"/>
          <w:szCs w:val="20"/>
        </w:rPr>
        <w:t>- Số dư dự toán- Mã số 59</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số dư dự toán được giao chưa sử dụng hết được chuyển sang năm sau tiếp tục sử dụng.</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Số liệu phản ánh trên chỉ tiêu này căn cứ vào số liệu chi tiết trên “Sổ theo dõi nguồn vay nợ nước ngoài” (mẫu s</w:t>
      </w:r>
      <w:r w:rsidRPr="00A81CD8">
        <w:rPr>
          <w:rFonts w:ascii="Arial" w:eastAsia="Times New Roman" w:hAnsi="Arial" w:cs="Arial"/>
          <w:sz w:val="20"/>
          <w:szCs w:val="20"/>
          <w:lang w:val="en-US"/>
        </w:rPr>
        <w:t>ố</w:t>
      </w:r>
      <w:r w:rsidRPr="00A81CD8">
        <w:rPr>
          <w:rFonts w:ascii="Arial" w:eastAsia="Times New Roman" w:hAnsi="Arial" w:cs="Arial"/>
          <w:sz w:val="20"/>
          <w:szCs w:val="20"/>
        </w:rPr>
        <w:t xml:space="preserve"> S103-H), phần I, mục 4- </w:t>
      </w:r>
      <w:r w:rsidRPr="00A81CD8">
        <w:rPr>
          <w:rFonts w:ascii="Arial" w:eastAsia="Times New Roman" w:hAnsi="Arial" w:cs="Arial"/>
          <w:sz w:val="20"/>
          <w:szCs w:val="20"/>
          <w:lang w:val="en-US"/>
        </w:rPr>
        <w:t>S</w:t>
      </w:r>
      <w:r w:rsidRPr="00A81CD8">
        <w:rPr>
          <w:rFonts w:ascii="Arial" w:eastAsia="Times New Roman" w:hAnsi="Arial" w:cs="Arial"/>
          <w:sz w:val="20"/>
          <w:szCs w:val="20"/>
        </w:rPr>
        <w:t>ố dư dự toán chuyển năm sau.</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8. Số đã giải ngân, rút vốn chưa hạch toán NSNN- Mã số 60</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số kinh phí đơn vị đã nhận được từ nhà tài trợ, bên cho vay nước ngoài nhưng chưa có xác nhận hạch toán vào NSNN (chưa có xác nhận ghi thu, ghi chi NSNN hoặc ghi thu, ghi tạm ứng NSNN).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Số liệu chỉ tiêu này đơn vị phải mở sổ theo dõi để xác định số liệu báo cáo.</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B. NGUỒN PHÍ ĐƯỢC KHẤU TRỪ, ĐỂ LẠI</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Mục này phản ánh số quyết toán từ nguồn phí được khấu trừ, để lại cho đơn vị theo quy định, số liệu trên báo cáo chỉ trình bày vào cột 1 “Tổng số”.</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 xml:space="preserve">1. </w:t>
      </w:r>
      <w:r w:rsidRPr="00A81CD8">
        <w:rPr>
          <w:rFonts w:ascii="Arial" w:eastAsia="Times New Roman" w:hAnsi="Arial" w:cs="Arial"/>
          <w:b/>
          <w:sz w:val="20"/>
          <w:szCs w:val="20"/>
          <w:lang w:val="en-US"/>
        </w:rPr>
        <w:t>S</w:t>
      </w:r>
      <w:r w:rsidRPr="00A81CD8">
        <w:rPr>
          <w:rFonts w:ascii="Arial" w:eastAsia="Times New Roman" w:hAnsi="Arial" w:cs="Arial"/>
          <w:b/>
          <w:sz w:val="20"/>
          <w:szCs w:val="20"/>
        </w:rPr>
        <w:t>ố dư kinh phí chưa sử dụng năm trước chuyển sang- Mã số 61</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số dư kinh phí từ nguồn phí được khấu trừ, để lại từ năm trước chuyển sang.</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61 = Mã số 62 + Mã số 63.</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i/>
          <w:sz w:val="20"/>
          <w:szCs w:val="20"/>
        </w:rPr>
        <w:t>- K</w:t>
      </w:r>
      <w:r w:rsidRPr="00A81CD8">
        <w:rPr>
          <w:rFonts w:ascii="Arial" w:eastAsia="Times New Roman" w:hAnsi="Arial" w:cs="Arial"/>
          <w:b/>
          <w:i/>
          <w:sz w:val="20"/>
          <w:szCs w:val="20"/>
          <w:lang w:val="en-US"/>
        </w:rPr>
        <w:t>i</w:t>
      </w:r>
      <w:r w:rsidRPr="00A81CD8">
        <w:rPr>
          <w:rFonts w:ascii="Arial" w:eastAsia="Times New Roman" w:hAnsi="Arial" w:cs="Arial"/>
          <w:b/>
          <w:i/>
          <w:sz w:val="20"/>
          <w:szCs w:val="20"/>
        </w:rPr>
        <w:t>nh ph</w:t>
      </w:r>
      <w:r w:rsidRPr="00A81CD8">
        <w:rPr>
          <w:rFonts w:ascii="Arial" w:eastAsia="Times New Roman" w:hAnsi="Arial" w:cs="Arial"/>
          <w:b/>
          <w:i/>
          <w:sz w:val="20"/>
          <w:szCs w:val="20"/>
          <w:lang w:val="en-US"/>
        </w:rPr>
        <w:t>í</w:t>
      </w:r>
      <w:r w:rsidRPr="00A81CD8">
        <w:rPr>
          <w:rFonts w:ascii="Arial" w:eastAsia="Times New Roman" w:hAnsi="Arial" w:cs="Arial"/>
          <w:b/>
          <w:i/>
          <w:sz w:val="20"/>
          <w:szCs w:val="20"/>
        </w:rPr>
        <w:t xml:space="preserve"> thường xuyên- Mã số 62:</w:t>
      </w:r>
      <w:r w:rsidRPr="00A81CD8">
        <w:rPr>
          <w:rFonts w:ascii="Arial" w:eastAsia="Times New Roman" w:hAnsi="Arial" w:cs="Arial"/>
          <w:sz w:val="20"/>
          <w:szCs w:val="20"/>
        </w:rPr>
        <w:t xml:space="preserve"> Chỉ tiêu này phản ánh số dư kinh phí từ nguồn phí được khấu trừ, để lại cho hoạt động thường xuyên năm trước chưa sử dụng hết chuyển sang.</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i/>
          <w:sz w:val="20"/>
          <w:szCs w:val="20"/>
        </w:rPr>
        <w:t>- Kinh phí không thường xuyên- Mã số 63:</w:t>
      </w:r>
      <w:r w:rsidRPr="00A81CD8">
        <w:rPr>
          <w:rFonts w:ascii="Arial" w:eastAsia="Times New Roman" w:hAnsi="Arial" w:cs="Arial"/>
          <w:sz w:val="20"/>
          <w:szCs w:val="20"/>
        </w:rPr>
        <w:t xml:space="preserve"> Chỉ tiêu này phản ánh số dư kinh phí từ nguồn phí được khấu trừ, để lại cho hoạt động không thường xuyên từ năm trước chưa sử dụng hết chuyển sang.</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lang w:val="en-US"/>
        </w:rPr>
        <w:t>S</w:t>
      </w:r>
      <w:r w:rsidRPr="00A81CD8">
        <w:rPr>
          <w:rFonts w:ascii="Arial" w:eastAsia="Times New Roman" w:hAnsi="Arial" w:cs="Arial"/>
          <w:sz w:val="20"/>
          <w:szCs w:val="20"/>
        </w:rPr>
        <w:t>ố liệu để ghi vào chỉ tiêu này được căn cứ vào số liệu ghi ở chỉ tiêu có Mã số 76,77,78 của báo cáo này năm trước.</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2. Dự toán được giao trong năm- Mã số 64</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dự toán chi từ nguồn phí được khấu trừ, để lại mà đơn vị được giao trong năm theo quyết định của cơ quan có thẩm quyền.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64= Mã số 65 + Mã số 66.</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i/>
          <w:sz w:val="20"/>
          <w:szCs w:val="20"/>
        </w:rPr>
        <w:t>- Kinh phí thường xuyên- Mã số 65:</w:t>
      </w:r>
      <w:r w:rsidRPr="00A81CD8">
        <w:rPr>
          <w:rFonts w:ascii="Arial" w:eastAsia="Times New Roman" w:hAnsi="Arial" w:cs="Arial"/>
          <w:sz w:val="20"/>
          <w:szCs w:val="20"/>
        </w:rPr>
        <w:t xml:space="preserve"> Chỉ tiêu này phản ánh dự toán từ nguồn phí được khấu trừ, để lại mà đơn vị được giao trong năm theo quyết định của cơ quan có thẩm quyền phục vụ cho hoạt động thường xuyên.</w:t>
      </w:r>
    </w:p>
    <w:p w:rsidR="00CC4C3F" w:rsidRPr="00A81CD8" w:rsidRDefault="00CC4C3F" w:rsidP="00CC4C3F">
      <w:pPr>
        <w:spacing w:before="120"/>
        <w:rPr>
          <w:rFonts w:ascii="Arial" w:eastAsia="Times New Roman" w:hAnsi="Arial" w:cs="Arial"/>
          <w:sz w:val="20"/>
          <w:szCs w:val="20"/>
          <w:lang w:val="en-US"/>
        </w:rPr>
      </w:pPr>
      <w:r w:rsidRPr="00A81CD8">
        <w:rPr>
          <w:rFonts w:ascii="Arial" w:eastAsia="Times New Roman" w:hAnsi="Arial" w:cs="Arial"/>
          <w:b/>
          <w:i/>
          <w:sz w:val="20"/>
          <w:szCs w:val="20"/>
        </w:rPr>
        <w:t>- Kinh phí không thường xuyên- Mã s</w:t>
      </w:r>
      <w:r w:rsidRPr="00A81CD8">
        <w:rPr>
          <w:rFonts w:ascii="Arial" w:eastAsia="Times New Roman" w:hAnsi="Arial" w:cs="Arial"/>
          <w:b/>
          <w:i/>
          <w:sz w:val="20"/>
          <w:szCs w:val="20"/>
          <w:lang w:val="en-US"/>
        </w:rPr>
        <w:t>ố</w:t>
      </w:r>
      <w:r w:rsidRPr="00A81CD8">
        <w:rPr>
          <w:rFonts w:ascii="Arial" w:eastAsia="Times New Roman" w:hAnsi="Arial" w:cs="Arial"/>
          <w:b/>
          <w:i/>
          <w:sz w:val="20"/>
          <w:szCs w:val="20"/>
        </w:rPr>
        <w:t xml:space="preserve"> 66:</w:t>
      </w:r>
      <w:r w:rsidRPr="00A81CD8">
        <w:rPr>
          <w:rFonts w:ascii="Arial" w:eastAsia="Times New Roman" w:hAnsi="Arial" w:cs="Arial"/>
          <w:sz w:val="20"/>
          <w:szCs w:val="20"/>
        </w:rPr>
        <w:t xml:space="preserve"> Chỉ tiêu này phản ánh dự toán từ nguồn phí được khấu trừ, để lại mà đơn vị được giao </w:t>
      </w:r>
      <w:r w:rsidRPr="00A81CD8">
        <w:rPr>
          <w:rFonts w:ascii="Arial" w:eastAsia="Times New Roman" w:hAnsi="Arial" w:cs="Arial"/>
          <w:sz w:val="20"/>
          <w:szCs w:val="20"/>
          <w:lang w:val="en-US"/>
        </w:rPr>
        <w:t>tr</w:t>
      </w:r>
      <w:r w:rsidRPr="00A81CD8">
        <w:rPr>
          <w:rFonts w:ascii="Arial" w:eastAsia="Times New Roman" w:hAnsi="Arial" w:cs="Arial"/>
          <w:sz w:val="20"/>
          <w:szCs w:val="20"/>
        </w:rPr>
        <w:t>ong năm theo quyết định của cơ quan có thẩm quyền cho hoạt động không thường xuyên.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lastRenderedPageBreak/>
        <w:t>Số liệu để ghi vào chỉ tiêu này được tổng hợp theo quyết định giao dự toán trong năm của cấp có thẩm quyền (kể cả bổ sung, điều chỉnh trong năm).</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3. Số thu được trong năm- Mã số 67</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số kinh phí đơn vị được khấu trừ, để lại từ nguồn phí thu được trong năm theo tỷ lệ quy định.</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67= Mã số 68 + Mã số 69.</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i/>
          <w:sz w:val="20"/>
          <w:szCs w:val="20"/>
        </w:rPr>
        <w:t>- Kinh ph</w:t>
      </w:r>
      <w:r w:rsidRPr="00A81CD8">
        <w:rPr>
          <w:rFonts w:ascii="Arial" w:eastAsia="Times New Roman" w:hAnsi="Arial" w:cs="Arial"/>
          <w:b/>
          <w:i/>
          <w:sz w:val="20"/>
          <w:szCs w:val="20"/>
          <w:lang w:val="en-US"/>
        </w:rPr>
        <w:t>í</w:t>
      </w:r>
      <w:r w:rsidRPr="00A81CD8">
        <w:rPr>
          <w:rFonts w:ascii="Arial" w:eastAsia="Times New Roman" w:hAnsi="Arial" w:cs="Arial"/>
          <w:b/>
          <w:i/>
          <w:sz w:val="20"/>
          <w:szCs w:val="20"/>
        </w:rPr>
        <w:t xml:space="preserve"> thường xuyên- Mã s</w:t>
      </w:r>
      <w:r w:rsidRPr="00A81CD8">
        <w:rPr>
          <w:rFonts w:ascii="Arial" w:eastAsia="Times New Roman" w:hAnsi="Arial" w:cs="Arial"/>
          <w:b/>
          <w:i/>
          <w:sz w:val="20"/>
          <w:szCs w:val="20"/>
          <w:lang w:val="en-US"/>
        </w:rPr>
        <w:t>ố</w:t>
      </w:r>
      <w:r w:rsidRPr="00A81CD8">
        <w:rPr>
          <w:rFonts w:ascii="Arial" w:eastAsia="Times New Roman" w:hAnsi="Arial" w:cs="Arial"/>
          <w:b/>
          <w:i/>
          <w:sz w:val="20"/>
          <w:szCs w:val="20"/>
        </w:rPr>
        <w:t xml:space="preserve"> 68:</w:t>
      </w:r>
      <w:r w:rsidRPr="00A81CD8">
        <w:rPr>
          <w:rFonts w:ascii="Arial" w:eastAsia="Times New Roman" w:hAnsi="Arial" w:cs="Arial"/>
          <w:sz w:val="20"/>
          <w:szCs w:val="20"/>
        </w:rPr>
        <w:t xml:space="preserve"> Chỉ tiêu này phản ánh số phí được khấu trừ, để lại đơn vị theo tỷ lệ quy định được phân bổ cho hoạt động thường xuyên.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xml:space="preserve">Số liệu phản ánh trên chỉ tiêu này căn cứ vào “Sổ theo dõi nguồn phí được khấu trừ, để lại” (mẫu S105-H), phần I, cột 2- </w:t>
      </w:r>
      <w:r w:rsidRPr="00A81CD8">
        <w:rPr>
          <w:rFonts w:ascii="Arial" w:eastAsia="Times New Roman" w:hAnsi="Arial" w:cs="Arial"/>
          <w:sz w:val="20"/>
          <w:szCs w:val="20"/>
          <w:lang w:val="en-US"/>
        </w:rPr>
        <w:t>S</w:t>
      </w:r>
      <w:r w:rsidRPr="00A81CD8">
        <w:rPr>
          <w:rFonts w:ascii="Arial" w:eastAsia="Times New Roman" w:hAnsi="Arial" w:cs="Arial"/>
          <w:sz w:val="20"/>
          <w:szCs w:val="20"/>
        </w:rPr>
        <w:t>ố thu cho hoạt động thường xuyên.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i/>
          <w:sz w:val="20"/>
          <w:szCs w:val="20"/>
        </w:rPr>
        <w:t>- Kinh phí không thường xuyên- Mã số 69:</w:t>
      </w:r>
      <w:r w:rsidRPr="00A81CD8">
        <w:rPr>
          <w:rFonts w:ascii="Arial" w:eastAsia="Times New Roman" w:hAnsi="Arial" w:cs="Arial"/>
          <w:sz w:val="20"/>
          <w:szCs w:val="20"/>
        </w:rPr>
        <w:t xml:space="preserve"> Chỉ tiêu này phản ánh số phí được khấu trừ, để lại đơn vị theo tỷ lệ quy định được phân bổ cho hoạt động không thường xuyên.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Số liệu phản ánh trên chỉ tiêu này căn cứ vào “Sổ theo dõi nguồn phí được khấu trừ, để lại”(mẫu S105-H), phần I, cột 3- Số thu cho hoạt động không thường xuyên.</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4. Tổng số kinh phí được sử dụng trong năm- Mã số 70</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xml:space="preserve">Chỉ tiêu này phản ánh kinh phí đơn vị được sử dụng </w:t>
      </w:r>
      <w:r w:rsidRPr="00A81CD8">
        <w:rPr>
          <w:rFonts w:ascii="Arial" w:eastAsia="Times New Roman" w:hAnsi="Arial" w:cs="Arial"/>
          <w:sz w:val="20"/>
          <w:szCs w:val="20"/>
          <w:lang w:val="en-US"/>
        </w:rPr>
        <w:t>tr</w:t>
      </w:r>
      <w:r w:rsidRPr="00A81CD8">
        <w:rPr>
          <w:rFonts w:ascii="Arial" w:eastAsia="Times New Roman" w:hAnsi="Arial" w:cs="Arial"/>
          <w:sz w:val="20"/>
          <w:szCs w:val="20"/>
        </w:rPr>
        <w:t>ong năm từ nguồn phí được khấu trừ, bao gồm số kinh phí sử dụng cho hoạt động thường xuyên và hoạt động không thường xuyên.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70 = Mã số 71 + Mã số 72.</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i/>
          <w:sz w:val="20"/>
          <w:szCs w:val="20"/>
        </w:rPr>
        <w:t>- Kinh phí thường xuyên- Mã số 71:</w:t>
      </w:r>
      <w:r w:rsidRPr="00A81CD8">
        <w:rPr>
          <w:rFonts w:ascii="Arial" w:eastAsia="Times New Roman" w:hAnsi="Arial" w:cs="Arial"/>
          <w:sz w:val="20"/>
          <w:szCs w:val="20"/>
        </w:rPr>
        <w:t xml:space="preserve"> Chỉ tiêu này phản ánh kinh phí đơn vị được sử dụng trong năm từ nguồn phí được khấu trừ, để</w:t>
      </w:r>
      <w:r w:rsidRPr="00A81CD8">
        <w:rPr>
          <w:rFonts w:ascii="Arial" w:eastAsia="Times New Roman" w:hAnsi="Arial" w:cs="Arial"/>
          <w:sz w:val="20"/>
          <w:szCs w:val="20"/>
          <w:lang w:val="en-US"/>
        </w:rPr>
        <w:t xml:space="preserve"> </w:t>
      </w:r>
      <w:r w:rsidRPr="00A81CD8">
        <w:rPr>
          <w:rFonts w:ascii="Arial" w:eastAsia="Times New Roman" w:hAnsi="Arial" w:cs="Arial"/>
          <w:sz w:val="20"/>
          <w:szCs w:val="20"/>
        </w:rPr>
        <w:t>lại phục vụ cho hoạt động thường xuyên, bao gồm số dư kinh phí chưa sử dụng năm trước chuyển sang và số thu được hưởng trong năm.</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71 = Mã số 62 + Mã số 68.</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i/>
          <w:sz w:val="20"/>
          <w:szCs w:val="20"/>
        </w:rPr>
        <w:t>- Kinh phí không thường xuyên- Mã số 72:</w:t>
      </w:r>
      <w:r w:rsidRPr="00A81CD8">
        <w:rPr>
          <w:rFonts w:ascii="Arial" w:eastAsia="Times New Roman" w:hAnsi="Arial" w:cs="Arial"/>
          <w:sz w:val="20"/>
          <w:szCs w:val="20"/>
        </w:rPr>
        <w:t xml:space="preserve"> Chỉ tiêu này phản ánh kinh phí đơn vị được sử dụng trong năm từ nguồn phí được khấu trừ, để lại phục vụ cho hoạt động không thường xuyên, bao gồm số dư kinh phí chưa sử dụng năm trước chuyển sang và số thu được hưởng trong năm.</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xml:space="preserve">Mã số 72 = Mã số 63 </w:t>
      </w:r>
      <w:r w:rsidRPr="00A81CD8">
        <w:rPr>
          <w:rFonts w:ascii="Arial" w:eastAsia="Times New Roman" w:hAnsi="Arial" w:cs="Arial"/>
          <w:sz w:val="20"/>
          <w:szCs w:val="20"/>
          <w:lang w:val="en-US"/>
        </w:rPr>
        <w:t>+</w:t>
      </w:r>
      <w:r w:rsidRPr="00A81CD8">
        <w:rPr>
          <w:rFonts w:ascii="Arial" w:eastAsia="Times New Roman" w:hAnsi="Arial" w:cs="Arial"/>
          <w:sz w:val="20"/>
          <w:szCs w:val="20"/>
        </w:rPr>
        <w:t xml:space="preserve"> Mã số 69.</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5. Số kinh phí đã sử dụng đề nghị quyết toán- Mã số 73</w:t>
      </w:r>
    </w:p>
    <w:p w:rsidR="00CC4C3F" w:rsidRPr="00A81CD8" w:rsidRDefault="00CC4C3F" w:rsidP="00CC4C3F">
      <w:pPr>
        <w:spacing w:before="120"/>
        <w:rPr>
          <w:rFonts w:ascii="Arial" w:eastAsia="Times New Roman" w:hAnsi="Arial" w:cs="Arial"/>
          <w:sz w:val="20"/>
          <w:szCs w:val="20"/>
          <w:lang w:val="en-US"/>
        </w:rPr>
      </w:pPr>
      <w:r w:rsidRPr="00A81CD8">
        <w:rPr>
          <w:rFonts w:ascii="Arial" w:eastAsia="Times New Roman" w:hAnsi="Arial" w:cs="Arial"/>
          <w:sz w:val="20"/>
          <w:szCs w:val="20"/>
        </w:rPr>
        <w:t>Chỉ tiêu này phản ánh kinh phí hoạt động đơn vị đã sử dụng từ nguồn phí được khấu trừ, để lại đề nghị quyết toán trong năm báo cáo. Bao gồm sử dụng cho hoạt động thường xuyên, không thường xuyên.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73 = Mã số 74 + Mã số 75.</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i/>
          <w:sz w:val="20"/>
          <w:szCs w:val="20"/>
        </w:rPr>
        <w:t>- Kinh phí thường xuyên- Mã s</w:t>
      </w:r>
      <w:r w:rsidRPr="00A81CD8">
        <w:rPr>
          <w:rFonts w:ascii="Arial" w:eastAsia="Times New Roman" w:hAnsi="Arial" w:cs="Arial"/>
          <w:b/>
          <w:i/>
          <w:sz w:val="20"/>
          <w:szCs w:val="20"/>
          <w:lang w:val="en-US"/>
        </w:rPr>
        <w:t>ố</w:t>
      </w:r>
      <w:r w:rsidRPr="00A81CD8">
        <w:rPr>
          <w:rFonts w:ascii="Arial" w:eastAsia="Times New Roman" w:hAnsi="Arial" w:cs="Arial"/>
          <w:b/>
          <w:i/>
          <w:sz w:val="20"/>
          <w:szCs w:val="20"/>
        </w:rPr>
        <w:t xml:space="preserve"> 74:</w:t>
      </w:r>
      <w:r w:rsidRPr="00A81CD8">
        <w:rPr>
          <w:rFonts w:ascii="Arial" w:eastAsia="Times New Roman" w:hAnsi="Arial" w:cs="Arial"/>
          <w:sz w:val="20"/>
          <w:szCs w:val="20"/>
        </w:rPr>
        <w:t xml:space="preserve"> Chỉ tiêu này phản ánh số kinh phí mà đơn vị đã sử dụng phục vụ cho hoạt động thường xuyên từ nguồn phí được khấu trừ, để lại đề nghị quyết toán trong năm báo cáo.</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Số liệu phản ánh trên chỉ tiêu này căn cứ vào “Sổ theo dõi nguồn phí được khấu trừ, để lại”(mẫu S105-H), phần II, cột 1- Tổng chi thường xuyên.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i/>
          <w:sz w:val="20"/>
          <w:szCs w:val="20"/>
        </w:rPr>
        <w:t>- Kinh phí không thường xuyên- Mã số 75:</w:t>
      </w:r>
      <w:r w:rsidRPr="00A81CD8">
        <w:rPr>
          <w:rFonts w:ascii="Arial" w:eastAsia="Times New Roman" w:hAnsi="Arial" w:cs="Arial"/>
          <w:sz w:val="20"/>
          <w:szCs w:val="20"/>
        </w:rPr>
        <w:t xml:space="preserve"> Chỉ tiêu này phản ánh số kinh phí mà đơn vị đã sử dụng cho hoạt động không thường xuyên từ nguồn phí được khấu trừ, để lại đề nghị quyết toán trong năm báo cáo.</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Số liệu phản ánh trên chỉ tiêu này căn cứ vào “Sổ theo dõi nguồn phí khấu trừ được để lại” (mẫu S105-H), phần II, cột 4- Tổng chi không thường xuyên.</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6. Số dư kinh phí được phép chuyển sang năm sau sử dụng và quyết toán- Mã số 76</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kinh phí từ nguồn phí được khấu trừ, để lại chưa sử dụng hết được phép chuyển năm sau sử dụng và quyết toán.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76 = Mã số 77 + Mã số 78.</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i/>
          <w:sz w:val="20"/>
          <w:szCs w:val="20"/>
        </w:rPr>
        <w:lastRenderedPageBreak/>
        <w:t>- K</w:t>
      </w:r>
      <w:r w:rsidRPr="00A81CD8">
        <w:rPr>
          <w:rFonts w:ascii="Arial" w:eastAsia="Times New Roman" w:hAnsi="Arial" w:cs="Arial"/>
          <w:b/>
          <w:i/>
          <w:sz w:val="20"/>
          <w:szCs w:val="20"/>
          <w:lang w:val="en-US"/>
        </w:rPr>
        <w:t>i</w:t>
      </w:r>
      <w:r w:rsidRPr="00A81CD8">
        <w:rPr>
          <w:rFonts w:ascii="Arial" w:eastAsia="Times New Roman" w:hAnsi="Arial" w:cs="Arial"/>
          <w:b/>
          <w:i/>
          <w:sz w:val="20"/>
          <w:szCs w:val="20"/>
        </w:rPr>
        <w:t>nh phí thường xuyên- Mã số 77:</w:t>
      </w:r>
      <w:r w:rsidRPr="00A81CD8">
        <w:rPr>
          <w:rFonts w:ascii="Arial" w:eastAsia="Times New Roman" w:hAnsi="Arial" w:cs="Arial"/>
          <w:sz w:val="20"/>
          <w:szCs w:val="20"/>
        </w:rPr>
        <w:t xml:space="preserve"> Chỉ tiêu này phản ánh kinh phí từ nguồn phí được khấu trừ, để lại được phân bổ cho hoạt động thường xuyên chưa sử dụng hết được phép chuyển năm sau sử dụng và quyết toán.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77 = Mã số 71 - Mã số 74.</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i/>
          <w:sz w:val="20"/>
          <w:szCs w:val="20"/>
        </w:rPr>
        <w:t>- K</w:t>
      </w:r>
      <w:r w:rsidRPr="00A81CD8">
        <w:rPr>
          <w:rFonts w:ascii="Arial" w:eastAsia="Times New Roman" w:hAnsi="Arial" w:cs="Arial"/>
          <w:b/>
          <w:i/>
          <w:sz w:val="20"/>
          <w:szCs w:val="20"/>
          <w:lang w:val="en-US"/>
        </w:rPr>
        <w:t>i</w:t>
      </w:r>
      <w:r w:rsidRPr="00A81CD8">
        <w:rPr>
          <w:rFonts w:ascii="Arial" w:eastAsia="Times New Roman" w:hAnsi="Arial" w:cs="Arial"/>
          <w:b/>
          <w:i/>
          <w:sz w:val="20"/>
          <w:szCs w:val="20"/>
        </w:rPr>
        <w:t>nh phí không thường xuyên- Mã số 78:</w:t>
      </w:r>
      <w:r w:rsidRPr="00A81CD8">
        <w:rPr>
          <w:rFonts w:ascii="Arial" w:eastAsia="Times New Roman" w:hAnsi="Arial" w:cs="Arial"/>
          <w:sz w:val="20"/>
          <w:szCs w:val="20"/>
        </w:rPr>
        <w:t xml:space="preserve"> Chỉ tiêu này phản ánh số kinh phí từ nguồn phí được khấu trừ, để lại được phân bổ cho hoạt động không thường xuyên chưa sử dụng hết được phép chuyển năm sau sử dụng và quyết toán.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78 = Mã số 72 - Mã số 75.</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Báo cáo được lập vào cuối năm, số liệu thuộc phần A- Nguồn NSNN được tổng h</w:t>
      </w:r>
      <w:r w:rsidRPr="00A81CD8">
        <w:rPr>
          <w:rFonts w:ascii="Arial" w:eastAsia="Times New Roman" w:hAnsi="Arial" w:cs="Arial"/>
          <w:sz w:val="20"/>
          <w:szCs w:val="20"/>
          <w:lang w:val="en-US"/>
        </w:rPr>
        <w:t>ợ</w:t>
      </w:r>
      <w:r w:rsidRPr="00A81CD8">
        <w:rPr>
          <w:rFonts w:ascii="Arial" w:eastAsia="Times New Roman" w:hAnsi="Arial" w:cs="Arial"/>
          <w:sz w:val="20"/>
          <w:szCs w:val="20"/>
        </w:rPr>
        <w:t>p đến hết thời gian chỉnh l</w:t>
      </w:r>
      <w:r w:rsidRPr="00A81CD8">
        <w:rPr>
          <w:rFonts w:ascii="Arial" w:eastAsia="Times New Roman" w:hAnsi="Arial" w:cs="Arial"/>
          <w:sz w:val="20"/>
          <w:szCs w:val="20"/>
          <w:lang w:val="en-US"/>
        </w:rPr>
        <w:t>ý</w:t>
      </w:r>
      <w:r w:rsidRPr="00A81CD8">
        <w:rPr>
          <w:rFonts w:ascii="Arial" w:eastAsia="Times New Roman" w:hAnsi="Arial" w:cs="Arial"/>
          <w:sz w:val="20"/>
          <w:szCs w:val="20"/>
        </w:rPr>
        <w:t xml:space="preserve"> quyết toán NSNN (31/01 năm sau), số liệu phần B tổng h</w:t>
      </w:r>
      <w:r w:rsidRPr="00A81CD8">
        <w:rPr>
          <w:rFonts w:ascii="Arial" w:eastAsia="Times New Roman" w:hAnsi="Arial" w:cs="Arial"/>
          <w:sz w:val="20"/>
          <w:szCs w:val="20"/>
          <w:lang w:val="en-US"/>
        </w:rPr>
        <w:t>ợ</w:t>
      </w:r>
      <w:r w:rsidRPr="00A81CD8">
        <w:rPr>
          <w:rFonts w:ascii="Arial" w:eastAsia="Times New Roman" w:hAnsi="Arial" w:cs="Arial"/>
          <w:sz w:val="20"/>
          <w:szCs w:val="20"/>
        </w:rPr>
        <w:t>p đến hết ngày 31/12.</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Sau khi lập xong người lập, kế toán trưởng và thủ trưởng đơn vị ký và ghi rõ họ tên, đóng dấu và gửi tới cơ quan có thẩm quyền theo quy định.</w:t>
      </w:r>
    </w:p>
    <w:p w:rsidR="00CC4C3F" w:rsidRPr="00A81CD8" w:rsidRDefault="00CC4C3F" w:rsidP="00CC4C3F">
      <w:pPr>
        <w:spacing w:before="120"/>
        <w:jc w:val="center"/>
        <w:rPr>
          <w:rFonts w:ascii="Arial" w:eastAsia="Times New Roman" w:hAnsi="Arial" w:cs="Arial"/>
          <w:b/>
          <w:sz w:val="20"/>
          <w:szCs w:val="20"/>
          <w:lang w:val="en-US"/>
        </w:rPr>
      </w:pPr>
      <w:r w:rsidRPr="00A81CD8">
        <w:rPr>
          <w:rFonts w:ascii="Arial" w:eastAsia="Times New Roman" w:hAnsi="Arial" w:cs="Arial"/>
          <w:b/>
          <w:sz w:val="20"/>
          <w:szCs w:val="20"/>
        </w:rPr>
        <w:t>BÁO CÁO CHI TIẾT CHI TỪ NGUỒN NSNN VÀ NGUỒN PHÍ ĐƯỢC KHẤU TRỪ, ĐỂ LẠI</w:t>
      </w:r>
    </w:p>
    <w:p w:rsidR="00CC4C3F" w:rsidRPr="00A81CD8" w:rsidRDefault="00CC4C3F" w:rsidP="00CC4C3F">
      <w:pPr>
        <w:spacing w:before="120"/>
        <w:jc w:val="center"/>
        <w:rPr>
          <w:rFonts w:ascii="Arial" w:eastAsia="Times New Roman" w:hAnsi="Arial" w:cs="Arial"/>
          <w:b/>
          <w:i/>
          <w:sz w:val="20"/>
          <w:szCs w:val="20"/>
        </w:rPr>
      </w:pPr>
      <w:r w:rsidRPr="00A81CD8">
        <w:rPr>
          <w:rFonts w:ascii="Arial" w:eastAsia="Times New Roman" w:hAnsi="Arial" w:cs="Arial"/>
          <w:b/>
          <w:i/>
          <w:sz w:val="20"/>
          <w:szCs w:val="20"/>
        </w:rPr>
        <w:t>(Phụ biểu F01-01/BCQT-C</w:t>
      </w:r>
      <w:r w:rsidRPr="00A81CD8">
        <w:rPr>
          <w:rFonts w:ascii="Arial" w:eastAsia="Times New Roman" w:hAnsi="Arial" w:cs="Arial"/>
          <w:b/>
          <w:i/>
          <w:sz w:val="20"/>
          <w:szCs w:val="20"/>
          <w:lang w:val="en-US"/>
        </w:rPr>
        <w:t>Đ</w:t>
      </w:r>
      <w:r w:rsidRPr="00A81CD8">
        <w:rPr>
          <w:rFonts w:ascii="Arial" w:eastAsia="Times New Roman" w:hAnsi="Arial" w:cs="Arial"/>
          <w:b/>
          <w:i/>
          <w:sz w:val="20"/>
          <w:szCs w:val="20"/>
        </w:rPr>
        <w:t>T)</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sz w:val="20"/>
          <w:szCs w:val="20"/>
        </w:rPr>
        <w:t>1. Mục đích:</w:t>
      </w:r>
      <w:r w:rsidRPr="00A81CD8">
        <w:rPr>
          <w:rFonts w:ascii="Arial" w:eastAsia="Times New Roman" w:hAnsi="Arial" w:cs="Arial"/>
          <w:sz w:val="20"/>
          <w:szCs w:val="20"/>
        </w:rPr>
        <w:t xml:space="preserve"> Báo cáo chi tiết chi từ nguồn NSNN và nguồn phí được khấu trừ, để lại là phụ biểu bắt buộc của Báo cáo quyết toán năm, phản ánh số liệu quyết toán chi NSNN phục vụ hoạt động của đ</w:t>
      </w:r>
      <w:r w:rsidRPr="00A81CD8">
        <w:rPr>
          <w:rFonts w:ascii="Arial" w:eastAsia="Times New Roman" w:hAnsi="Arial" w:cs="Arial"/>
          <w:sz w:val="20"/>
          <w:szCs w:val="20"/>
          <w:lang w:val="en-US"/>
        </w:rPr>
        <w:t>ơ</w:t>
      </w:r>
      <w:r w:rsidRPr="00A81CD8">
        <w:rPr>
          <w:rFonts w:ascii="Arial" w:eastAsia="Times New Roman" w:hAnsi="Arial" w:cs="Arial"/>
          <w:sz w:val="20"/>
          <w:szCs w:val="20"/>
        </w:rPr>
        <w:t>n vị và chi từ nguồn phí được khấu trừ để lại chi tiết theo Mục lục ngân sách nhà nước.</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2. Kết cấu của báo cáo</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Các chỉ tiêu cột: Gồm mã số mục lục ngân sách, nội dung chi, tổng số tiền và chi tiết theo nguồn NSNN, nguồn phí được khấu trừ để lại.</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Chỉ tiêu dòng trình bày chi tiết theo mục lục NSNN.</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3. Cơ sở lập báo cáo</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Căn cứ vào báo cáo này năm trước;</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Căn cứ vào sổ kế toán chi tiết của các tài khoản 004, 006, 008, 012, 013, 014.</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4. Nội dung và phương pháp lập</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Báo cáo chi tiết số liệu đề nghị quyết toán đối với chi NSNN và chi từ nguồn phí được khấu trừ để lại theo mục lục NSNN (Loại, khoản, mục và tiểu mục).</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Góc trên bên trái: Ghi mã chương, tên đơn vị báo cáo, mã đơn vị có quan hệ với ngân sách.</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Cột A, B, C, D, E: Ghi mã số mục lục NSNN, nội dung chi.</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Cột 1: Ghi tổng số tiền của từng nội dung chi.</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Cột 2: Ghi số tiền chi từ nguồn ngân sách trong nước.</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Cột 3: Ghi số tiền chi từ nguồn viện trợ.</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Cột 4: Ghi số tiền chi từ nguồn vay nợ nước ngoài.</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Cột 5: Ghi số tiền chi từ nguồn phí được khấu trừ, để lại.</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I. Kinh phí thường xuyên</w:t>
      </w:r>
    </w:p>
    <w:p w:rsidR="00CC4C3F" w:rsidRPr="00A81CD8" w:rsidRDefault="00CC4C3F" w:rsidP="00CC4C3F">
      <w:pPr>
        <w:spacing w:before="120"/>
        <w:rPr>
          <w:rFonts w:ascii="Arial" w:eastAsia="Times New Roman" w:hAnsi="Arial" w:cs="Arial"/>
          <w:sz w:val="20"/>
          <w:szCs w:val="20"/>
          <w:lang w:val="en-US"/>
        </w:rPr>
      </w:pPr>
      <w:r w:rsidRPr="00A81CD8">
        <w:rPr>
          <w:rFonts w:ascii="Arial" w:eastAsia="Times New Roman" w:hAnsi="Arial" w:cs="Arial"/>
          <w:sz w:val="20"/>
          <w:szCs w:val="20"/>
        </w:rPr>
        <w:t>Phản ánh số đề nghị quyết toán chi từ nguồn kinh phí thường xuyên trong kỳ báo cáo theo dự toán đã được phê duyệt, số liệu trên chỉ tiêu này trình bày chi tiết theo từng nội dung chi (tiểu mục) của Mục lục NSNN.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xml:space="preserve">Căn cứ vào số phát sinh chi tiết trên “Sổ theo dõi dự toán từ nguồn NSNN trong nước” (mẫu số S101-H), phần III, cột 7- </w:t>
      </w:r>
      <w:r w:rsidRPr="00A81CD8">
        <w:rPr>
          <w:rFonts w:ascii="Arial" w:eastAsia="Times New Roman" w:hAnsi="Arial" w:cs="Arial"/>
          <w:sz w:val="20"/>
          <w:szCs w:val="20"/>
          <w:lang w:val="en-US"/>
        </w:rPr>
        <w:t>S</w:t>
      </w:r>
      <w:r w:rsidRPr="00A81CD8">
        <w:rPr>
          <w:rFonts w:ascii="Arial" w:eastAsia="Times New Roman" w:hAnsi="Arial" w:cs="Arial"/>
          <w:sz w:val="20"/>
          <w:szCs w:val="20"/>
        </w:rPr>
        <w:t xml:space="preserve">ố đề nghị quyết toán (chi tiết kinh phí thường xuyên) và “Sổ theo dõi kinh phí NSNN cấp bằng lệnh chi tiền” (mẫu số S104-H), cột 9- Kinh phí đề nghị quyết toán (chi tiết kinh phí thường xuyên) và “Sổ theo dõi nguồn phí được khấu trừ, để lại” (mẫu số S105-H), phần II, cột 1- Tổng chi; mỗi mã nội </w:t>
      </w:r>
      <w:r w:rsidRPr="00A81CD8">
        <w:rPr>
          <w:rFonts w:ascii="Arial" w:eastAsia="Times New Roman" w:hAnsi="Arial" w:cs="Arial"/>
          <w:sz w:val="20"/>
          <w:szCs w:val="20"/>
        </w:rPr>
        <w:lastRenderedPageBreak/>
        <w:t>dung kinh tế ghi vào 1 dòng.</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II. Kinh phí không thường xuyên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xml:space="preserve">Phản ánh số đề nghị quyết toán chi theo dự toán đã được phê duyệt từ nguồn kinh phí không thường xuyên trong kỳ báo cáo. </w:t>
      </w:r>
      <w:r w:rsidRPr="00A81CD8">
        <w:rPr>
          <w:rFonts w:ascii="Arial" w:eastAsia="Times New Roman" w:hAnsi="Arial" w:cs="Arial"/>
          <w:sz w:val="20"/>
          <w:szCs w:val="20"/>
          <w:lang w:val="en-US"/>
        </w:rPr>
        <w:t>S</w:t>
      </w:r>
      <w:r w:rsidRPr="00A81CD8">
        <w:rPr>
          <w:rFonts w:ascii="Arial" w:eastAsia="Times New Roman" w:hAnsi="Arial" w:cs="Arial"/>
          <w:sz w:val="20"/>
          <w:szCs w:val="20"/>
        </w:rPr>
        <w:t>ố liệu trên chỉ tiêu này trình bày chi tiết theo từng nội dung chi (tiểu mục) của Mục lục NSNN.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xml:space="preserve">Căn cứ vào số phát sinh chi tiết trên “Sổ theo dõi dự toán từ nguồn NSNN trong nước” (mẫu số S101-H), phần III, cột 7- </w:t>
      </w:r>
      <w:r w:rsidRPr="00A81CD8">
        <w:rPr>
          <w:rFonts w:ascii="Arial" w:eastAsia="Times New Roman" w:hAnsi="Arial" w:cs="Arial"/>
          <w:sz w:val="20"/>
          <w:szCs w:val="20"/>
          <w:lang w:val="en-US"/>
        </w:rPr>
        <w:t>S</w:t>
      </w:r>
      <w:r w:rsidRPr="00A81CD8">
        <w:rPr>
          <w:rFonts w:ascii="Arial" w:eastAsia="Times New Roman" w:hAnsi="Arial" w:cs="Arial"/>
          <w:sz w:val="20"/>
          <w:szCs w:val="20"/>
        </w:rPr>
        <w:t>ố đề nghị quyết toán (chi tiết kinh phí không thường xuyên) và “Sổ theo dõi kinh phí NSNN cấp bằng lệnh chi tiền” (mẫu số S104-H), cột 9- Kinh phí đề nghị quyết toán (chi tiết kinh phí không thường xuyên) và “Sổ theo dõi nguồn phí được khấu trừ, để lại” (mẫu số S105-H), phần II, cột 4- Tổng chi; mỗi mã nội dung kinh tế ghi vào 1 dòng.</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xml:space="preserve">Báo cáo được lập vào cuối năm, số liệu thuộc nguồn NSNN được tổng hợp đến hết thời gian chỉnh lý quyết toán NSNN. </w:t>
      </w:r>
      <w:r w:rsidRPr="00A81CD8">
        <w:rPr>
          <w:rFonts w:ascii="Arial" w:eastAsia="Times New Roman" w:hAnsi="Arial" w:cs="Arial"/>
          <w:sz w:val="20"/>
          <w:szCs w:val="20"/>
          <w:lang w:val="en-US"/>
        </w:rPr>
        <w:t>S</w:t>
      </w:r>
      <w:r w:rsidRPr="00A81CD8">
        <w:rPr>
          <w:rFonts w:ascii="Arial" w:eastAsia="Times New Roman" w:hAnsi="Arial" w:cs="Arial"/>
          <w:sz w:val="20"/>
          <w:szCs w:val="20"/>
        </w:rPr>
        <w:t>ố liệu nguồn phí được khấu trừ, để lại được tổng h</w:t>
      </w:r>
      <w:r w:rsidRPr="00A81CD8">
        <w:rPr>
          <w:rFonts w:ascii="Arial" w:eastAsia="Times New Roman" w:hAnsi="Arial" w:cs="Arial"/>
          <w:sz w:val="20"/>
          <w:szCs w:val="20"/>
          <w:lang w:val="en-US"/>
        </w:rPr>
        <w:t>ợ</w:t>
      </w:r>
      <w:r w:rsidRPr="00A81CD8">
        <w:rPr>
          <w:rFonts w:ascii="Arial" w:eastAsia="Times New Roman" w:hAnsi="Arial" w:cs="Arial"/>
          <w:sz w:val="20"/>
          <w:szCs w:val="20"/>
        </w:rPr>
        <w:t>p đến hết ngày 31/12.</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Sau khi lập xong người lập, kế toán trưởng và thủ trưởng đ</w:t>
      </w:r>
      <w:r w:rsidRPr="00A81CD8">
        <w:rPr>
          <w:rFonts w:ascii="Arial" w:eastAsia="Times New Roman" w:hAnsi="Arial" w:cs="Arial"/>
          <w:sz w:val="20"/>
          <w:szCs w:val="20"/>
          <w:lang w:val="en-US"/>
        </w:rPr>
        <w:t>ơ</w:t>
      </w:r>
      <w:r w:rsidRPr="00A81CD8">
        <w:rPr>
          <w:rFonts w:ascii="Arial" w:eastAsia="Times New Roman" w:hAnsi="Arial" w:cs="Arial"/>
          <w:sz w:val="20"/>
          <w:szCs w:val="20"/>
        </w:rPr>
        <w:t>n vị ký và ghi rõ họ tên, đóng dấu và gửi tới cơ quan có thẩm quyền.</w:t>
      </w:r>
    </w:p>
    <w:p w:rsidR="00CC4C3F" w:rsidRPr="00A81CD8" w:rsidRDefault="00CC4C3F" w:rsidP="00CC4C3F">
      <w:pPr>
        <w:spacing w:before="120"/>
        <w:jc w:val="center"/>
        <w:rPr>
          <w:rFonts w:ascii="Arial" w:eastAsia="Times New Roman" w:hAnsi="Arial" w:cs="Arial"/>
          <w:b/>
          <w:sz w:val="20"/>
          <w:szCs w:val="20"/>
          <w:lang w:val="en-US"/>
        </w:rPr>
      </w:pPr>
      <w:r w:rsidRPr="00A81CD8">
        <w:rPr>
          <w:rFonts w:ascii="Arial" w:eastAsia="Times New Roman" w:hAnsi="Arial" w:cs="Arial"/>
          <w:b/>
          <w:sz w:val="20"/>
          <w:szCs w:val="20"/>
        </w:rPr>
        <w:t>BÁO CÁO CHI TIẾT KINH PHÍ CHƯƠNG TRÌNH, DỰ ÁN</w:t>
      </w:r>
    </w:p>
    <w:p w:rsidR="00CC4C3F" w:rsidRPr="00A81CD8" w:rsidRDefault="00CC4C3F" w:rsidP="00CC4C3F">
      <w:pPr>
        <w:spacing w:before="120"/>
        <w:jc w:val="center"/>
        <w:rPr>
          <w:rFonts w:ascii="Arial" w:eastAsia="Times New Roman" w:hAnsi="Arial" w:cs="Arial"/>
          <w:b/>
          <w:i/>
          <w:sz w:val="20"/>
          <w:szCs w:val="20"/>
        </w:rPr>
      </w:pPr>
      <w:r w:rsidRPr="00A81CD8">
        <w:rPr>
          <w:rFonts w:ascii="Arial" w:eastAsia="Times New Roman" w:hAnsi="Arial" w:cs="Arial"/>
          <w:b/>
          <w:i/>
          <w:sz w:val="20"/>
          <w:szCs w:val="20"/>
        </w:rPr>
        <w:t>(Phụ biểu F01-02/BCQT-CĐT)</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1. M</w:t>
      </w:r>
      <w:r w:rsidRPr="00A81CD8">
        <w:rPr>
          <w:rFonts w:ascii="Arial" w:eastAsia="Times New Roman" w:hAnsi="Arial" w:cs="Arial"/>
          <w:b/>
          <w:sz w:val="20"/>
          <w:szCs w:val="20"/>
          <w:lang w:val="en-US"/>
        </w:rPr>
        <w:t>ụ</w:t>
      </w:r>
      <w:r w:rsidRPr="00A81CD8">
        <w:rPr>
          <w:rFonts w:ascii="Arial" w:eastAsia="Times New Roman" w:hAnsi="Arial" w:cs="Arial"/>
          <w:b/>
          <w:sz w:val="20"/>
          <w:szCs w:val="20"/>
        </w:rPr>
        <w:t>c đích:</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Báo cáo “Chi tiết kinh phí chương trình, dự án” là phụ biểu bắt buộc của báo cáo quyết toán (M</w:t>
      </w:r>
      <w:r w:rsidRPr="00A81CD8">
        <w:rPr>
          <w:rFonts w:ascii="Arial" w:eastAsia="Times New Roman" w:hAnsi="Arial" w:cs="Arial"/>
          <w:sz w:val="20"/>
          <w:szCs w:val="20"/>
          <w:lang w:val="en-US"/>
        </w:rPr>
        <w:t>ẫ</w:t>
      </w:r>
      <w:r w:rsidRPr="00A81CD8">
        <w:rPr>
          <w:rFonts w:ascii="Arial" w:eastAsia="Times New Roman" w:hAnsi="Arial" w:cs="Arial"/>
          <w:sz w:val="20"/>
          <w:szCs w:val="20"/>
        </w:rPr>
        <w:t>u B01/BCQT-CĐT) đối với các đơn vị được cấp kinh phí thực hiện chương trình dự án cho hoạt động của đơn vị và chương trình dự án có mã số chương trình mục tiêu dự án theo quy định tại Thông tư số 324/2016/TT-BTC ngày 21/12/2016 của Bộ Tài chính và các văn bản bổ sung, sửa đổi có liên quan; nhằm phản ánh số liệu chi tiết kinh phí chương trình, dự án đề nghị quyết toán theo từng dự án.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Số liệu trên báo cáo này không bao gồm các khoản kinh phí chương trình, dự án cấp cho công trình XDCB do BQLDA thực hiện quản lý (không thuộc hoạt động của đơn vị ).</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2. Cơ sở lập báo cáo</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S</w:t>
      </w:r>
      <w:r w:rsidRPr="00A81CD8">
        <w:rPr>
          <w:rFonts w:ascii="Arial" w:eastAsia="Times New Roman" w:hAnsi="Arial" w:cs="Arial"/>
          <w:sz w:val="20"/>
          <w:szCs w:val="20"/>
          <w:lang w:val="en-US"/>
        </w:rPr>
        <w:t>ổ</w:t>
      </w:r>
      <w:r w:rsidRPr="00A81CD8">
        <w:rPr>
          <w:rFonts w:ascii="Arial" w:eastAsia="Times New Roman" w:hAnsi="Arial" w:cs="Arial"/>
          <w:sz w:val="20"/>
          <w:szCs w:val="20"/>
        </w:rPr>
        <w:t xml:space="preserve"> chi tiết các Tài khoản TK 008 “Dự toán chi hoạt động”, TK 012 “Lệnh chi tiền thực chi”, TK 013 “Lệnh chi tiền tạm ứng”, TK 004 “Kinh phí viện trợ không hoàn lại” (chi tiết viện trợ cho hoạt động của đơn vị), TK 006 “Dự toán vay nợ nước ngoài” (chi tiết khoản vay nợ nước ngoài phục vụ cho hoạt động của đơn vị).</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Căn cứ vào báo cáo này năm trước.</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3. Nội dung và phương pháp lập</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Báo cáo này được lập cho từng dự án vì vậy trong kỳ báo cáo đơn vị có bao nhiêu dự án thuộc phạm vi báo cáo thì phải lập bấy nhiêu phụ biểu.</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Báo cáo gồm có 3 phần: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Phần I- Số liệu tổng hợp</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Phần II- Chi tiết chi theo mục lục NSNN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Phần III- Thuyết minh</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 Các chỉ tiêu chung:</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Tên dự án, mã số: Ghi rõ tên gọi của dự án và mã số của dự án theo quy định.</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Thuộc chương trình: Ghi rõ tên của chương trình mà dự án là một bộ phận của chương trình đó.</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Năm khởi đầu ... Năm kết thúc...: Ghi rõ năm bắt đầu thực hiện và năm kết thúc dự án theo quy định trong hiệp định hay hợp đồng đã được ký kết.</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Cơ quan thực hiện dự án: Ghi rõ tên, địa chỉ của cơ quan thực hiện dự án.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lastRenderedPageBreak/>
        <w:t>+ Tổng số kinh phí được duyệt của toàn dự án và số được duyệt kỳ báo cáo: Ghi tổng số kinh phí được duyệt của từng dự án và số kinh phí được duyệt cho kỳ báo cáo thuộc tất cả các nguồn kinh phí (ngân sách cấp, viện trợ,...).</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sz w:val="20"/>
          <w:szCs w:val="20"/>
        </w:rPr>
        <w:t>Phần I -</w:t>
      </w:r>
      <w:r w:rsidRPr="00A81CD8">
        <w:rPr>
          <w:rFonts w:ascii="Arial" w:eastAsia="Times New Roman" w:hAnsi="Arial" w:cs="Arial"/>
          <w:sz w:val="20"/>
          <w:szCs w:val="20"/>
        </w:rPr>
        <w:t xml:space="preserve"> </w:t>
      </w:r>
      <w:r w:rsidRPr="00A81CD8">
        <w:rPr>
          <w:rFonts w:ascii="Arial" w:eastAsia="Times New Roman" w:hAnsi="Arial" w:cs="Arial"/>
          <w:b/>
          <w:sz w:val="20"/>
          <w:szCs w:val="20"/>
        </w:rPr>
        <w:t>SỐ LIỆU TỔNG HỢP</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Cột A, B, C: Ghi STT, chỉ tiêu, mã số chỉ tiêu</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Cột 1,</w:t>
      </w:r>
      <w:r w:rsidRPr="00A81CD8">
        <w:rPr>
          <w:rFonts w:ascii="Arial" w:eastAsia="Times New Roman" w:hAnsi="Arial" w:cs="Arial"/>
          <w:sz w:val="20"/>
          <w:szCs w:val="20"/>
          <w:lang w:val="en-US"/>
        </w:rPr>
        <w:t xml:space="preserve"> </w:t>
      </w:r>
      <w:r w:rsidRPr="00A81CD8">
        <w:rPr>
          <w:rFonts w:ascii="Arial" w:eastAsia="Times New Roman" w:hAnsi="Arial" w:cs="Arial"/>
          <w:sz w:val="20"/>
          <w:szCs w:val="20"/>
        </w:rPr>
        <w:t>2,</w:t>
      </w:r>
      <w:r w:rsidRPr="00A81CD8">
        <w:rPr>
          <w:rFonts w:ascii="Arial" w:eastAsia="Times New Roman" w:hAnsi="Arial" w:cs="Arial"/>
          <w:sz w:val="20"/>
          <w:szCs w:val="20"/>
          <w:lang w:val="en-US"/>
        </w:rPr>
        <w:t xml:space="preserve"> </w:t>
      </w:r>
      <w:r w:rsidRPr="00A81CD8">
        <w:rPr>
          <w:rFonts w:ascii="Arial" w:eastAsia="Times New Roman" w:hAnsi="Arial" w:cs="Arial"/>
          <w:sz w:val="20"/>
          <w:szCs w:val="20"/>
        </w:rPr>
        <w:t>3,</w:t>
      </w:r>
      <w:r w:rsidRPr="00A81CD8">
        <w:rPr>
          <w:rFonts w:ascii="Arial" w:eastAsia="Times New Roman" w:hAnsi="Arial" w:cs="Arial"/>
          <w:sz w:val="20"/>
          <w:szCs w:val="20"/>
          <w:lang w:val="en-US"/>
        </w:rPr>
        <w:t xml:space="preserve"> </w:t>
      </w:r>
      <w:r w:rsidRPr="00A81CD8">
        <w:rPr>
          <w:rFonts w:ascii="Arial" w:eastAsia="Times New Roman" w:hAnsi="Arial" w:cs="Arial"/>
          <w:sz w:val="20"/>
          <w:szCs w:val="20"/>
        </w:rPr>
        <w:t>4,</w:t>
      </w:r>
      <w:r w:rsidRPr="00A81CD8">
        <w:rPr>
          <w:rFonts w:ascii="Arial" w:eastAsia="Times New Roman" w:hAnsi="Arial" w:cs="Arial"/>
          <w:sz w:val="20"/>
          <w:szCs w:val="20"/>
          <w:lang w:val="en-US"/>
        </w:rPr>
        <w:t xml:space="preserve"> </w:t>
      </w:r>
      <w:r w:rsidRPr="00A81CD8">
        <w:rPr>
          <w:rFonts w:ascii="Arial" w:eastAsia="Times New Roman" w:hAnsi="Arial" w:cs="Arial"/>
          <w:sz w:val="20"/>
          <w:szCs w:val="20"/>
        </w:rPr>
        <w:t>5...: Trình bày số liệu phát sinh năm nay và số lũy kế từ khi khởi đầu theo loại- khoản của mục lục NSNN.</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I. NGUỒN NGÂN SÁCH TRONG NƯỚC</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Mục này phản ánh số liệu quyết toán thuộc nguồn NSNN trong nước cấp cho chương trình, dự án trong năm theo dự toán được giao. Dự toán được giao vào loại- khoản nào thì trình bày số liệu theo cột của loại- khoản đó.</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1. Số dư k</w:t>
      </w:r>
      <w:r w:rsidRPr="00A81CD8">
        <w:rPr>
          <w:rFonts w:ascii="Arial" w:eastAsia="Times New Roman" w:hAnsi="Arial" w:cs="Arial"/>
          <w:b/>
          <w:sz w:val="20"/>
          <w:szCs w:val="20"/>
          <w:lang w:val="en-US"/>
        </w:rPr>
        <w:t>i</w:t>
      </w:r>
      <w:r w:rsidRPr="00A81CD8">
        <w:rPr>
          <w:rFonts w:ascii="Arial" w:eastAsia="Times New Roman" w:hAnsi="Arial" w:cs="Arial"/>
          <w:b/>
          <w:sz w:val="20"/>
          <w:szCs w:val="20"/>
        </w:rPr>
        <w:t>nh phí năm trước chuyển sang- Mã số 01</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số kinh phí còn dư từ năm trước chưa sử dụng hết chuyển sang năm nay sử dụng tiếp theo quy định, bao gồm kinh phí đã nhận và dự toán còn dư tại KBNN.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01 = Mã số 02 + Mã số 03</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i/>
          <w:sz w:val="20"/>
          <w:szCs w:val="20"/>
        </w:rPr>
        <w:t>- Kinh phí đã nhận- Mã số 02</w:t>
      </w:r>
      <w:r w:rsidRPr="00A81CD8">
        <w:rPr>
          <w:rFonts w:ascii="Arial" w:eastAsia="Times New Roman" w:hAnsi="Arial" w:cs="Arial"/>
          <w:b/>
          <w:i/>
          <w:sz w:val="20"/>
          <w:szCs w:val="20"/>
          <w:lang w:val="en-US"/>
        </w:rPr>
        <w:t>:</w:t>
      </w:r>
      <w:r w:rsidRPr="00A81CD8">
        <w:rPr>
          <w:rFonts w:ascii="Arial" w:eastAsia="Times New Roman" w:hAnsi="Arial" w:cs="Arial"/>
          <w:sz w:val="20"/>
          <w:szCs w:val="20"/>
        </w:rPr>
        <w:t xml:space="preserve"> Phản ánh khoản kinh phí chương trình, dự án đơn vị đã nhận từ NSNN nhưng đến hết th</w:t>
      </w:r>
      <w:r w:rsidRPr="00A81CD8">
        <w:rPr>
          <w:rFonts w:ascii="Arial" w:eastAsia="Times New Roman" w:hAnsi="Arial" w:cs="Arial"/>
          <w:sz w:val="20"/>
          <w:szCs w:val="20"/>
          <w:lang w:val="en-US"/>
        </w:rPr>
        <w:t>ờ</w:t>
      </w:r>
      <w:r w:rsidRPr="00A81CD8">
        <w:rPr>
          <w:rFonts w:ascii="Arial" w:eastAsia="Times New Roman" w:hAnsi="Arial" w:cs="Arial"/>
          <w:sz w:val="20"/>
          <w:szCs w:val="20"/>
        </w:rPr>
        <w:t>i gian chỉnh lý quyết toán năm trước chưa đủ thủ tục thanh toán được chuyển sang năm nay tiếp tục thanh toán. Bao gồm khoản đã rút tạm ứng trong dự toán được giao (tạm ứng tiền mặt, tạm ứng chuyển thanh toán cho nhà cung cấp), khoản NSNN tạm ứng bằng Lệnh chi tiền vào tài khoản tiền gửi của đơn vị và khoản nhận thực chi bằng lệnh chi tiền nhưng chưa sử dụng hết.</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i/>
          <w:sz w:val="20"/>
          <w:szCs w:val="20"/>
        </w:rPr>
        <w:t>- Dự toán c</w:t>
      </w:r>
      <w:r w:rsidRPr="00A81CD8">
        <w:rPr>
          <w:rFonts w:ascii="Arial" w:eastAsia="Times New Roman" w:hAnsi="Arial" w:cs="Arial"/>
          <w:b/>
          <w:i/>
          <w:sz w:val="20"/>
          <w:szCs w:val="20"/>
          <w:lang w:val="en-US"/>
        </w:rPr>
        <w:t>ò</w:t>
      </w:r>
      <w:r w:rsidRPr="00A81CD8">
        <w:rPr>
          <w:rFonts w:ascii="Arial" w:eastAsia="Times New Roman" w:hAnsi="Arial" w:cs="Arial"/>
          <w:b/>
          <w:i/>
          <w:sz w:val="20"/>
          <w:szCs w:val="20"/>
        </w:rPr>
        <w:t>n dư tại Kho bạc- Mã số 03:</w:t>
      </w:r>
      <w:r w:rsidRPr="00A81CD8">
        <w:rPr>
          <w:rFonts w:ascii="Arial" w:eastAsia="Times New Roman" w:hAnsi="Arial" w:cs="Arial"/>
          <w:sz w:val="20"/>
          <w:szCs w:val="20"/>
        </w:rPr>
        <w:t xml:space="preserve"> Phản ánh các khoản dự toán thuộc kinh phí chương trình, dự án đến hết th</w:t>
      </w:r>
      <w:r w:rsidRPr="00A81CD8">
        <w:rPr>
          <w:rFonts w:ascii="Arial" w:eastAsia="Times New Roman" w:hAnsi="Arial" w:cs="Arial"/>
          <w:sz w:val="20"/>
          <w:szCs w:val="20"/>
          <w:lang w:val="en-US"/>
        </w:rPr>
        <w:t>ờ</w:t>
      </w:r>
      <w:r w:rsidRPr="00A81CD8">
        <w:rPr>
          <w:rFonts w:ascii="Arial" w:eastAsia="Times New Roman" w:hAnsi="Arial" w:cs="Arial"/>
          <w:sz w:val="20"/>
          <w:szCs w:val="20"/>
        </w:rPr>
        <w:t>i gian chỉnh lý quyết toán năm trước chưa thực hiện hoặc chưa chi hết còn dư tại KBNN được chuyển năm nay tiếp tục sử dụng và quyết toán.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Số liệu để ghi vào các chỉ tiêu này được căn cứ vào số liệu ghi ở chỉ tiêu có mã số 12, 13, 14 của báo cáo này năm trước.</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2. Dự toán được giao trong năm- Mã số 04</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dự toán kinh phí chương trình, dự án mà đơn vị được giao trong năm theo quyết định của cơ quan có thẩm quyền.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Số liệu này được tổng hợp theo quyết định giao dự toán trong năm của cấp có thẩm quyền (kể cả bổ sung, điều chỉnh trong năm).</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xml:space="preserve">Số liệu trên chỉ tiêu này lấy số liệu trên “Sổ theo dõi dự toán từ nguồn NSNN trong nước” (mẫu S101-H), phần I, mục 2- Dự toán giao </w:t>
      </w:r>
      <w:r w:rsidRPr="00A81CD8">
        <w:rPr>
          <w:rFonts w:ascii="Arial" w:eastAsia="Times New Roman" w:hAnsi="Arial" w:cs="Arial"/>
          <w:sz w:val="20"/>
          <w:szCs w:val="20"/>
          <w:lang w:val="en-US"/>
        </w:rPr>
        <w:t>tr</w:t>
      </w:r>
      <w:r w:rsidRPr="00A81CD8">
        <w:rPr>
          <w:rFonts w:ascii="Arial" w:eastAsia="Times New Roman" w:hAnsi="Arial" w:cs="Arial"/>
          <w:sz w:val="20"/>
          <w:szCs w:val="20"/>
        </w:rPr>
        <w:t>ong năm (chi tiết theo mã CTMT, DA) và dự toán giao cấp bằng lệnh chi tiền (trường hợp không giao dự toán cấp lệnh chi tiền thì số này được lấy bằng kinh phí đã thực nhận bằng lệnh chi tiền).</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3. Tổng số được sử dụng trong năm- Mã số 05</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kinh phí chương trình, dự án đơn vị được sử dụng trong năm, bao gồm kinh phí chưa sử dụng kỳ trước chuyển sang và dự toán được giao năm nay.</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05 = Mã số 01 + Mã số 04</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4. Kinh phí thực nhận trong năm- Mã số 06</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kinh phí của chương trình, dự án mà đơn vị đã thực nhận trong năm từ NSNN, bao gồm số đã rút dự toán (tạm ứng và thực chi) của dự toán được giao trong năm và dự toán năm trước chuyển sang (không bao gồm kinh phí đã nhận từ n</w:t>
      </w:r>
      <w:r w:rsidRPr="00A81CD8">
        <w:rPr>
          <w:rFonts w:ascii="Arial" w:eastAsia="Times New Roman" w:hAnsi="Arial" w:cs="Arial"/>
          <w:sz w:val="20"/>
          <w:szCs w:val="20"/>
          <w:lang w:val="en-US"/>
        </w:rPr>
        <w:t>ă</w:t>
      </w:r>
      <w:r w:rsidRPr="00A81CD8">
        <w:rPr>
          <w:rFonts w:ascii="Arial" w:eastAsia="Times New Roman" w:hAnsi="Arial" w:cs="Arial"/>
          <w:sz w:val="20"/>
          <w:szCs w:val="20"/>
        </w:rPr>
        <w:t>m trước chuyển sang), số đã nhận NSNN cấp bằng lệnh chi tiền (tạm ứng và thực chi) vào tài khoản tiền gửi c</w:t>
      </w:r>
      <w:r w:rsidRPr="00A81CD8">
        <w:rPr>
          <w:rFonts w:ascii="Arial" w:eastAsia="Times New Roman" w:hAnsi="Arial" w:cs="Arial"/>
          <w:sz w:val="20"/>
          <w:szCs w:val="20"/>
          <w:lang w:val="en-US"/>
        </w:rPr>
        <w:t>ủ</w:t>
      </w:r>
      <w:r w:rsidRPr="00A81CD8">
        <w:rPr>
          <w:rFonts w:ascii="Arial" w:eastAsia="Times New Roman" w:hAnsi="Arial" w:cs="Arial"/>
          <w:sz w:val="20"/>
          <w:szCs w:val="20"/>
        </w:rPr>
        <w:t>a đơn vị trong năm.</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xml:space="preserve">Số liệu để ghi vào chỉ tiêu này được căn cứ “Sổ theo dõi dự toán từ nguồn NSNN trong nước” (mẫu S101-H), phần III, cột 6- Kinh phí thực nhận và “Sổ theo dõi kinh phí NSNN cấp bằng lệnh chi tiền” (mẫu </w:t>
      </w:r>
      <w:r w:rsidRPr="00A81CD8">
        <w:rPr>
          <w:rFonts w:ascii="Arial" w:eastAsia="Times New Roman" w:hAnsi="Arial" w:cs="Arial"/>
          <w:sz w:val="20"/>
          <w:szCs w:val="20"/>
        </w:rPr>
        <w:lastRenderedPageBreak/>
        <w:t>số S104-H), cột 8- Kinh phí thực nhận (chi tiết theo mã CTMT, DA).</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5. Kinh phí đề nghị quyết toán- Mã s</w:t>
      </w:r>
      <w:r w:rsidRPr="00A81CD8">
        <w:rPr>
          <w:rFonts w:ascii="Arial" w:eastAsia="Times New Roman" w:hAnsi="Arial" w:cs="Arial"/>
          <w:b/>
          <w:sz w:val="20"/>
          <w:szCs w:val="20"/>
          <w:lang w:val="en-US"/>
        </w:rPr>
        <w:t>ố</w:t>
      </w:r>
      <w:r w:rsidRPr="00A81CD8">
        <w:rPr>
          <w:rFonts w:ascii="Arial" w:eastAsia="Times New Roman" w:hAnsi="Arial" w:cs="Arial"/>
          <w:b/>
          <w:sz w:val="20"/>
          <w:szCs w:val="20"/>
        </w:rPr>
        <w:t xml:space="preserve"> 07</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số kinh phí CTMT DA đơn vị đã thực sử dụng từ nguồn NSNN trong nước đề nghị quyết toán trong năm.</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xml:space="preserve">Số liệu để ghi vào chỉ tiêu này căn cứ “Sổ theo dõi dự toán từ nguồn NSNN </w:t>
      </w:r>
      <w:r w:rsidRPr="00A81CD8">
        <w:rPr>
          <w:rFonts w:ascii="Arial" w:eastAsia="Times New Roman" w:hAnsi="Arial" w:cs="Arial"/>
          <w:sz w:val="20"/>
          <w:szCs w:val="20"/>
          <w:lang w:val="en-US"/>
        </w:rPr>
        <w:t>tr</w:t>
      </w:r>
      <w:r w:rsidRPr="00A81CD8">
        <w:rPr>
          <w:rFonts w:ascii="Arial" w:eastAsia="Times New Roman" w:hAnsi="Arial" w:cs="Arial"/>
          <w:sz w:val="20"/>
          <w:szCs w:val="20"/>
        </w:rPr>
        <w:t>ong nước”</w:t>
      </w:r>
      <w:r w:rsidRPr="00A81CD8">
        <w:rPr>
          <w:rFonts w:ascii="Arial" w:eastAsia="Times New Roman" w:hAnsi="Arial" w:cs="Arial"/>
          <w:sz w:val="20"/>
          <w:szCs w:val="20"/>
          <w:lang w:val="en-US"/>
        </w:rPr>
        <w:t xml:space="preserve"> </w:t>
      </w:r>
      <w:r w:rsidRPr="00A81CD8">
        <w:rPr>
          <w:rFonts w:ascii="Arial" w:eastAsia="Times New Roman" w:hAnsi="Arial" w:cs="Arial"/>
          <w:sz w:val="20"/>
          <w:szCs w:val="20"/>
        </w:rPr>
        <w:t xml:space="preserve">(mẫu S101-H), phần III, cột 7- </w:t>
      </w:r>
      <w:r w:rsidRPr="00A81CD8">
        <w:rPr>
          <w:rFonts w:ascii="Arial" w:eastAsia="Times New Roman" w:hAnsi="Arial" w:cs="Arial"/>
          <w:sz w:val="20"/>
          <w:szCs w:val="20"/>
          <w:lang w:val="en-US"/>
        </w:rPr>
        <w:t>S</w:t>
      </w:r>
      <w:r w:rsidRPr="00A81CD8">
        <w:rPr>
          <w:rFonts w:ascii="Arial" w:eastAsia="Times New Roman" w:hAnsi="Arial" w:cs="Arial"/>
          <w:sz w:val="20"/>
          <w:szCs w:val="20"/>
        </w:rPr>
        <w:t>ố đề nghị quyết toán và số liệu trên “Sổ theo dõi kinh phí NSNN cấp bằng lệnh chi tiền” (mẫu số S104-H), cột 9- Kinh phí đề nghị quyết toán (chi tiết theo mã CTMT, DA).</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6. Kinh phí giảm trong năm- Mã số 08</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số kinh phí chương trình, dự án giảm trong năm từ nguồn NSNN trong nước, bao gồm số đã nộp NSNN, số còn phải nộp NSNN và dự toán bị hủy tại KBNN: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08 = Mã số 09 + Mã số 10 + Mã số 11</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i/>
          <w:sz w:val="20"/>
          <w:szCs w:val="20"/>
        </w:rPr>
        <w:t>- Đã nộp NSNN- Mã s</w:t>
      </w:r>
      <w:r w:rsidRPr="00A81CD8">
        <w:rPr>
          <w:rFonts w:ascii="Arial" w:eastAsia="Times New Roman" w:hAnsi="Arial" w:cs="Arial"/>
          <w:b/>
          <w:i/>
          <w:sz w:val="20"/>
          <w:szCs w:val="20"/>
          <w:lang w:val="en-US"/>
        </w:rPr>
        <w:t>ố</w:t>
      </w:r>
      <w:r w:rsidRPr="00A81CD8">
        <w:rPr>
          <w:rFonts w:ascii="Arial" w:eastAsia="Times New Roman" w:hAnsi="Arial" w:cs="Arial"/>
          <w:b/>
          <w:i/>
          <w:sz w:val="20"/>
          <w:szCs w:val="20"/>
        </w:rPr>
        <w:t xml:space="preserve"> 09:</w:t>
      </w:r>
      <w:r w:rsidRPr="00A81CD8">
        <w:rPr>
          <w:rFonts w:ascii="Arial" w:eastAsia="Times New Roman" w:hAnsi="Arial" w:cs="Arial"/>
          <w:sz w:val="20"/>
          <w:szCs w:val="20"/>
        </w:rPr>
        <w:t xml:space="preserve"> Phản ánh số kinh phí giảm trong năm do đơn vị nộp trả ngân sách từ nguồn kinh phí chương trình, dự án được sử dụng trong năm.</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xml:space="preserve">Số liệu để ghi vào chỉ tiêu này được căn cứ vào số liệu trên “Sổ theo dõi dự toán từ nguồn NSNN </w:t>
      </w:r>
      <w:r w:rsidRPr="00A81CD8">
        <w:rPr>
          <w:rFonts w:ascii="Arial" w:eastAsia="Times New Roman" w:hAnsi="Arial" w:cs="Arial"/>
          <w:sz w:val="20"/>
          <w:szCs w:val="20"/>
          <w:lang w:val="en-US"/>
        </w:rPr>
        <w:t>tr</w:t>
      </w:r>
      <w:r w:rsidRPr="00A81CD8">
        <w:rPr>
          <w:rFonts w:ascii="Arial" w:eastAsia="Times New Roman" w:hAnsi="Arial" w:cs="Arial"/>
          <w:sz w:val="20"/>
          <w:szCs w:val="20"/>
        </w:rPr>
        <w:t xml:space="preserve">ong nước” (mẫu số S101-H), phần III, cột 5- </w:t>
      </w:r>
      <w:r w:rsidRPr="00A81CD8">
        <w:rPr>
          <w:rFonts w:ascii="Arial" w:eastAsia="Times New Roman" w:hAnsi="Arial" w:cs="Arial"/>
          <w:sz w:val="20"/>
          <w:szCs w:val="20"/>
          <w:lang w:val="en-US"/>
        </w:rPr>
        <w:t>S</w:t>
      </w:r>
      <w:r w:rsidRPr="00A81CD8">
        <w:rPr>
          <w:rFonts w:ascii="Arial" w:eastAsia="Times New Roman" w:hAnsi="Arial" w:cs="Arial"/>
          <w:sz w:val="20"/>
          <w:szCs w:val="20"/>
        </w:rPr>
        <w:t xml:space="preserve">ố nộp </w:t>
      </w:r>
      <w:r w:rsidRPr="00A81CD8">
        <w:rPr>
          <w:rFonts w:ascii="Arial" w:eastAsia="Times New Roman" w:hAnsi="Arial" w:cs="Arial"/>
          <w:sz w:val="20"/>
          <w:szCs w:val="20"/>
          <w:lang w:val="en-US"/>
        </w:rPr>
        <w:t>tr</w:t>
      </w:r>
      <w:r w:rsidRPr="00A81CD8">
        <w:rPr>
          <w:rFonts w:ascii="Arial" w:eastAsia="Times New Roman" w:hAnsi="Arial" w:cs="Arial"/>
          <w:sz w:val="20"/>
          <w:szCs w:val="20"/>
        </w:rPr>
        <w:t>ả NSNN và số liệu trên “Sổ theo dõi kinh phí NSNN cấp bằng lệnh chi tiền”, (mẫu số S104-H), cột 3- Số nộp trả NSNN (chi tiết theo mã CTMT, DA).</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i/>
          <w:sz w:val="20"/>
          <w:szCs w:val="20"/>
        </w:rPr>
        <w:t>- Còn phải nộp NSNN- Mã s</w:t>
      </w:r>
      <w:r w:rsidRPr="00A81CD8">
        <w:rPr>
          <w:rFonts w:ascii="Arial" w:eastAsia="Times New Roman" w:hAnsi="Arial" w:cs="Arial"/>
          <w:b/>
          <w:i/>
          <w:sz w:val="20"/>
          <w:szCs w:val="20"/>
          <w:lang w:val="en-US"/>
        </w:rPr>
        <w:t>ố</w:t>
      </w:r>
      <w:r w:rsidRPr="00A81CD8">
        <w:rPr>
          <w:rFonts w:ascii="Arial" w:eastAsia="Times New Roman" w:hAnsi="Arial" w:cs="Arial"/>
          <w:b/>
          <w:i/>
          <w:sz w:val="20"/>
          <w:szCs w:val="20"/>
        </w:rPr>
        <w:t xml:space="preserve"> 10:</w:t>
      </w:r>
      <w:r w:rsidRPr="00A81CD8">
        <w:rPr>
          <w:rFonts w:ascii="Arial" w:eastAsia="Times New Roman" w:hAnsi="Arial" w:cs="Arial"/>
          <w:sz w:val="20"/>
          <w:szCs w:val="20"/>
        </w:rPr>
        <w:t xml:space="preserve"> Phản ánh số kinh phí chương trình, dự án mà đơn vị phải nộp trả ngân sách nhưng chưa nộp trong năm. Khoản kinh phí này sang năm sau khi thực hiện nộp NSNN phải theo dõi riêng, không tổng h</w:t>
      </w:r>
      <w:r w:rsidRPr="00A81CD8">
        <w:rPr>
          <w:rFonts w:ascii="Arial" w:eastAsia="Times New Roman" w:hAnsi="Arial" w:cs="Arial"/>
          <w:sz w:val="20"/>
          <w:szCs w:val="20"/>
          <w:lang w:val="en-US"/>
        </w:rPr>
        <w:t>ợ</w:t>
      </w:r>
      <w:r w:rsidRPr="00A81CD8">
        <w:rPr>
          <w:rFonts w:ascii="Arial" w:eastAsia="Times New Roman" w:hAnsi="Arial" w:cs="Arial"/>
          <w:sz w:val="20"/>
          <w:szCs w:val="20"/>
        </w:rPr>
        <w:t>p vào số liệu quyết toán năm sau.</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w:t>
      </w:r>
      <w:r w:rsidRPr="00A81CD8">
        <w:rPr>
          <w:rFonts w:ascii="Arial" w:eastAsia="Times New Roman" w:hAnsi="Arial" w:cs="Arial"/>
          <w:sz w:val="20"/>
          <w:szCs w:val="20"/>
          <w:lang w:val="en-US"/>
        </w:rPr>
        <w:t>ố</w:t>
      </w:r>
      <w:r w:rsidRPr="00A81CD8">
        <w:rPr>
          <w:rFonts w:ascii="Arial" w:eastAsia="Times New Roman" w:hAnsi="Arial" w:cs="Arial"/>
          <w:sz w:val="20"/>
          <w:szCs w:val="20"/>
        </w:rPr>
        <w:t xml:space="preserve"> 10= Mã số 02 + Mã số 06 - Mã số 07 - Mã số 09 - Mã số 13.</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i/>
          <w:sz w:val="20"/>
          <w:szCs w:val="20"/>
        </w:rPr>
        <w:t>- Dự toán bị hủy- Mã s</w:t>
      </w:r>
      <w:r w:rsidRPr="00A81CD8">
        <w:rPr>
          <w:rFonts w:ascii="Arial" w:eastAsia="Times New Roman" w:hAnsi="Arial" w:cs="Arial"/>
          <w:b/>
          <w:i/>
          <w:sz w:val="20"/>
          <w:szCs w:val="20"/>
          <w:lang w:val="en-US"/>
        </w:rPr>
        <w:t>ố</w:t>
      </w:r>
      <w:r w:rsidRPr="00A81CD8">
        <w:rPr>
          <w:rFonts w:ascii="Arial" w:eastAsia="Times New Roman" w:hAnsi="Arial" w:cs="Arial"/>
          <w:b/>
          <w:i/>
          <w:sz w:val="20"/>
          <w:szCs w:val="20"/>
        </w:rPr>
        <w:t xml:space="preserve"> 11:</w:t>
      </w:r>
      <w:r w:rsidRPr="00A81CD8">
        <w:rPr>
          <w:rFonts w:ascii="Arial" w:eastAsia="Times New Roman" w:hAnsi="Arial" w:cs="Arial"/>
          <w:sz w:val="20"/>
          <w:szCs w:val="20"/>
        </w:rPr>
        <w:t xml:space="preserve"> Phản ánh dự toán chương trình, dự án được giao trong năm đơn vị không có nhu cầu sử dụng hoặc không sử dụng hết bị hủy bỏ tại KBNN. Số này không bao gồm số dự toán bị hủy tương ứng với số đơn vị đã nộp trả NSNN (đã tổng hợp ở ch</w:t>
      </w:r>
      <w:r w:rsidRPr="00A81CD8">
        <w:rPr>
          <w:rFonts w:ascii="Arial" w:eastAsia="Times New Roman" w:hAnsi="Arial" w:cs="Arial"/>
          <w:sz w:val="20"/>
          <w:szCs w:val="20"/>
          <w:lang w:val="en-US"/>
        </w:rPr>
        <w:t>ỉ</w:t>
      </w:r>
      <w:r w:rsidRPr="00A81CD8">
        <w:rPr>
          <w:rFonts w:ascii="Arial" w:eastAsia="Times New Roman" w:hAnsi="Arial" w:cs="Arial"/>
          <w:sz w:val="20"/>
          <w:szCs w:val="20"/>
        </w:rPr>
        <w:t xml:space="preserve"> tiêu 09).</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11= Mã số 03 + Mã số 04 - Mã số 06 - Mã số 14</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7. Số dư k</w:t>
      </w:r>
      <w:r w:rsidRPr="00A81CD8">
        <w:rPr>
          <w:rFonts w:ascii="Arial" w:eastAsia="Times New Roman" w:hAnsi="Arial" w:cs="Arial"/>
          <w:b/>
          <w:sz w:val="20"/>
          <w:szCs w:val="20"/>
          <w:lang w:val="en-US"/>
        </w:rPr>
        <w:t>i</w:t>
      </w:r>
      <w:r w:rsidRPr="00A81CD8">
        <w:rPr>
          <w:rFonts w:ascii="Arial" w:eastAsia="Times New Roman" w:hAnsi="Arial" w:cs="Arial"/>
          <w:b/>
          <w:sz w:val="20"/>
          <w:szCs w:val="20"/>
        </w:rPr>
        <w:t>nh phí được phép chuyển sang năm sau sử dụng và quyết toán- Mã số 12</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số dư kinh phí chương trình, dự án chưa sử dụng hết được chuyển năm sau sử dụng và quyết toán theo quy định.</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12= Mã số 13 + Mã số 14</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i/>
          <w:sz w:val="20"/>
          <w:szCs w:val="20"/>
        </w:rPr>
        <w:t>- Kinh phí đã nhận- Mã s</w:t>
      </w:r>
      <w:r w:rsidRPr="00A81CD8">
        <w:rPr>
          <w:rFonts w:ascii="Arial" w:eastAsia="Times New Roman" w:hAnsi="Arial" w:cs="Arial"/>
          <w:b/>
          <w:i/>
          <w:sz w:val="20"/>
          <w:szCs w:val="20"/>
          <w:lang w:val="en-US"/>
        </w:rPr>
        <w:t>ố</w:t>
      </w:r>
      <w:r w:rsidRPr="00A81CD8">
        <w:rPr>
          <w:rFonts w:ascii="Arial" w:eastAsia="Times New Roman" w:hAnsi="Arial" w:cs="Arial"/>
          <w:b/>
          <w:i/>
          <w:sz w:val="20"/>
          <w:szCs w:val="20"/>
        </w:rPr>
        <w:t xml:space="preserve"> 13:</w:t>
      </w:r>
      <w:r w:rsidRPr="00A81CD8">
        <w:rPr>
          <w:rFonts w:ascii="Arial" w:eastAsia="Times New Roman" w:hAnsi="Arial" w:cs="Arial"/>
          <w:sz w:val="20"/>
          <w:szCs w:val="20"/>
        </w:rPr>
        <w:t xml:space="preserve"> Phản ánh các khoản kinh phí chương trình, dự án đơn vị đã nhận nhưng đến hết thời gian chỉnh lý quyết toán năm nay chưa đủ hồ sơ thanh toán với KBNN bao gồm số rút tạm ứng từ dự toán giao (tạm ứng bằng tiền mặt, tạm ứng chuyển thanh toán cho nhà cung cấp), khoản nhận tạm ứng bằng lệnh chi tiền vào tài khoản tiền gửi của đơn vị nhưng chưa thanh toán hoàn tạm ứng với NSNN và khoản nhận thực chi bằng lệnh chi tiền nhưng chưa sử dụng hết.</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Số liệu để ghi vào chỉ tiêu này căn cứ “Sổ theo dõi dự toán từ nguồn NSNN trong nước”</w:t>
      </w:r>
      <w:r w:rsidRPr="00A81CD8">
        <w:rPr>
          <w:rFonts w:ascii="Arial" w:eastAsia="Times New Roman" w:hAnsi="Arial" w:cs="Arial"/>
          <w:sz w:val="20"/>
          <w:szCs w:val="20"/>
          <w:lang w:val="en-US"/>
        </w:rPr>
        <w:t xml:space="preserve"> </w:t>
      </w:r>
      <w:r w:rsidRPr="00A81CD8">
        <w:rPr>
          <w:rFonts w:ascii="Arial" w:eastAsia="Times New Roman" w:hAnsi="Arial" w:cs="Arial"/>
          <w:sz w:val="20"/>
          <w:szCs w:val="20"/>
        </w:rPr>
        <w:t xml:space="preserve">(mẫu S101-H), phần III, cột 3- </w:t>
      </w:r>
      <w:r w:rsidRPr="00A81CD8">
        <w:rPr>
          <w:rFonts w:ascii="Arial" w:eastAsia="Times New Roman" w:hAnsi="Arial" w:cs="Arial"/>
          <w:sz w:val="20"/>
          <w:szCs w:val="20"/>
          <w:lang w:val="en-US"/>
        </w:rPr>
        <w:t>S</w:t>
      </w:r>
      <w:r w:rsidRPr="00A81CD8">
        <w:rPr>
          <w:rFonts w:ascii="Arial" w:eastAsia="Times New Roman" w:hAnsi="Arial" w:cs="Arial"/>
          <w:sz w:val="20"/>
          <w:szCs w:val="20"/>
        </w:rPr>
        <w:t xml:space="preserve">ố dư tạm ứng và số liệu </w:t>
      </w:r>
      <w:r w:rsidRPr="00A81CD8">
        <w:rPr>
          <w:rFonts w:ascii="Arial" w:eastAsia="Times New Roman" w:hAnsi="Arial" w:cs="Arial"/>
          <w:sz w:val="20"/>
          <w:szCs w:val="20"/>
          <w:lang w:val="en-US"/>
        </w:rPr>
        <w:t>tr</w:t>
      </w:r>
      <w:r w:rsidRPr="00A81CD8">
        <w:rPr>
          <w:rFonts w:ascii="Arial" w:eastAsia="Times New Roman" w:hAnsi="Arial" w:cs="Arial"/>
          <w:sz w:val="20"/>
          <w:szCs w:val="20"/>
        </w:rPr>
        <w:t xml:space="preserve">ên “Sổ theo dõi kinh phí NSNN cấp bằng lệnh chi tiền” (mẫu S104-H), cột 4- Kinh phí chưa sử dụng và cột 7- </w:t>
      </w:r>
      <w:r w:rsidRPr="00A81CD8">
        <w:rPr>
          <w:rFonts w:ascii="Arial" w:eastAsia="Times New Roman" w:hAnsi="Arial" w:cs="Arial"/>
          <w:sz w:val="20"/>
          <w:szCs w:val="20"/>
          <w:lang w:val="en-US"/>
        </w:rPr>
        <w:t>S</w:t>
      </w:r>
      <w:r w:rsidRPr="00A81CD8">
        <w:rPr>
          <w:rFonts w:ascii="Arial" w:eastAsia="Times New Roman" w:hAnsi="Arial" w:cs="Arial"/>
          <w:sz w:val="20"/>
          <w:szCs w:val="20"/>
        </w:rPr>
        <w:t>ố dư tạm ứng (chi tiết theo mã CTMT, DA).</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i/>
          <w:sz w:val="20"/>
          <w:szCs w:val="20"/>
        </w:rPr>
        <w:t>- Dự toán còn dư tại Kho bạc- Mã s</w:t>
      </w:r>
      <w:r w:rsidRPr="00A81CD8">
        <w:rPr>
          <w:rFonts w:ascii="Arial" w:eastAsia="Times New Roman" w:hAnsi="Arial" w:cs="Arial"/>
          <w:b/>
          <w:i/>
          <w:sz w:val="20"/>
          <w:szCs w:val="20"/>
          <w:lang w:val="en-US"/>
        </w:rPr>
        <w:t>ố</w:t>
      </w:r>
      <w:r w:rsidRPr="00A81CD8">
        <w:rPr>
          <w:rFonts w:ascii="Arial" w:eastAsia="Times New Roman" w:hAnsi="Arial" w:cs="Arial"/>
          <w:b/>
          <w:i/>
          <w:sz w:val="20"/>
          <w:szCs w:val="20"/>
        </w:rPr>
        <w:t xml:space="preserve"> 14:</w:t>
      </w:r>
      <w:r w:rsidRPr="00A81CD8">
        <w:rPr>
          <w:rFonts w:ascii="Arial" w:eastAsia="Times New Roman" w:hAnsi="Arial" w:cs="Arial"/>
          <w:sz w:val="20"/>
          <w:szCs w:val="20"/>
        </w:rPr>
        <w:t xml:space="preserve"> Phản ánh số dư dự toán thuộc nguồn kinh phí chương trình, dự án chưa thực hiện hoặc chưa chi hết còn dư tại KBNN được chuyển năm sau tiếp tục sử dụng và quyết toán.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xml:space="preserve">Số liệu để ghi vào chỉ tiêu này được căn cứ “Sổ theo dõi dự toán từ nguồn NSNN trong nước”(mẫu S101-H), phần I, mục 4- </w:t>
      </w:r>
      <w:r w:rsidRPr="00A81CD8">
        <w:rPr>
          <w:rFonts w:ascii="Arial" w:eastAsia="Times New Roman" w:hAnsi="Arial" w:cs="Arial"/>
          <w:sz w:val="20"/>
          <w:szCs w:val="20"/>
          <w:lang w:val="en-US"/>
        </w:rPr>
        <w:t>S</w:t>
      </w:r>
      <w:r w:rsidRPr="00A81CD8">
        <w:rPr>
          <w:rFonts w:ascii="Arial" w:eastAsia="Times New Roman" w:hAnsi="Arial" w:cs="Arial"/>
          <w:sz w:val="20"/>
          <w:szCs w:val="20"/>
        </w:rPr>
        <w:t>ố dư dự toán chuyển năm sau.</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II. NGUỒN VỐN VIỆN TRỢ</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Mục này phản ánh số liệu quyết toán từ nguồn vốn viện trợ nước ngoài cho chương trình, dự án mà đơn vị nhận được trong năm.</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lastRenderedPageBreak/>
        <w:t>1. Số dư kinh phí năm trước chuyển sang- Mã số 15</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số dư kinh phí thuộc nguồn viện trợ cho chương trình, dự án đã được ghi thu, ghi tạm ứng nhưng chưa thanh toán với KBNN được chuyển sang năm nay quyết toán theo quy định.</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Số liệu để ghi vào chỉ tiêu này được căn cứ vào số liệu ghi ở chỉ tiêu có mã số 22 của báo cáo này năm trước.</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2. Dự toán được giao trong năm- Mã số 16</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dự toán từ nguồn viện trợ cho chương trình, dự án mà đơn vị được giao trong năm theo quyết định c</w:t>
      </w:r>
      <w:r w:rsidRPr="00A81CD8">
        <w:rPr>
          <w:rFonts w:ascii="Arial" w:eastAsia="Times New Roman" w:hAnsi="Arial" w:cs="Arial"/>
          <w:sz w:val="20"/>
          <w:szCs w:val="20"/>
          <w:lang w:val="en-US"/>
        </w:rPr>
        <w:t>ủ</w:t>
      </w:r>
      <w:r w:rsidRPr="00A81CD8">
        <w:rPr>
          <w:rFonts w:ascii="Arial" w:eastAsia="Times New Roman" w:hAnsi="Arial" w:cs="Arial"/>
          <w:sz w:val="20"/>
          <w:szCs w:val="20"/>
        </w:rPr>
        <w:t>a cơ quan có thẩm quyền.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Số liệu này được tổng hợp theo quyết định giao dự toán trong năm của cấp có thẩm quyền (kể cả bổ sung, điều chỉnh trong năm) hoặc lấy số liệu trên “Sổ theo dõi nguồn viện trợ” (mẫu S102-H), phần I, mục 2- Dự toán giao trong năm.</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3. T</w:t>
      </w:r>
      <w:r w:rsidRPr="00A81CD8">
        <w:rPr>
          <w:rFonts w:ascii="Arial" w:eastAsia="Times New Roman" w:hAnsi="Arial" w:cs="Arial"/>
          <w:b/>
          <w:sz w:val="20"/>
          <w:szCs w:val="20"/>
          <w:lang w:val="en-US"/>
        </w:rPr>
        <w:t>ổ</w:t>
      </w:r>
      <w:r w:rsidRPr="00A81CD8">
        <w:rPr>
          <w:rFonts w:ascii="Arial" w:eastAsia="Times New Roman" w:hAnsi="Arial" w:cs="Arial"/>
          <w:b/>
          <w:sz w:val="20"/>
          <w:szCs w:val="20"/>
        </w:rPr>
        <w:t>ng k</w:t>
      </w:r>
      <w:r w:rsidRPr="00A81CD8">
        <w:rPr>
          <w:rFonts w:ascii="Arial" w:eastAsia="Times New Roman" w:hAnsi="Arial" w:cs="Arial"/>
          <w:b/>
          <w:sz w:val="20"/>
          <w:szCs w:val="20"/>
          <w:lang w:val="en-US"/>
        </w:rPr>
        <w:t>i</w:t>
      </w:r>
      <w:r w:rsidRPr="00A81CD8">
        <w:rPr>
          <w:rFonts w:ascii="Arial" w:eastAsia="Times New Roman" w:hAnsi="Arial" w:cs="Arial"/>
          <w:b/>
          <w:sz w:val="20"/>
          <w:szCs w:val="20"/>
        </w:rPr>
        <w:t>nh phí đã nhận viện trợ trong năm- Mã số 17</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tổng số kinh phí đơn vị đã nhận viện trợ trong năm (nhận bằng tiền về đơn vị, nhận bằng hàng hóa và chuyển khoản thẳng cho nhà cung cấp,...) cho chương trình, dự án chi tiết theo mã CTMT, DA bao gồm số đã ghi thu, ghi tạm ứng và s</w:t>
      </w:r>
      <w:r w:rsidRPr="00A81CD8">
        <w:rPr>
          <w:rFonts w:ascii="Arial" w:eastAsia="Times New Roman" w:hAnsi="Arial" w:cs="Arial"/>
          <w:sz w:val="20"/>
          <w:szCs w:val="20"/>
          <w:lang w:val="en-US"/>
        </w:rPr>
        <w:t>ố</w:t>
      </w:r>
      <w:r w:rsidRPr="00A81CD8">
        <w:rPr>
          <w:rFonts w:ascii="Arial" w:eastAsia="Times New Roman" w:hAnsi="Arial" w:cs="Arial"/>
          <w:sz w:val="20"/>
          <w:szCs w:val="20"/>
        </w:rPr>
        <w:t xml:space="preserve"> đã ghi thu, ghi chi.</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17= Mã số 18 + Mã số 19</w:t>
      </w:r>
    </w:p>
    <w:p w:rsidR="00CC4C3F" w:rsidRPr="00A81CD8" w:rsidRDefault="00CC4C3F" w:rsidP="00CC4C3F">
      <w:pPr>
        <w:spacing w:before="120"/>
        <w:rPr>
          <w:rFonts w:ascii="Arial" w:eastAsia="Times New Roman" w:hAnsi="Arial" w:cs="Arial"/>
          <w:b/>
          <w:i/>
          <w:sz w:val="20"/>
          <w:szCs w:val="20"/>
        </w:rPr>
      </w:pPr>
      <w:r w:rsidRPr="00A81CD8">
        <w:rPr>
          <w:rFonts w:ascii="Arial" w:eastAsia="Times New Roman" w:hAnsi="Arial" w:cs="Arial"/>
          <w:b/>
          <w:i/>
          <w:sz w:val="20"/>
          <w:szCs w:val="20"/>
        </w:rPr>
        <w:t>- Số đã ghi thu, gh</w:t>
      </w:r>
      <w:r w:rsidRPr="00A81CD8">
        <w:rPr>
          <w:rFonts w:ascii="Arial" w:eastAsia="Times New Roman" w:hAnsi="Arial" w:cs="Arial"/>
          <w:b/>
          <w:i/>
          <w:sz w:val="20"/>
          <w:szCs w:val="20"/>
          <w:lang w:val="en-US"/>
        </w:rPr>
        <w:t>i</w:t>
      </w:r>
      <w:r w:rsidRPr="00A81CD8">
        <w:rPr>
          <w:rFonts w:ascii="Arial" w:eastAsia="Times New Roman" w:hAnsi="Arial" w:cs="Arial"/>
          <w:b/>
          <w:i/>
          <w:sz w:val="20"/>
          <w:szCs w:val="20"/>
        </w:rPr>
        <w:t xml:space="preserve"> tạm ứng- Mã số 18:</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số kinh phí viện trợ cho chương trình, dự án đơn vị nhận đã có xác nhận ghi thu, ghi tạm ứng NSNN.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Số liệu để ghi vào chỉ tiêu này được căn cứ vào s</w:t>
      </w:r>
      <w:r w:rsidRPr="00A81CD8">
        <w:rPr>
          <w:rFonts w:ascii="Arial" w:eastAsia="Times New Roman" w:hAnsi="Arial" w:cs="Arial"/>
          <w:sz w:val="20"/>
          <w:szCs w:val="20"/>
          <w:lang w:val="en-US"/>
        </w:rPr>
        <w:t>ố</w:t>
      </w:r>
      <w:r w:rsidRPr="00A81CD8">
        <w:rPr>
          <w:rFonts w:ascii="Arial" w:eastAsia="Times New Roman" w:hAnsi="Arial" w:cs="Arial"/>
          <w:sz w:val="20"/>
          <w:szCs w:val="20"/>
        </w:rPr>
        <w:t xml:space="preserve"> phát sinh chi tiết trên “Sổ theo dõi nguồn viện trợ” (mẫu S102-H), phần II, cột 1- Tổng số.</w:t>
      </w:r>
    </w:p>
    <w:p w:rsidR="00CC4C3F" w:rsidRPr="00A81CD8" w:rsidRDefault="00CC4C3F" w:rsidP="00CC4C3F">
      <w:pPr>
        <w:spacing w:before="120"/>
        <w:rPr>
          <w:rFonts w:ascii="Arial" w:eastAsia="Times New Roman" w:hAnsi="Arial" w:cs="Arial"/>
          <w:b/>
          <w:i/>
          <w:sz w:val="20"/>
          <w:szCs w:val="20"/>
        </w:rPr>
      </w:pPr>
      <w:r w:rsidRPr="00A81CD8">
        <w:rPr>
          <w:rFonts w:ascii="Arial" w:eastAsia="Times New Roman" w:hAnsi="Arial" w:cs="Arial"/>
          <w:b/>
          <w:i/>
          <w:sz w:val="20"/>
          <w:szCs w:val="20"/>
        </w:rPr>
        <w:t>- Số đã ghi thu, ghi chi- Mã s</w:t>
      </w:r>
      <w:r w:rsidRPr="00A81CD8">
        <w:rPr>
          <w:rFonts w:ascii="Arial" w:eastAsia="Times New Roman" w:hAnsi="Arial" w:cs="Arial"/>
          <w:b/>
          <w:i/>
          <w:sz w:val="20"/>
          <w:szCs w:val="20"/>
          <w:lang w:val="en-US"/>
        </w:rPr>
        <w:t>ố</w:t>
      </w:r>
      <w:r w:rsidRPr="00A81CD8">
        <w:rPr>
          <w:rFonts w:ascii="Arial" w:eastAsia="Times New Roman" w:hAnsi="Arial" w:cs="Arial"/>
          <w:b/>
          <w:i/>
          <w:sz w:val="20"/>
          <w:szCs w:val="20"/>
        </w:rPr>
        <w:t xml:space="preserve"> 19</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s</w:t>
      </w:r>
      <w:r w:rsidRPr="00A81CD8">
        <w:rPr>
          <w:rFonts w:ascii="Arial" w:eastAsia="Times New Roman" w:hAnsi="Arial" w:cs="Arial"/>
          <w:sz w:val="20"/>
          <w:szCs w:val="20"/>
          <w:lang w:val="en-US"/>
        </w:rPr>
        <w:t xml:space="preserve">ố </w:t>
      </w:r>
      <w:r w:rsidRPr="00A81CD8">
        <w:rPr>
          <w:rFonts w:ascii="Arial" w:eastAsia="Times New Roman" w:hAnsi="Arial" w:cs="Arial"/>
          <w:sz w:val="20"/>
          <w:szCs w:val="20"/>
        </w:rPr>
        <w:t>kinh phí viện trợ cho chương trình, dự án đã có xác nhận ghi thu, ghi chi NSNN.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xml:space="preserve">Số liệu để ghi vào chỉ tiêu này được căn cứ vào số phát sinh chi tiết trên “Sổ theo dõi nguồn viện trợ”(mẫu </w:t>
      </w:r>
      <w:r w:rsidRPr="00A81CD8">
        <w:rPr>
          <w:rFonts w:ascii="Arial" w:eastAsia="Times New Roman" w:hAnsi="Arial" w:cs="Arial"/>
          <w:sz w:val="20"/>
          <w:szCs w:val="20"/>
          <w:lang w:val="en-US"/>
        </w:rPr>
        <w:t>S</w:t>
      </w:r>
      <w:r w:rsidRPr="00A81CD8">
        <w:rPr>
          <w:rFonts w:ascii="Arial" w:eastAsia="Times New Roman" w:hAnsi="Arial" w:cs="Arial"/>
          <w:sz w:val="20"/>
          <w:szCs w:val="20"/>
        </w:rPr>
        <w:t xml:space="preserve">102-H), phần II, cột 4- </w:t>
      </w:r>
      <w:r w:rsidRPr="00A81CD8">
        <w:rPr>
          <w:rFonts w:ascii="Arial" w:eastAsia="Times New Roman" w:hAnsi="Arial" w:cs="Arial"/>
          <w:sz w:val="20"/>
          <w:szCs w:val="20"/>
          <w:lang w:val="en-US"/>
        </w:rPr>
        <w:t>S</w:t>
      </w:r>
      <w:r w:rsidRPr="00A81CD8">
        <w:rPr>
          <w:rFonts w:ascii="Arial" w:eastAsia="Times New Roman" w:hAnsi="Arial" w:cs="Arial"/>
          <w:sz w:val="20"/>
          <w:szCs w:val="20"/>
        </w:rPr>
        <w:t>ố ghi thu, ghi chi.</w:t>
      </w:r>
    </w:p>
    <w:p w:rsidR="00CC4C3F" w:rsidRPr="00A81CD8" w:rsidRDefault="00CC4C3F" w:rsidP="00CC4C3F">
      <w:pPr>
        <w:spacing w:before="120"/>
        <w:rPr>
          <w:rFonts w:ascii="Arial" w:eastAsia="Times New Roman" w:hAnsi="Arial" w:cs="Arial"/>
          <w:b/>
          <w:i/>
          <w:sz w:val="20"/>
          <w:szCs w:val="20"/>
        </w:rPr>
      </w:pPr>
      <w:r w:rsidRPr="00A81CD8">
        <w:rPr>
          <w:rFonts w:ascii="Arial" w:eastAsia="Times New Roman" w:hAnsi="Arial" w:cs="Arial"/>
          <w:b/>
          <w:i/>
          <w:sz w:val="20"/>
          <w:szCs w:val="20"/>
        </w:rPr>
        <w:t>4. Kinh phí được sử dụng trong năm- Mã số 20</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tổng số kinh phí đơn vị được sử dụng trong năm từ nguồn vốn viện trợ cho chương trình, dự án.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20= Mã số 15 + Mã số 17</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5. K</w:t>
      </w:r>
      <w:r w:rsidRPr="00A81CD8">
        <w:rPr>
          <w:rFonts w:ascii="Arial" w:eastAsia="Times New Roman" w:hAnsi="Arial" w:cs="Arial"/>
          <w:b/>
          <w:sz w:val="20"/>
          <w:szCs w:val="20"/>
          <w:lang w:val="en-US"/>
        </w:rPr>
        <w:t>i</w:t>
      </w:r>
      <w:r w:rsidRPr="00A81CD8">
        <w:rPr>
          <w:rFonts w:ascii="Arial" w:eastAsia="Times New Roman" w:hAnsi="Arial" w:cs="Arial"/>
          <w:b/>
          <w:sz w:val="20"/>
          <w:szCs w:val="20"/>
        </w:rPr>
        <w:t>nh phí đề nghị quyết toán- Mã số 21</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số đơn vị đã sử dụng từ nguồn viện trợ cho chương trình, dự án đề nghị quyết toán trong năm, bao gồm số đã có xác nhận ghi thu, ghi chi NSNN và số đã hoàn tạm ứng trong năm từ số dư đã ghi thu, ghi tạm ứng, chi tiết theo mã CTMT, DA.</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Số liệu để ghi vào chỉ tiêu này căn cứ “Sổ theo dõi nguồn viện trợ”</w:t>
      </w:r>
      <w:r w:rsidRPr="00A81CD8">
        <w:rPr>
          <w:rFonts w:ascii="Arial" w:eastAsia="Times New Roman" w:hAnsi="Arial" w:cs="Arial"/>
          <w:sz w:val="20"/>
          <w:szCs w:val="20"/>
          <w:lang w:val="en-US"/>
        </w:rPr>
        <w:t xml:space="preserve"> </w:t>
      </w:r>
      <w:r w:rsidRPr="00A81CD8">
        <w:rPr>
          <w:rFonts w:ascii="Arial" w:eastAsia="Times New Roman" w:hAnsi="Arial" w:cs="Arial"/>
          <w:sz w:val="20"/>
          <w:szCs w:val="20"/>
        </w:rPr>
        <w:t>(mẫu S102-H), phần II, cột 6- Kinh phí đề nghị quyết toán.</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6. Số dư k</w:t>
      </w:r>
      <w:r w:rsidRPr="00A81CD8">
        <w:rPr>
          <w:rFonts w:ascii="Arial" w:eastAsia="Times New Roman" w:hAnsi="Arial" w:cs="Arial"/>
          <w:b/>
          <w:sz w:val="20"/>
          <w:szCs w:val="20"/>
          <w:lang w:val="en-US"/>
        </w:rPr>
        <w:t>i</w:t>
      </w:r>
      <w:r w:rsidRPr="00A81CD8">
        <w:rPr>
          <w:rFonts w:ascii="Arial" w:eastAsia="Times New Roman" w:hAnsi="Arial" w:cs="Arial"/>
          <w:b/>
          <w:sz w:val="20"/>
          <w:szCs w:val="20"/>
        </w:rPr>
        <w:t>nh phí được phép chuyển sang năm sau sử dụng và quyết toán- Mã số 22</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w:t>
      </w:r>
      <w:r w:rsidRPr="00A81CD8">
        <w:rPr>
          <w:rFonts w:ascii="Arial" w:eastAsia="Times New Roman" w:hAnsi="Arial" w:cs="Arial"/>
          <w:sz w:val="20"/>
          <w:szCs w:val="20"/>
          <w:lang w:val="en-US"/>
        </w:rPr>
        <w:t>ỉ</w:t>
      </w:r>
      <w:r w:rsidRPr="00A81CD8">
        <w:rPr>
          <w:rFonts w:ascii="Arial" w:eastAsia="Times New Roman" w:hAnsi="Arial" w:cs="Arial"/>
          <w:sz w:val="20"/>
          <w:szCs w:val="20"/>
        </w:rPr>
        <w:t xml:space="preserve"> tiêu này phản ánh số dư kinh phí viện trợ cho chương trình, dự án đã thực hiện ghi thu ghi tạm ứng nhưng chưa có xác nhận thanh toán tạm ứng với NSNN, được chuyển năm sau quyết toán theo quy định.</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22= Mã số 20 - Mã số 21</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III. NGUỒN VAY NỢ NƯỚC NGOÀI</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Mục này phản ánh số liệu quyết toán từ nguồn vốn vay nợ nước ngoài cho chương trình, dự án mà đơn vị nhận được trong năm theo dự toán được giao, chi tiết theo mã CTMT, DA.</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lastRenderedPageBreak/>
        <w:t>1. Số dư k</w:t>
      </w:r>
      <w:r w:rsidRPr="00A81CD8">
        <w:rPr>
          <w:rFonts w:ascii="Arial" w:eastAsia="Times New Roman" w:hAnsi="Arial" w:cs="Arial"/>
          <w:b/>
          <w:sz w:val="20"/>
          <w:szCs w:val="20"/>
          <w:lang w:val="en-US"/>
        </w:rPr>
        <w:t>i</w:t>
      </w:r>
      <w:r w:rsidRPr="00A81CD8">
        <w:rPr>
          <w:rFonts w:ascii="Arial" w:eastAsia="Times New Roman" w:hAnsi="Arial" w:cs="Arial"/>
          <w:b/>
          <w:sz w:val="20"/>
          <w:szCs w:val="20"/>
        </w:rPr>
        <w:t>nh phí năm trước chuyển sang- Mã số 23</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số dư kinh phí nguồn vay nợ nước ngoài cho chương trình, dự án từ năm trước chưa sử dụng hết chuyển sang năm nay tiếp tục sử dụng và quyết toán, bao gồm số dư đã ghi tạm ứng chưa thanh toán với NSNN và số dư dự toán được phép chuyển sang (chi tiết theo mã CTMT, DA).</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23= Mã số 24 + Mã số 25</w:t>
      </w:r>
    </w:p>
    <w:p w:rsidR="00CC4C3F" w:rsidRPr="00A81CD8" w:rsidRDefault="00CC4C3F" w:rsidP="00CC4C3F">
      <w:pPr>
        <w:spacing w:before="120"/>
        <w:rPr>
          <w:rFonts w:ascii="Arial" w:eastAsia="Times New Roman" w:hAnsi="Arial" w:cs="Arial"/>
          <w:b/>
          <w:i/>
          <w:sz w:val="20"/>
          <w:szCs w:val="20"/>
        </w:rPr>
      </w:pPr>
      <w:r w:rsidRPr="00A81CD8">
        <w:rPr>
          <w:rFonts w:ascii="Arial" w:eastAsia="Times New Roman" w:hAnsi="Arial" w:cs="Arial"/>
          <w:b/>
          <w:i/>
          <w:sz w:val="20"/>
          <w:szCs w:val="20"/>
        </w:rPr>
        <w:t>- Kinh phí đã ghi tạm ứng- Mã s</w:t>
      </w:r>
      <w:r w:rsidRPr="00A81CD8">
        <w:rPr>
          <w:rFonts w:ascii="Arial" w:eastAsia="Times New Roman" w:hAnsi="Arial" w:cs="Arial"/>
          <w:b/>
          <w:i/>
          <w:sz w:val="20"/>
          <w:szCs w:val="20"/>
          <w:lang w:val="en-US"/>
        </w:rPr>
        <w:t>ố</w:t>
      </w:r>
      <w:r w:rsidRPr="00A81CD8">
        <w:rPr>
          <w:rFonts w:ascii="Arial" w:eastAsia="Times New Roman" w:hAnsi="Arial" w:cs="Arial"/>
          <w:b/>
          <w:i/>
          <w:sz w:val="20"/>
          <w:szCs w:val="20"/>
        </w:rPr>
        <w:t xml:space="preserve"> 24</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số dư đã ghi thu, ghi tạm ứng từ nguồn vay nợ nước ngoài cho chương trình dự án chưa có xác nhận thanh toán với NSNN được chuyển sang năm nay tiếp tục thanh toán, chi tiết theo mã CTMT, DA.</w:t>
      </w:r>
    </w:p>
    <w:p w:rsidR="00CC4C3F" w:rsidRPr="00A81CD8" w:rsidRDefault="00CC4C3F" w:rsidP="00CC4C3F">
      <w:pPr>
        <w:spacing w:before="120"/>
        <w:rPr>
          <w:rFonts w:ascii="Arial" w:eastAsia="Times New Roman" w:hAnsi="Arial" w:cs="Arial"/>
          <w:b/>
          <w:i/>
          <w:sz w:val="20"/>
          <w:szCs w:val="20"/>
        </w:rPr>
      </w:pPr>
      <w:r w:rsidRPr="00A81CD8">
        <w:rPr>
          <w:rFonts w:ascii="Arial" w:eastAsia="Times New Roman" w:hAnsi="Arial" w:cs="Arial"/>
          <w:b/>
          <w:i/>
          <w:sz w:val="20"/>
          <w:szCs w:val="20"/>
        </w:rPr>
        <w:t>- Số dư dư toán- Mã s</w:t>
      </w:r>
      <w:r w:rsidRPr="00A81CD8">
        <w:rPr>
          <w:rFonts w:ascii="Arial" w:eastAsia="Times New Roman" w:hAnsi="Arial" w:cs="Arial"/>
          <w:b/>
          <w:i/>
          <w:sz w:val="20"/>
          <w:szCs w:val="20"/>
          <w:lang w:val="en-US"/>
        </w:rPr>
        <w:t>ố</w:t>
      </w:r>
      <w:r w:rsidRPr="00A81CD8">
        <w:rPr>
          <w:rFonts w:ascii="Arial" w:eastAsia="Times New Roman" w:hAnsi="Arial" w:cs="Arial"/>
          <w:b/>
          <w:i/>
          <w:sz w:val="20"/>
          <w:szCs w:val="20"/>
        </w:rPr>
        <w:t xml:space="preserve"> 25</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số dư dự toán được giao từ nguồn vay nợ nước ngoài cho chương trình dự án chưa sử dụng hết được chuyển sang năm nay tiếp tục sử dụng, chi tiết theo mã CTMT, DA.</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Số liệu để ghi vào chỉ tiêu này được căn cứ vào số liệu ghi ở chỉ tiêu có mã số 36,</w:t>
      </w:r>
      <w:r w:rsidRPr="00A81CD8">
        <w:rPr>
          <w:rFonts w:ascii="Arial" w:eastAsia="Times New Roman" w:hAnsi="Arial" w:cs="Arial"/>
          <w:sz w:val="20"/>
          <w:szCs w:val="20"/>
          <w:lang w:val="en-US"/>
        </w:rPr>
        <w:t xml:space="preserve"> </w:t>
      </w:r>
      <w:r w:rsidRPr="00A81CD8">
        <w:rPr>
          <w:rFonts w:ascii="Arial" w:eastAsia="Times New Roman" w:hAnsi="Arial" w:cs="Arial"/>
          <w:sz w:val="20"/>
          <w:szCs w:val="20"/>
        </w:rPr>
        <w:t>37,</w:t>
      </w:r>
      <w:r w:rsidRPr="00A81CD8">
        <w:rPr>
          <w:rFonts w:ascii="Arial" w:eastAsia="Times New Roman" w:hAnsi="Arial" w:cs="Arial"/>
          <w:sz w:val="20"/>
          <w:szCs w:val="20"/>
          <w:lang w:val="en-US"/>
        </w:rPr>
        <w:t xml:space="preserve"> </w:t>
      </w:r>
      <w:r w:rsidRPr="00A81CD8">
        <w:rPr>
          <w:rFonts w:ascii="Arial" w:eastAsia="Times New Roman" w:hAnsi="Arial" w:cs="Arial"/>
          <w:sz w:val="20"/>
          <w:szCs w:val="20"/>
        </w:rPr>
        <w:t>38 của báo cáo này năm trước.</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2. Dự toán được giao trong năm- Mã s</w:t>
      </w:r>
      <w:r w:rsidRPr="00A81CD8">
        <w:rPr>
          <w:rFonts w:ascii="Arial" w:eastAsia="Times New Roman" w:hAnsi="Arial" w:cs="Arial"/>
          <w:b/>
          <w:sz w:val="20"/>
          <w:szCs w:val="20"/>
          <w:lang w:val="en-US"/>
        </w:rPr>
        <w:t>ố</w:t>
      </w:r>
      <w:r w:rsidRPr="00A81CD8">
        <w:rPr>
          <w:rFonts w:ascii="Arial" w:eastAsia="Times New Roman" w:hAnsi="Arial" w:cs="Arial"/>
          <w:b/>
          <w:sz w:val="20"/>
          <w:szCs w:val="20"/>
        </w:rPr>
        <w:t xml:space="preserve"> 26</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dự toán từ nguồn vay nợ nước ngoài cho chương trình dự án mà đơn vị được giao trong năm theo quyết định của cơ quan có thẩm quyền, số liệu được tổng h</w:t>
      </w:r>
      <w:r w:rsidRPr="00A81CD8">
        <w:rPr>
          <w:rFonts w:ascii="Arial" w:eastAsia="Times New Roman" w:hAnsi="Arial" w:cs="Arial"/>
          <w:sz w:val="20"/>
          <w:szCs w:val="20"/>
          <w:lang w:val="en-US"/>
        </w:rPr>
        <w:t>ợ</w:t>
      </w:r>
      <w:r w:rsidRPr="00A81CD8">
        <w:rPr>
          <w:rFonts w:ascii="Arial" w:eastAsia="Times New Roman" w:hAnsi="Arial" w:cs="Arial"/>
          <w:sz w:val="20"/>
          <w:szCs w:val="20"/>
        </w:rPr>
        <w:t>p theo quyết định giao dự toán trong năm của cấp có thẩm quyền (kể cả bổ sung, điều chỉnh trong năm) chi tiết theo mã CTMT, DA.</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Số liệu để ghi vào chỉ tiêu này căn cứ “Sổ theo dõi nguồn vay nợ nước ngoài” (mẫu số S103-H), phần I, mục 2- Dự toán giao trong năm.</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3. Tổng số được sử dụng trong năm- Mã số 27</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xml:space="preserve">Chỉ tiêu này phản ánh số kinh phí từ nguồn vay nợ nước ngoài cho chương </w:t>
      </w:r>
      <w:r w:rsidRPr="00A81CD8">
        <w:rPr>
          <w:rFonts w:ascii="Arial" w:eastAsia="Times New Roman" w:hAnsi="Arial" w:cs="Arial"/>
          <w:sz w:val="20"/>
          <w:szCs w:val="20"/>
          <w:lang w:val="en-US"/>
        </w:rPr>
        <w:t>tr</w:t>
      </w:r>
      <w:r w:rsidRPr="00A81CD8">
        <w:rPr>
          <w:rFonts w:ascii="Arial" w:eastAsia="Times New Roman" w:hAnsi="Arial" w:cs="Arial"/>
          <w:sz w:val="20"/>
          <w:szCs w:val="20"/>
        </w:rPr>
        <w:t>ình dự án mà đơn vị được sử dụng trong năm, bao gồm kinh phí chưa sử dụng năm trước chuyển sang và dự toán được giao năm nay, chi tiết theo mã CTMT, DA.</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27 = Mã số 23 + Mã số 26</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4. Tổng kinh phí đã vay trong năm- Mã s</w:t>
      </w:r>
      <w:r w:rsidRPr="00A81CD8">
        <w:rPr>
          <w:rFonts w:ascii="Arial" w:eastAsia="Times New Roman" w:hAnsi="Arial" w:cs="Arial"/>
          <w:b/>
          <w:sz w:val="20"/>
          <w:szCs w:val="20"/>
          <w:lang w:val="en-US"/>
        </w:rPr>
        <w:t>ố</w:t>
      </w:r>
      <w:r w:rsidRPr="00A81CD8">
        <w:rPr>
          <w:rFonts w:ascii="Arial" w:eastAsia="Times New Roman" w:hAnsi="Arial" w:cs="Arial"/>
          <w:b/>
          <w:sz w:val="20"/>
          <w:szCs w:val="20"/>
        </w:rPr>
        <w:t xml:space="preserve"> 28</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số kinh phí đơn vị đã nhận từ nguồn vay nợ nước ngoài cho chương trình dự án đã hạch toán vào NSNN trong năm, bao gồm số đã ghi vay, ghi chi NSNN và số đã ghi vay, ghi tạm ứng NSNN, chi tiết theo mã CTMT, DA.</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28= Mã số 29 + Mã số 30</w:t>
      </w:r>
    </w:p>
    <w:p w:rsidR="00CC4C3F" w:rsidRPr="00A81CD8" w:rsidRDefault="00CC4C3F" w:rsidP="00CC4C3F">
      <w:pPr>
        <w:spacing w:before="120"/>
        <w:rPr>
          <w:rFonts w:ascii="Arial" w:eastAsia="Times New Roman" w:hAnsi="Arial" w:cs="Arial"/>
          <w:b/>
          <w:i/>
          <w:sz w:val="20"/>
          <w:szCs w:val="20"/>
        </w:rPr>
      </w:pPr>
      <w:r w:rsidRPr="00A81CD8">
        <w:rPr>
          <w:rFonts w:ascii="Arial" w:eastAsia="Times New Roman" w:hAnsi="Arial" w:cs="Arial"/>
          <w:b/>
          <w:i/>
          <w:sz w:val="20"/>
          <w:szCs w:val="20"/>
        </w:rPr>
        <w:t xml:space="preserve">- </w:t>
      </w:r>
      <w:r w:rsidRPr="00A81CD8">
        <w:rPr>
          <w:rFonts w:ascii="Arial" w:eastAsia="Times New Roman" w:hAnsi="Arial" w:cs="Arial"/>
          <w:b/>
          <w:i/>
          <w:sz w:val="20"/>
          <w:szCs w:val="20"/>
          <w:lang w:val="en-US"/>
        </w:rPr>
        <w:t>Số</w:t>
      </w:r>
      <w:r w:rsidRPr="00A81CD8">
        <w:rPr>
          <w:rFonts w:ascii="Arial" w:eastAsia="Times New Roman" w:hAnsi="Arial" w:cs="Arial"/>
          <w:b/>
          <w:i/>
          <w:sz w:val="20"/>
          <w:szCs w:val="20"/>
        </w:rPr>
        <w:t xml:space="preserve"> đã ghi vay, ghi tạm ứng NSNN- Mã số 29</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số kinh phí đơn vị nhận từ nguồn vay nợ nước ngoài cho chương trình dự án đã có xác nhận ghi vay, ghi tạm ứng NSNN, chi tiết theo mã CTMT, DA.</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Số liệu để ghi vào chỉ tiêu này được căn cứ số liệu trên “Sổ theo dõi nguồn vay nợ nước ngoài” (mẫu số S103-H), phần II, cột 1- Tổng số.</w:t>
      </w:r>
    </w:p>
    <w:p w:rsidR="00CC4C3F" w:rsidRPr="00A81CD8" w:rsidRDefault="00CC4C3F" w:rsidP="00CC4C3F">
      <w:pPr>
        <w:spacing w:before="120"/>
        <w:rPr>
          <w:rFonts w:ascii="Arial" w:eastAsia="Times New Roman" w:hAnsi="Arial" w:cs="Arial"/>
          <w:b/>
          <w:i/>
          <w:sz w:val="20"/>
          <w:szCs w:val="20"/>
        </w:rPr>
      </w:pPr>
      <w:r w:rsidRPr="00A81CD8">
        <w:rPr>
          <w:rFonts w:ascii="Arial" w:eastAsia="Times New Roman" w:hAnsi="Arial" w:cs="Arial"/>
          <w:b/>
          <w:i/>
          <w:sz w:val="20"/>
          <w:szCs w:val="20"/>
        </w:rPr>
        <w:t>- Số đã ghi vay, ghi chi NSNN- Mã số 30</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số kinh phí đơn vị nhận từ nguồn vay cho chương tr</w:t>
      </w:r>
      <w:r w:rsidRPr="00A81CD8">
        <w:rPr>
          <w:rFonts w:ascii="Arial" w:eastAsia="Times New Roman" w:hAnsi="Arial" w:cs="Arial"/>
          <w:sz w:val="20"/>
          <w:szCs w:val="20"/>
          <w:lang w:val="en-US"/>
        </w:rPr>
        <w:t>ì</w:t>
      </w:r>
      <w:r w:rsidRPr="00A81CD8">
        <w:rPr>
          <w:rFonts w:ascii="Arial" w:eastAsia="Times New Roman" w:hAnsi="Arial" w:cs="Arial"/>
          <w:sz w:val="20"/>
          <w:szCs w:val="20"/>
        </w:rPr>
        <w:t>nh dự án đã có xác nhận ghi vay, ghi chi NSNN, chi tiết theo mã CTMT, DA.</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xml:space="preserve">Số liệu để ghi vào chỉ tiêu này được căn cứ vào số liệu trên “Sổ theo dõi nguồn vay nợ nước ngoài” (mẫu số S103-H), phần II, cột 4- </w:t>
      </w:r>
      <w:r w:rsidRPr="00A81CD8">
        <w:rPr>
          <w:rFonts w:ascii="Arial" w:eastAsia="Times New Roman" w:hAnsi="Arial" w:cs="Arial"/>
          <w:sz w:val="20"/>
          <w:szCs w:val="20"/>
          <w:lang w:val="en-US"/>
        </w:rPr>
        <w:t>S</w:t>
      </w:r>
      <w:r w:rsidRPr="00A81CD8">
        <w:rPr>
          <w:rFonts w:ascii="Arial" w:eastAsia="Times New Roman" w:hAnsi="Arial" w:cs="Arial"/>
          <w:sz w:val="20"/>
          <w:szCs w:val="20"/>
        </w:rPr>
        <w:t>ố đã ghi vay, ghi chi NSNN.</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5. Kinh phí đơn vị đã sử dụng đề nghị quyết toán- Mã số 31</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xml:space="preserve">Chỉ tiêu này phản ánh số kinh phí đơn vị đã sử dụng đề nghị quyết toán trong năm từ nguồn vốn vay nợ </w:t>
      </w:r>
      <w:r w:rsidRPr="00A81CD8">
        <w:rPr>
          <w:rFonts w:ascii="Arial" w:eastAsia="Times New Roman" w:hAnsi="Arial" w:cs="Arial"/>
          <w:sz w:val="20"/>
          <w:szCs w:val="20"/>
        </w:rPr>
        <w:lastRenderedPageBreak/>
        <w:t>nước ngoài cho chương trình dự án, bao gồm số đã có xác nhận ghi thu, ghi chi NSNN và số đã có xác nhận thanh toán tạm ứng trong năm, chi tiết theo mã CTMT, DA.</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Số liệu để ghi vào chỉ tiêu này căn cứ vào số liệu trên “Sổ theo dõi nguồn vay nợ nước ngoài” (mẫu số S103-H), phần II, cột 7- Kinh phí đề nghị quyết toán.</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6. Kinh phí giảm trong năm- Mã s</w:t>
      </w:r>
      <w:r w:rsidRPr="00A81CD8">
        <w:rPr>
          <w:rFonts w:ascii="Arial" w:eastAsia="Times New Roman" w:hAnsi="Arial" w:cs="Arial"/>
          <w:b/>
          <w:sz w:val="20"/>
          <w:szCs w:val="20"/>
          <w:lang w:val="en-US"/>
        </w:rPr>
        <w:t>ố</w:t>
      </w:r>
      <w:r w:rsidRPr="00A81CD8">
        <w:rPr>
          <w:rFonts w:ascii="Arial" w:eastAsia="Times New Roman" w:hAnsi="Arial" w:cs="Arial"/>
          <w:b/>
          <w:sz w:val="20"/>
          <w:szCs w:val="20"/>
        </w:rPr>
        <w:t xml:space="preserve"> 32</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số kinh phí giảm trong năm từ nguồn vốn vay nợ nước ngoài cho chương trình dự án, bao gồm số đã nộp NSNN, số còn phải nộp NSNN, dự toán bị hủy chi tiết theo mã CTMT, DA.</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32= Mã số 33 + Mã số 34 + Mã số 35</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i/>
          <w:sz w:val="20"/>
          <w:szCs w:val="20"/>
        </w:rPr>
        <w:t>- Đã nộp NSNN- Mã số 33:</w:t>
      </w:r>
      <w:r w:rsidRPr="00A81CD8">
        <w:rPr>
          <w:rFonts w:ascii="Arial" w:eastAsia="Times New Roman" w:hAnsi="Arial" w:cs="Arial"/>
          <w:sz w:val="20"/>
          <w:szCs w:val="20"/>
        </w:rPr>
        <w:t xml:space="preserve"> Phản ánh số kinh phí chương trình dự án giảm trong năm do đơn vị đã nộp trả ngân sách từ nguồn vay nợ nước ngoài đã hạch toán NSNN, chi tiết theo mã CTMT, DA.</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xml:space="preserve">Số liệu để ghi vào chỉ tiêu này được căn cứ vào số liệu </w:t>
      </w:r>
      <w:r w:rsidRPr="00A81CD8">
        <w:rPr>
          <w:rFonts w:ascii="Arial" w:eastAsia="Times New Roman" w:hAnsi="Arial" w:cs="Arial"/>
          <w:sz w:val="20"/>
          <w:szCs w:val="20"/>
          <w:lang w:val="en-US"/>
        </w:rPr>
        <w:t>tr</w:t>
      </w:r>
      <w:r w:rsidRPr="00A81CD8">
        <w:rPr>
          <w:rFonts w:ascii="Arial" w:eastAsia="Times New Roman" w:hAnsi="Arial" w:cs="Arial"/>
          <w:sz w:val="20"/>
          <w:szCs w:val="20"/>
        </w:rPr>
        <w:t xml:space="preserve">ên “Sổ theo dõi nguồn vay nợ nước ngoài” (mẫu số S103-H), phần II, cột 5- </w:t>
      </w:r>
      <w:r w:rsidRPr="00A81CD8">
        <w:rPr>
          <w:rFonts w:ascii="Arial" w:eastAsia="Times New Roman" w:hAnsi="Arial" w:cs="Arial"/>
          <w:sz w:val="20"/>
          <w:szCs w:val="20"/>
          <w:lang w:val="en-US"/>
        </w:rPr>
        <w:t>S</w:t>
      </w:r>
      <w:r w:rsidRPr="00A81CD8">
        <w:rPr>
          <w:rFonts w:ascii="Arial" w:eastAsia="Times New Roman" w:hAnsi="Arial" w:cs="Arial"/>
          <w:sz w:val="20"/>
          <w:szCs w:val="20"/>
        </w:rPr>
        <w:t>ố nộp trả NSNN.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i/>
          <w:sz w:val="20"/>
          <w:szCs w:val="20"/>
        </w:rPr>
        <w:t>- Còn phải nộp NSNN- Mã số 34:</w:t>
      </w:r>
      <w:r w:rsidRPr="00A81CD8">
        <w:rPr>
          <w:rFonts w:ascii="Arial" w:eastAsia="Times New Roman" w:hAnsi="Arial" w:cs="Arial"/>
          <w:sz w:val="20"/>
          <w:szCs w:val="20"/>
        </w:rPr>
        <w:t xml:space="preserve"> Phản ánh số kinh phí giảm mà đơn vị phải nộp trả ngân sách từ nguồn vay nợ nước ngoài cho chương trình dự án, nhưng chưa thực hiện nộp trả trong năm, chi tiết theo mã CTMT, DA. Khoản kinh phí này sang năm sau khi thực hiện nộp NSNN phải theo dõi riêng, không tổng hợp vào số liệu quyết toán năm sau.</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34= Mã số 24 + Mã số 28 - Mã số 31- Mã số 33- Mã số 37</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i/>
          <w:sz w:val="20"/>
          <w:szCs w:val="20"/>
        </w:rPr>
        <w:t>- Dự toán bị hủy- Mã s</w:t>
      </w:r>
      <w:r w:rsidRPr="00A81CD8">
        <w:rPr>
          <w:rFonts w:ascii="Arial" w:eastAsia="Times New Roman" w:hAnsi="Arial" w:cs="Arial"/>
          <w:b/>
          <w:i/>
          <w:sz w:val="20"/>
          <w:szCs w:val="20"/>
          <w:lang w:val="en-US"/>
        </w:rPr>
        <w:t>ố</w:t>
      </w:r>
      <w:r w:rsidRPr="00A81CD8">
        <w:rPr>
          <w:rFonts w:ascii="Arial" w:eastAsia="Times New Roman" w:hAnsi="Arial" w:cs="Arial"/>
          <w:b/>
          <w:i/>
          <w:sz w:val="20"/>
          <w:szCs w:val="20"/>
        </w:rPr>
        <w:t xml:space="preserve"> 35:</w:t>
      </w:r>
      <w:r w:rsidRPr="00A81CD8">
        <w:rPr>
          <w:rFonts w:ascii="Arial" w:eastAsia="Times New Roman" w:hAnsi="Arial" w:cs="Arial"/>
          <w:sz w:val="20"/>
          <w:szCs w:val="20"/>
        </w:rPr>
        <w:t xml:space="preserve"> Phản ánh số dự toán được giao trong năm từ nguồn vay nợ nước ngoài cho chương trình dự án đơn vị không có nhu cầu sử dụng hoặc không sử dụng hết bị hủy bỏ tại KBNN, chi tiết theo mã CTMT, DA. Số này không bao gồm sổ dự toán bị hủy tương ứng với số đơn vị đã nộp trả NSNN (đã tổng h</w:t>
      </w:r>
      <w:r w:rsidRPr="00A81CD8">
        <w:rPr>
          <w:rFonts w:ascii="Arial" w:eastAsia="Times New Roman" w:hAnsi="Arial" w:cs="Arial"/>
          <w:sz w:val="20"/>
          <w:szCs w:val="20"/>
          <w:lang w:val="en-US"/>
        </w:rPr>
        <w:t>ợ</w:t>
      </w:r>
      <w:r w:rsidRPr="00A81CD8">
        <w:rPr>
          <w:rFonts w:ascii="Arial" w:eastAsia="Times New Roman" w:hAnsi="Arial" w:cs="Arial"/>
          <w:sz w:val="20"/>
          <w:szCs w:val="20"/>
        </w:rPr>
        <w:t>p ở chỉ tiêu 33).</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35= Mã số 25 + Mã số 26 - Mã số 28- Mã số 38</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7. Kinh phí được phép chuyển sang năm sau sử dụng và quyết toán- Mã số 36</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bao gồm số dư dự toán từ nguồn vay nợ nước ngoài cho chương trình dự án chưa sử dụng hết được chuyển năm sau sử dụng, quyết toán theo quy định và số dư tạm ứng từ khoản đã ghi thu, ghi tạm ứng chưa thanh toán với NSNN được chuyển sang năm sau tiếp tục thanh toán, chi tiết theo mã CTMT, DA.</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Mã số 36= Mã số 37+ Mã số 38</w:t>
      </w:r>
    </w:p>
    <w:p w:rsidR="00CC4C3F" w:rsidRPr="00A81CD8" w:rsidRDefault="00CC4C3F" w:rsidP="00CC4C3F">
      <w:pPr>
        <w:spacing w:before="120"/>
        <w:rPr>
          <w:rFonts w:ascii="Arial" w:eastAsia="Times New Roman" w:hAnsi="Arial" w:cs="Arial"/>
          <w:b/>
          <w:i/>
          <w:sz w:val="20"/>
          <w:szCs w:val="20"/>
        </w:rPr>
      </w:pPr>
      <w:r w:rsidRPr="00A81CD8">
        <w:rPr>
          <w:rFonts w:ascii="Arial" w:eastAsia="Times New Roman" w:hAnsi="Arial" w:cs="Arial"/>
          <w:b/>
          <w:i/>
          <w:sz w:val="20"/>
          <w:szCs w:val="20"/>
        </w:rPr>
        <w:t>- Kinh phí đã gh</w:t>
      </w:r>
      <w:r w:rsidRPr="00A81CD8">
        <w:rPr>
          <w:rFonts w:ascii="Arial" w:eastAsia="Times New Roman" w:hAnsi="Arial" w:cs="Arial"/>
          <w:b/>
          <w:i/>
          <w:sz w:val="20"/>
          <w:szCs w:val="20"/>
          <w:lang w:val="en-US"/>
        </w:rPr>
        <w:t>i</w:t>
      </w:r>
      <w:r w:rsidRPr="00A81CD8">
        <w:rPr>
          <w:rFonts w:ascii="Arial" w:eastAsia="Times New Roman" w:hAnsi="Arial" w:cs="Arial"/>
          <w:b/>
          <w:i/>
          <w:sz w:val="20"/>
          <w:szCs w:val="20"/>
        </w:rPr>
        <w:t xml:space="preserve"> tạm ứng- Mã số 37</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số dư tạm ứng từ khoản đã ghi thu, ghi tạm ứng chưa thanh toán với NSNN được chuyển sang năm sau tiếp tục thanh toán, chi tiết theo mã CTMT, DA.</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xml:space="preserve">Số liệu phản ánh trên chỉ tiêu này căn cứ số liệu trên “Sổ theo dõi nguồn vay nợ nước ngoài” (mẫu số S103-H), phần II, cột 3- </w:t>
      </w:r>
      <w:r w:rsidRPr="00A81CD8">
        <w:rPr>
          <w:rFonts w:ascii="Arial" w:eastAsia="Times New Roman" w:hAnsi="Arial" w:cs="Arial"/>
          <w:sz w:val="20"/>
          <w:szCs w:val="20"/>
          <w:lang w:val="en-US"/>
        </w:rPr>
        <w:t>S</w:t>
      </w:r>
      <w:r w:rsidRPr="00A81CD8">
        <w:rPr>
          <w:rFonts w:ascii="Arial" w:eastAsia="Times New Roman" w:hAnsi="Arial" w:cs="Arial"/>
          <w:sz w:val="20"/>
          <w:szCs w:val="20"/>
        </w:rPr>
        <w:t>ố dư tạm ứng.</w:t>
      </w:r>
    </w:p>
    <w:p w:rsidR="00CC4C3F" w:rsidRPr="00A81CD8" w:rsidRDefault="00CC4C3F" w:rsidP="00CC4C3F">
      <w:pPr>
        <w:spacing w:before="120"/>
        <w:rPr>
          <w:rFonts w:ascii="Arial" w:eastAsia="Times New Roman" w:hAnsi="Arial" w:cs="Arial"/>
          <w:b/>
          <w:i/>
          <w:sz w:val="20"/>
          <w:szCs w:val="20"/>
        </w:rPr>
      </w:pPr>
      <w:r w:rsidRPr="00A81CD8">
        <w:rPr>
          <w:rFonts w:ascii="Arial" w:eastAsia="Times New Roman" w:hAnsi="Arial" w:cs="Arial"/>
          <w:b/>
          <w:i/>
          <w:sz w:val="20"/>
          <w:szCs w:val="20"/>
        </w:rPr>
        <w:t>- Số dư d</w:t>
      </w:r>
      <w:r w:rsidRPr="00A81CD8">
        <w:rPr>
          <w:rFonts w:ascii="Arial" w:eastAsia="Times New Roman" w:hAnsi="Arial" w:cs="Arial"/>
          <w:b/>
          <w:i/>
          <w:sz w:val="20"/>
          <w:szCs w:val="20"/>
          <w:lang w:val="en-US"/>
        </w:rPr>
        <w:t>ự</w:t>
      </w:r>
      <w:r w:rsidRPr="00A81CD8">
        <w:rPr>
          <w:rFonts w:ascii="Arial" w:eastAsia="Times New Roman" w:hAnsi="Arial" w:cs="Arial"/>
          <w:b/>
          <w:i/>
          <w:sz w:val="20"/>
          <w:szCs w:val="20"/>
        </w:rPr>
        <w:t xml:space="preserve"> toán-</w:t>
      </w:r>
      <w:r w:rsidRPr="00A81CD8">
        <w:rPr>
          <w:rFonts w:ascii="Arial" w:eastAsia="Times New Roman" w:hAnsi="Arial" w:cs="Arial"/>
          <w:b/>
          <w:i/>
          <w:sz w:val="20"/>
          <w:szCs w:val="20"/>
          <w:lang w:val="en-US"/>
        </w:rPr>
        <w:t xml:space="preserve"> </w:t>
      </w:r>
      <w:r w:rsidRPr="00A81CD8">
        <w:rPr>
          <w:rFonts w:ascii="Arial" w:eastAsia="Times New Roman" w:hAnsi="Arial" w:cs="Arial"/>
          <w:b/>
          <w:i/>
          <w:sz w:val="20"/>
          <w:szCs w:val="20"/>
        </w:rPr>
        <w:t>Mã s</w:t>
      </w:r>
      <w:r w:rsidRPr="00A81CD8">
        <w:rPr>
          <w:rFonts w:ascii="Arial" w:eastAsia="Times New Roman" w:hAnsi="Arial" w:cs="Arial"/>
          <w:b/>
          <w:i/>
          <w:sz w:val="20"/>
          <w:szCs w:val="20"/>
          <w:lang w:val="en-US"/>
        </w:rPr>
        <w:t>ố</w:t>
      </w:r>
      <w:r w:rsidRPr="00A81CD8">
        <w:rPr>
          <w:rFonts w:ascii="Arial" w:eastAsia="Times New Roman" w:hAnsi="Arial" w:cs="Arial"/>
          <w:b/>
          <w:i/>
          <w:sz w:val="20"/>
          <w:szCs w:val="20"/>
        </w:rPr>
        <w:t xml:space="preserve"> 38</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số dư dự toán từ nguồn vay nợ nước ngoài cho chương trình dự án được giao chưa sử dụng hết được chuyển sang năm sau tiếp tục sử dụng, chi tiết theo mã CTMT, DA.</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xml:space="preserve">Số liệu phản ánh trên chỉ tiêu này căn cứ vào số liệu trên “Sổ theo dõi nguồn vay nợ nước ngoài” (mẫu số S103-H), phần I, mục 4- </w:t>
      </w:r>
      <w:r w:rsidRPr="00A81CD8">
        <w:rPr>
          <w:rFonts w:ascii="Arial" w:eastAsia="Times New Roman" w:hAnsi="Arial" w:cs="Arial"/>
          <w:sz w:val="20"/>
          <w:szCs w:val="20"/>
          <w:lang w:val="en-US"/>
        </w:rPr>
        <w:t>S</w:t>
      </w:r>
      <w:r w:rsidRPr="00A81CD8">
        <w:rPr>
          <w:rFonts w:ascii="Arial" w:eastAsia="Times New Roman" w:hAnsi="Arial" w:cs="Arial"/>
          <w:sz w:val="20"/>
          <w:szCs w:val="20"/>
        </w:rPr>
        <w:t>ố dư dự toán chuyển năm sau.</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8. Số đã giải ngân, rút vốn chưa hạch toán NSNN- Mã số 39</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số kinh phí đơn vị đã nhận được từ nhà tài trợ nước ngoài cho chương trình dự án nhưng chưa được hạch toán vào NSNN (chưa có xác nhận ghi thu, ghi chi NSNN hoặc ghi thu, ghi tạm ứng NSNN).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Số liệu phản ánh trên chỉ tiêu này đơn vị phải mở sổ theo dõi để có số liệu báo cáo.</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sz w:val="20"/>
          <w:szCs w:val="20"/>
        </w:rPr>
        <w:t>Phần II- CHI TIẾT CHI THEO MỤC LỤC NSNN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lastRenderedPageBreak/>
        <w:t>Phần này phản ánh số liệu chi tiết chi từ kinh phí chương trình, dự án đề nghị quyết toán theo Mục lục NSNN.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Cột A, B, C, D, E: Ghi mã số mục lục NSNN, nội dung chi.</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Cột 1: Ghi tổng số kinh phí chương trình, dự án đã sử dụng năm nay đề nghị quyết toán.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Cột 1= Cột 2 + Cột 3 + Cột 4</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Cột 2: Ghi số kinh phí chương trình, dự án đã sử dụng năm nay từ nguồn NSNN trong nước đề nghị quyết toán chi tiết theo MLNS.</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xml:space="preserve">Số liệu để ghi vào các chỉ tiêu tương ứng trên cột này căn cứ số liệu trên “Sổ theo dõi dự toán từ nguồn NSNN trong nước” (mẫu S101-H), phần III, cột 7- </w:t>
      </w:r>
      <w:r w:rsidRPr="00A81CD8">
        <w:rPr>
          <w:rFonts w:ascii="Arial" w:eastAsia="Times New Roman" w:hAnsi="Arial" w:cs="Arial"/>
          <w:sz w:val="20"/>
          <w:szCs w:val="20"/>
          <w:lang w:val="en-US"/>
        </w:rPr>
        <w:t>S</w:t>
      </w:r>
      <w:r w:rsidRPr="00A81CD8">
        <w:rPr>
          <w:rFonts w:ascii="Arial" w:eastAsia="Times New Roman" w:hAnsi="Arial" w:cs="Arial"/>
          <w:sz w:val="20"/>
          <w:szCs w:val="20"/>
        </w:rPr>
        <w:t>ố đề nghị quyết toán và số liệu trên “Sổ theo d</w:t>
      </w:r>
      <w:r w:rsidRPr="00A81CD8">
        <w:rPr>
          <w:rFonts w:ascii="Arial" w:eastAsia="Times New Roman" w:hAnsi="Arial" w:cs="Arial"/>
          <w:sz w:val="20"/>
          <w:szCs w:val="20"/>
          <w:lang w:val="en-US"/>
        </w:rPr>
        <w:t>õi</w:t>
      </w:r>
      <w:r w:rsidRPr="00A81CD8">
        <w:rPr>
          <w:rFonts w:ascii="Arial" w:eastAsia="Times New Roman" w:hAnsi="Arial" w:cs="Arial"/>
          <w:sz w:val="20"/>
          <w:szCs w:val="20"/>
        </w:rPr>
        <w:t xml:space="preserve"> kinh phí NSNN cấp bằng lệnh chi tiền” (mẫu số S104-H), cột 9- Kinh phí đề nghị quyết toán, chi tiết theo mã CTMT, DA và theo mục lục NSNN.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Cột 3: Ghi số kinh phí đã sử dụng năm nay từ nguồn viện trợ cho chương trình, dự án đề nghị quyết toán chi tiết theo MLNS.</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Số liệu để ghi vào các chỉ tiêu tương ứng trên cột này căn cứ số liệu trên “Sổ theo d</w:t>
      </w:r>
      <w:r w:rsidRPr="00A81CD8">
        <w:rPr>
          <w:rFonts w:ascii="Arial" w:eastAsia="Times New Roman" w:hAnsi="Arial" w:cs="Arial"/>
          <w:sz w:val="20"/>
          <w:szCs w:val="20"/>
          <w:lang w:val="en-US"/>
        </w:rPr>
        <w:t>õ</w:t>
      </w:r>
      <w:r w:rsidRPr="00A81CD8">
        <w:rPr>
          <w:rFonts w:ascii="Arial" w:eastAsia="Times New Roman" w:hAnsi="Arial" w:cs="Arial"/>
          <w:sz w:val="20"/>
          <w:szCs w:val="20"/>
        </w:rPr>
        <w:t>i nguồn viện trợ” (mẫu S102-H), phần II, cột 6- Kinh phí đề nghị quyết toán (chi tiết theo mục lục NSNN).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Cột 4: Ghi số kinh phí đã sử dụng năm nay từ nguồn vay nợ nước ngoài cho chương trình, dự án đề nghị quyết toán chi tiết theo MLNS.</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Số liệu để ghi vào các chỉ tiêu tương ứng trên cột này căn cứ số liệu trên “Sổ theo dõi nguồn vay nợ nước ngoài” (mẫu số S103-H), phần II, cột 7- Kinh phí đề nghị quyết toán (chi tiết theo mục lục NSNN).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Cột 5: Ghi tổng số kinh phí chương trình, dự án đã sử dụng lũy kế từ khi khởi đầu dự án đến cuối kỳ báo cáo.</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Cột 5= Cột 6 + Cột 7 + Cột 8</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Cột 6: Ghi số kinh phí chương trình, dự án đã sử dụng lũy kế từ khi khởi đầu dự án đến cuối kỳ báo cáo từ nguồn NSNN trong nước chi tiết theo MLNS.</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xml:space="preserve">Số liệu được tính toán bằng số liệu cột này </w:t>
      </w:r>
      <w:r w:rsidRPr="00A81CD8">
        <w:rPr>
          <w:rFonts w:ascii="Arial" w:eastAsia="Times New Roman" w:hAnsi="Arial" w:cs="Arial"/>
          <w:sz w:val="20"/>
          <w:szCs w:val="20"/>
          <w:lang w:val="en-US"/>
        </w:rPr>
        <w:t>tr</w:t>
      </w:r>
      <w:r w:rsidRPr="00A81CD8">
        <w:rPr>
          <w:rFonts w:ascii="Arial" w:eastAsia="Times New Roman" w:hAnsi="Arial" w:cs="Arial"/>
          <w:sz w:val="20"/>
          <w:szCs w:val="20"/>
        </w:rPr>
        <w:t>ên báo cáo năm trước cộng với số phát sinh năm nay trên cột 02 cho các chỉ tiêu tương ứng.</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xml:space="preserve">- Cột 7: Ghi số kinh phí đã sử dụng lũy kế từ khi khởi đầu dự án đến cuối kỳ báo cáo từ nguồn viện </w:t>
      </w:r>
      <w:r w:rsidRPr="00A81CD8">
        <w:rPr>
          <w:rFonts w:ascii="Arial" w:eastAsia="Times New Roman" w:hAnsi="Arial" w:cs="Arial"/>
          <w:sz w:val="20"/>
          <w:szCs w:val="20"/>
          <w:lang w:val="en-US"/>
        </w:rPr>
        <w:t>tr</w:t>
      </w:r>
      <w:r w:rsidRPr="00A81CD8">
        <w:rPr>
          <w:rFonts w:ascii="Arial" w:eastAsia="Times New Roman" w:hAnsi="Arial" w:cs="Arial"/>
          <w:sz w:val="20"/>
          <w:szCs w:val="20"/>
        </w:rPr>
        <w:t>ợ cho chương trình, dự án chi tiết theo MLNS.</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Số liệu được tính toán bằng số liệu cột này trên báo cáo năm trước cộng với số phát sinh năm nay trên cột 03 cho các chỉ tiêu tương ứng.</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Cột 8: Ghi số kinh phí đã sử dụng lũy kế từ khi khởi đầu dự án đến cuối kỳ báo cáo từ nguồn vay nợ nước ngoài cho chương trình, dự án chi tiết theo MLNS.</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Số liệu được tính toán bằng số liệu cột này trên báo cáo năm trước cộng với số phát sinh năm nay trên cột 04 cho các chỉ tiêu tương ứng.</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sz w:val="20"/>
          <w:szCs w:val="20"/>
        </w:rPr>
        <w:t>Phần III- THUYẾT MINH</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Ghi một số mục tiêu, nội dung theo tiến độ đã quy định, khối lượng công việc dự án đã hoàn thành đến thời điểm báo cáo và thuyết minh khác (nếu có).</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Báo cáo được lập vào cuối năm, số liệu được tổng hợp đến hết thời gian chỉnh lý quyết toán NSNN.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Sau khi lập xong người lập, kế toán trưởng và thủ trưởng đơn vị ký và ghi rõ họ tên, đóng dấu và gửi tới cơ quan có thẩm quyền.</w:t>
      </w:r>
    </w:p>
    <w:p w:rsidR="00CC4C3F" w:rsidRPr="00A81CD8" w:rsidRDefault="00CC4C3F" w:rsidP="00CC4C3F">
      <w:pPr>
        <w:spacing w:before="120"/>
        <w:jc w:val="center"/>
        <w:rPr>
          <w:rFonts w:ascii="Arial" w:eastAsia="Times New Roman" w:hAnsi="Arial" w:cs="Arial"/>
          <w:b/>
          <w:sz w:val="20"/>
          <w:szCs w:val="20"/>
          <w:lang w:val="en-US"/>
        </w:rPr>
      </w:pPr>
      <w:r w:rsidRPr="00A81CD8">
        <w:rPr>
          <w:rFonts w:ascii="Arial" w:eastAsia="Times New Roman" w:hAnsi="Arial" w:cs="Arial"/>
          <w:b/>
          <w:sz w:val="20"/>
          <w:szCs w:val="20"/>
        </w:rPr>
        <w:t>BÁO CÁO THỰC HIỆN XỬ LÝ KIẾN NGHỊ CỦA KIỂM TOÁN, THANH TRA, TÀI CHÍNH</w:t>
      </w:r>
    </w:p>
    <w:p w:rsidR="00CC4C3F" w:rsidRPr="00A81CD8" w:rsidRDefault="00CC4C3F" w:rsidP="00CC4C3F">
      <w:pPr>
        <w:spacing w:before="120"/>
        <w:jc w:val="center"/>
        <w:rPr>
          <w:rFonts w:ascii="Arial" w:eastAsia="Times New Roman" w:hAnsi="Arial" w:cs="Arial"/>
          <w:b/>
          <w:i/>
          <w:sz w:val="20"/>
          <w:szCs w:val="20"/>
        </w:rPr>
      </w:pPr>
      <w:r w:rsidRPr="00A81CD8">
        <w:rPr>
          <w:rFonts w:ascii="Arial" w:eastAsia="Times New Roman" w:hAnsi="Arial" w:cs="Arial"/>
          <w:b/>
          <w:i/>
          <w:sz w:val="20"/>
          <w:szCs w:val="20"/>
        </w:rPr>
        <w:t>(M</w:t>
      </w:r>
      <w:r w:rsidRPr="00A81CD8">
        <w:rPr>
          <w:rFonts w:ascii="Arial" w:eastAsia="Times New Roman" w:hAnsi="Arial" w:cs="Arial"/>
          <w:b/>
          <w:i/>
          <w:sz w:val="20"/>
          <w:szCs w:val="20"/>
          <w:lang w:val="en-US"/>
        </w:rPr>
        <w:t>ẫ</w:t>
      </w:r>
      <w:r w:rsidRPr="00A81CD8">
        <w:rPr>
          <w:rFonts w:ascii="Arial" w:eastAsia="Times New Roman" w:hAnsi="Arial" w:cs="Arial"/>
          <w:b/>
          <w:i/>
          <w:sz w:val="20"/>
          <w:szCs w:val="20"/>
        </w:rPr>
        <w:t>u số B02/BCQT-CĐT)</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sz w:val="20"/>
          <w:szCs w:val="20"/>
        </w:rPr>
        <w:t>1. Mục đích:</w:t>
      </w:r>
      <w:r w:rsidRPr="00A81CD8">
        <w:rPr>
          <w:rFonts w:ascii="Arial" w:eastAsia="Times New Roman" w:hAnsi="Arial" w:cs="Arial"/>
          <w:sz w:val="20"/>
          <w:szCs w:val="20"/>
        </w:rPr>
        <w:t xml:space="preserve"> Báo cáo thực hiện xử lý kiến nghị của kiểm toán, thanh tra, tài chính là 1 bộ phận hợp </w:t>
      </w:r>
      <w:r w:rsidRPr="00A81CD8">
        <w:rPr>
          <w:rFonts w:ascii="Arial" w:eastAsia="Times New Roman" w:hAnsi="Arial" w:cs="Arial"/>
          <w:sz w:val="20"/>
          <w:szCs w:val="20"/>
        </w:rPr>
        <w:lastRenderedPageBreak/>
        <w:t>thành hệ thống báo cáo quyết toán của đơn vị hành chính, sự nghiệp. Báo cáo này được lập để báo cáo chi tiết về số liệu mà đơn vị đã thực hiện xử lý theo kiến nghị của cơ quan kiểm toán, thanh tra, tài chính phục vụ cho quyết toán hàng năm của đơn vị.</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Riêng việc thực hiện kiến nghị của kiểm toán, cơ quan thanh tra đối với các dự án sử dụng vốn đầu tư nguồn NSNN thực hiện báo cáo theo mẫu biểu quy định tại Thông tư số 85/2017/TT-BTC ngày 15/8/2017 của Bộ Tài chính quy định việc quyết toán tình hình sử dụng vốn đầu tư nguồn NSNN theo niên độ ngân sách hàng năm và các văn bản có liên quan, không tổng hợp số liệu vào biểu này.</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2. Cơ sở lập báo cáo</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Văn bản kiến nghị của cơ quan kiểm toán nhà nước, thanh tra, cơ quan tài chính.</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Đơn vị phải mở sổ theo dõi chi tiết việc thực hiện xử lý kiến nghị của cơ quan kiểm toán nhà nước, thanh tra, cơ quan tài chính để có cơ sở lập báo cáo.</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3. Nội dung và phương pháp lập</w:t>
      </w:r>
    </w:p>
    <w:p w:rsidR="00CC4C3F" w:rsidRPr="00A81CD8" w:rsidRDefault="00CC4C3F" w:rsidP="00CC4C3F">
      <w:pPr>
        <w:spacing w:before="120"/>
        <w:rPr>
          <w:rFonts w:ascii="Arial" w:eastAsia="Times New Roman" w:hAnsi="Arial" w:cs="Arial"/>
          <w:b/>
          <w:i/>
          <w:sz w:val="20"/>
          <w:szCs w:val="20"/>
        </w:rPr>
      </w:pPr>
      <w:r w:rsidRPr="00A81CD8">
        <w:rPr>
          <w:rFonts w:ascii="Arial" w:eastAsia="Times New Roman" w:hAnsi="Arial" w:cs="Arial"/>
          <w:b/>
          <w:i/>
          <w:sz w:val="20"/>
          <w:szCs w:val="20"/>
        </w:rPr>
        <w:t>3.1. Chỉ tiêu cột</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Cột A, B, C: Ghi STT, chỉ tiêu, mã số chỉ tiêu.</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Cột 1,</w:t>
      </w:r>
      <w:r w:rsidRPr="00A81CD8">
        <w:rPr>
          <w:rFonts w:ascii="Arial" w:eastAsia="Times New Roman" w:hAnsi="Arial" w:cs="Arial"/>
          <w:sz w:val="20"/>
          <w:szCs w:val="20"/>
          <w:lang w:val="en-US"/>
        </w:rPr>
        <w:t xml:space="preserve"> </w:t>
      </w:r>
      <w:r w:rsidRPr="00A81CD8">
        <w:rPr>
          <w:rFonts w:ascii="Arial" w:eastAsia="Times New Roman" w:hAnsi="Arial" w:cs="Arial"/>
          <w:sz w:val="20"/>
          <w:szCs w:val="20"/>
        </w:rPr>
        <w:t>2,</w:t>
      </w:r>
      <w:r w:rsidRPr="00A81CD8">
        <w:rPr>
          <w:rFonts w:ascii="Arial" w:eastAsia="Times New Roman" w:hAnsi="Arial" w:cs="Arial"/>
          <w:sz w:val="20"/>
          <w:szCs w:val="20"/>
          <w:lang w:val="en-US"/>
        </w:rPr>
        <w:t xml:space="preserve"> </w:t>
      </w:r>
      <w:r w:rsidRPr="00A81CD8">
        <w:rPr>
          <w:rFonts w:ascii="Arial" w:eastAsia="Times New Roman" w:hAnsi="Arial" w:cs="Arial"/>
          <w:sz w:val="20"/>
          <w:szCs w:val="20"/>
        </w:rPr>
        <w:t>3,</w:t>
      </w:r>
      <w:r w:rsidRPr="00A81CD8">
        <w:rPr>
          <w:rFonts w:ascii="Arial" w:eastAsia="Times New Roman" w:hAnsi="Arial" w:cs="Arial"/>
          <w:sz w:val="20"/>
          <w:szCs w:val="20"/>
          <w:lang w:val="en-US"/>
        </w:rPr>
        <w:t xml:space="preserve"> </w:t>
      </w:r>
      <w:r w:rsidRPr="00A81CD8">
        <w:rPr>
          <w:rFonts w:ascii="Arial" w:eastAsia="Times New Roman" w:hAnsi="Arial" w:cs="Arial"/>
          <w:sz w:val="20"/>
          <w:szCs w:val="20"/>
        </w:rPr>
        <w:t>4: Ghi số tiền kiến nghị theo văn bản của cơ quan kiểm toán nhà nước, cơ quan tài chính, cơ quan thanh tra (ghi riêng từng cơ quan thanh tra như Thanh tra Chính phủ, Thanh tra tỉnh,...).</w:t>
      </w:r>
    </w:p>
    <w:p w:rsidR="00CC4C3F" w:rsidRPr="00A81CD8" w:rsidRDefault="00CC4C3F" w:rsidP="00CC4C3F">
      <w:pPr>
        <w:spacing w:before="120"/>
        <w:rPr>
          <w:rFonts w:ascii="Arial" w:eastAsia="Times New Roman" w:hAnsi="Arial" w:cs="Arial"/>
          <w:sz w:val="20"/>
          <w:szCs w:val="20"/>
          <w:lang w:val="en-US"/>
        </w:rPr>
      </w:pPr>
      <w:r w:rsidRPr="00A81CD8">
        <w:rPr>
          <w:rFonts w:ascii="Arial" w:eastAsia="Times New Roman" w:hAnsi="Arial" w:cs="Arial"/>
          <w:sz w:val="20"/>
          <w:szCs w:val="20"/>
        </w:rPr>
        <w:t>- Cột 5,</w:t>
      </w:r>
      <w:r w:rsidRPr="00A81CD8">
        <w:rPr>
          <w:rFonts w:ascii="Arial" w:eastAsia="Times New Roman" w:hAnsi="Arial" w:cs="Arial"/>
          <w:sz w:val="20"/>
          <w:szCs w:val="20"/>
          <w:lang w:val="en-US"/>
        </w:rPr>
        <w:t xml:space="preserve"> </w:t>
      </w:r>
      <w:r w:rsidRPr="00A81CD8">
        <w:rPr>
          <w:rFonts w:ascii="Arial" w:eastAsia="Times New Roman" w:hAnsi="Arial" w:cs="Arial"/>
          <w:sz w:val="20"/>
          <w:szCs w:val="20"/>
        </w:rPr>
        <w:t>6,</w:t>
      </w:r>
      <w:r w:rsidRPr="00A81CD8">
        <w:rPr>
          <w:rFonts w:ascii="Arial" w:eastAsia="Times New Roman" w:hAnsi="Arial" w:cs="Arial"/>
          <w:sz w:val="20"/>
          <w:szCs w:val="20"/>
          <w:lang w:val="en-US"/>
        </w:rPr>
        <w:t xml:space="preserve"> </w:t>
      </w:r>
      <w:r w:rsidRPr="00A81CD8">
        <w:rPr>
          <w:rFonts w:ascii="Arial" w:eastAsia="Times New Roman" w:hAnsi="Arial" w:cs="Arial"/>
          <w:sz w:val="20"/>
          <w:szCs w:val="20"/>
        </w:rPr>
        <w:t>7,</w:t>
      </w:r>
      <w:r w:rsidRPr="00A81CD8">
        <w:rPr>
          <w:rFonts w:ascii="Arial" w:eastAsia="Times New Roman" w:hAnsi="Arial" w:cs="Arial"/>
          <w:sz w:val="20"/>
          <w:szCs w:val="20"/>
          <w:lang w:val="en-US"/>
        </w:rPr>
        <w:t xml:space="preserve"> </w:t>
      </w:r>
      <w:r w:rsidRPr="00A81CD8">
        <w:rPr>
          <w:rFonts w:ascii="Arial" w:eastAsia="Times New Roman" w:hAnsi="Arial" w:cs="Arial"/>
          <w:sz w:val="20"/>
          <w:szCs w:val="20"/>
        </w:rPr>
        <w:t xml:space="preserve">8: Ghi số tiền mà đơn vị đã xử lý trong năm nay theo kiến nghị của cơ quan kiểm toán nhà nước, cơ quan tài chính, cơ quan thanh tra (ghi riêng từng cơ quan thanh tra như Thanh </w:t>
      </w:r>
      <w:r w:rsidRPr="00A81CD8">
        <w:rPr>
          <w:rFonts w:ascii="Arial" w:eastAsia="Times New Roman" w:hAnsi="Arial" w:cs="Arial"/>
          <w:sz w:val="20"/>
          <w:szCs w:val="20"/>
          <w:lang w:val="en-US"/>
        </w:rPr>
        <w:t>t</w:t>
      </w:r>
      <w:r w:rsidRPr="00A81CD8">
        <w:rPr>
          <w:rFonts w:ascii="Arial" w:eastAsia="Times New Roman" w:hAnsi="Arial" w:cs="Arial"/>
          <w:sz w:val="20"/>
          <w:szCs w:val="20"/>
        </w:rPr>
        <w:t>ra Chính phủ, Thanh tra tỉnh,...).</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Cột 9,</w:t>
      </w:r>
      <w:r w:rsidRPr="00A81CD8">
        <w:rPr>
          <w:rFonts w:ascii="Arial" w:eastAsia="Times New Roman" w:hAnsi="Arial" w:cs="Arial"/>
          <w:sz w:val="20"/>
          <w:szCs w:val="20"/>
          <w:lang w:val="en-US"/>
        </w:rPr>
        <w:t xml:space="preserve"> </w:t>
      </w:r>
      <w:r w:rsidRPr="00A81CD8">
        <w:rPr>
          <w:rFonts w:ascii="Arial" w:eastAsia="Times New Roman" w:hAnsi="Arial" w:cs="Arial"/>
          <w:sz w:val="20"/>
          <w:szCs w:val="20"/>
        </w:rPr>
        <w:t>10,</w:t>
      </w:r>
      <w:r w:rsidRPr="00A81CD8">
        <w:rPr>
          <w:rFonts w:ascii="Arial" w:eastAsia="Times New Roman" w:hAnsi="Arial" w:cs="Arial"/>
          <w:sz w:val="20"/>
          <w:szCs w:val="20"/>
          <w:lang w:val="en-US"/>
        </w:rPr>
        <w:t xml:space="preserve"> </w:t>
      </w:r>
      <w:r w:rsidRPr="00A81CD8">
        <w:rPr>
          <w:rFonts w:ascii="Arial" w:eastAsia="Times New Roman" w:hAnsi="Arial" w:cs="Arial"/>
          <w:sz w:val="20"/>
          <w:szCs w:val="20"/>
        </w:rPr>
        <w:t>11,</w:t>
      </w:r>
      <w:r w:rsidRPr="00A81CD8">
        <w:rPr>
          <w:rFonts w:ascii="Arial" w:eastAsia="Times New Roman" w:hAnsi="Arial" w:cs="Arial"/>
          <w:sz w:val="20"/>
          <w:szCs w:val="20"/>
          <w:lang w:val="en-US"/>
        </w:rPr>
        <w:t xml:space="preserve"> </w:t>
      </w:r>
      <w:r w:rsidRPr="00A81CD8">
        <w:rPr>
          <w:rFonts w:ascii="Arial" w:eastAsia="Times New Roman" w:hAnsi="Arial" w:cs="Arial"/>
          <w:sz w:val="20"/>
          <w:szCs w:val="20"/>
        </w:rPr>
        <w:t>12: Ghi số còn phải xử lý theo văn bản kiến nghị của cơ quan kiểm toán nhà nước, cơ quan tài chính, cơ quan thanh tra (ghi riêng từng cơ quan thanh tra như Thanh tra Chính phủ, Thanh tra tỉnh,...).</w:t>
      </w:r>
    </w:p>
    <w:p w:rsidR="00CC4C3F" w:rsidRPr="00A81CD8" w:rsidRDefault="00CC4C3F" w:rsidP="00CC4C3F">
      <w:pPr>
        <w:spacing w:before="120"/>
        <w:rPr>
          <w:rFonts w:ascii="Arial" w:eastAsia="Times New Roman" w:hAnsi="Arial" w:cs="Arial"/>
          <w:b/>
          <w:i/>
          <w:sz w:val="20"/>
          <w:szCs w:val="20"/>
        </w:rPr>
      </w:pPr>
      <w:r w:rsidRPr="00A81CD8">
        <w:rPr>
          <w:rFonts w:ascii="Arial" w:eastAsia="Times New Roman" w:hAnsi="Arial" w:cs="Arial"/>
          <w:b/>
          <w:i/>
          <w:sz w:val="20"/>
          <w:szCs w:val="20"/>
        </w:rPr>
        <w:t>3.2. Chỉ tiêu dòng</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Ghi kiến nghị của cơ quan kiểm toán nhà nước, thanh tra, cơ quan tài chính các năm trước chưa xử lý và năm nay bao gồm: Các khoản thu phải nộp NSNN, các khoản ghi thu ghi chi vào NSNN, các khoản nộp trả NSNN, khoản cơ quan tài chính giảm trừ cấp phát, khoản bổ sung quyết toán và giảm chi khác.</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Phương pháp lập các chỉ tiêu cụ thể như sau:</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sz w:val="20"/>
          <w:szCs w:val="20"/>
        </w:rPr>
        <w:t>I. Kiến nghị của kiểm toán, thanh tra, cơ quan tài chính các năm trước còn tồn tại chưa xử lý</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Mục này phản ánh các khoản kiến nghị bằng văn bản của cơ quan kiểm toán nhà nước, cơ quan thanh tra, cơ quan tài chính từ các năm trước nhưng còn tồn tại chưa xử lý, bao gồm:</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sz w:val="20"/>
          <w:szCs w:val="20"/>
        </w:rPr>
        <w:t>1. Các khoản thu phải nộp NSNN- Mã số 01:</w:t>
      </w:r>
      <w:r w:rsidRPr="00A81CD8">
        <w:rPr>
          <w:rFonts w:ascii="Arial" w:eastAsia="Times New Roman" w:hAnsi="Arial" w:cs="Arial"/>
          <w:sz w:val="20"/>
          <w:szCs w:val="20"/>
        </w:rPr>
        <w:t xml:space="preserve"> Chỉ tiêu này phản ánh khoản thu đơn vị phải thực hiện nộp vào NSNN theo kiến nghị từ các năm trước nhưng còn tồn tại chưa xử lý, chi tiết theo mục lục NSNN.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sz w:val="20"/>
          <w:szCs w:val="20"/>
        </w:rPr>
        <w:t>2. Các khoản ghi thu, ghi chi vào NSNN- Mã số 02:</w:t>
      </w:r>
      <w:r w:rsidRPr="00A81CD8">
        <w:rPr>
          <w:rFonts w:ascii="Arial" w:eastAsia="Times New Roman" w:hAnsi="Arial" w:cs="Arial"/>
          <w:sz w:val="20"/>
          <w:szCs w:val="20"/>
        </w:rPr>
        <w:t xml:space="preserve"> Chỉ tiêu này phản ánh các khoản chi tiêu thuộc phạm vi NSNN mà đơn vị phải thực hiện ghi thu, ghi chi vào NSNN theo kiến nghị từ các năm trước nhưng còn tồn tại chưa xử lý, chi tiết theo mục lục NSNN.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sz w:val="20"/>
          <w:szCs w:val="20"/>
        </w:rPr>
        <w:t>3. Số chi sai chế độ phải xuất toán- Mã số 03:</w:t>
      </w:r>
      <w:r w:rsidRPr="00A81CD8">
        <w:rPr>
          <w:rFonts w:ascii="Arial" w:eastAsia="Times New Roman" w:hAnsi="Arial" w:cs="Arial"/>
          <w:sz w:val="20"/>
          <w:szCs w:val="20"/>
        </w:rPr>
        <w:t xml:space="preserve"> Chỉ tiêu này phản ánh khoản đ</w:t>
      </w:r>
      <w:r w:rsidRPr="00A81CD8">
        <w:rPr>
          <w:rFonts w:ascii="Arial" w:eastAsia="Times New Roman" w:hAnsi="Arial" w:cs="Arial"/>
          <w:sz w:val="20"/>
          <w:szCs w:val="20"/>
          <w:lang w:val="en-US"/>
        </w:rPr>
        <w:t>ơn</w:t>
      </w:r>
      <w:r w:rsidRPr="00A81CD8">
        <w:rPr>
          <w:rFonts w:ascii="Arial" w:eastAsia="Times New Roman" w:hAnsi="Arial" w:cs="Arial"/>
          <w:sz w:val="20"/>
          <w:szCs w:val="20"/>
        </w:rPr>
        <w:t xml:space="preserve"> vị phải thực hiện nộp trả cho NSNN do chi sai chế độ mà cơ quan kiểm toán nhà nước, cơ quan thanh tra, cơ quan tài chính kiến nghị phải xuất toán theo kiến nghị từ các năm trước còn tồn tại chưa xử lý.</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sz w:val="20"/>
          <w:szCs w:val="20"/>
        </w:rPr>
        <w:t>a. Nộp trả NSNN- Mã số 04:</w:t>
      </w:r>
      <w:r w:rsidRPr="00A81CD8">
        <w:rPr>
          <w:rFonts w:ascii="Arial" w:eastAsia="Times New Roman" w:hAnsi="Arial" w:cs="Arial"/>
          <w:sz w:val="20"/>
          <w:szCs w:val="20"/>
        </w:rPr>
        <w:t xml:space="preserve"> Chỉ tiêu này phản ánh khoản kinh phí đơn vị phải thực hiện nộp trả cho NSNN theo kiến nghị của cơ quan kiểm toán, thanh tra,...năm trước còn tồn tại chưa xử lý.</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sz w:val="20"/>
          <w:szCs w:val="20"/>
        </w:rPr>
        <w:t>- XDCB- Mã số 05:</w:t>
      </w:r>
      <w:r w:rsidRPr="00A81CD8">
        <w:rPr>
          <w:rFonts w:ascii="Arial" w:eastAsia="Times New Roman" w:hAnsi="Arial" w:cs="Arial"/>
          <w:sz w:val="20"/>
          <w:szCs w:val="20"/>
        </w:rPr>
        <w:t xml:space="preserve"> Chỉ tiêu này phản ánh khoản kinh phí XDCB đơn vị phải thực hiện nộp trả cho NSNN theo kiến nghị của cơ quan kiểm toán, thanh tra,... năm trước còn tồn tại chưa xử lý.</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sz w:val="20"/>
          <w:szCs w:val="20"/>
        </w:rPr>
        <w:t>- Chi hoạt động- Mã số 06:</w:t>
      </w:r>
      <w:r w:rsidRPr="00A81CD8">
        <w:rPr>
          <w:rFonts w:ascii="Arial" w:eastAsia="Times New Roman" w:hAnsi="Arial" w:cs="Arial"/>
          <w:sz w:val="20"/>
          <w:szCs w:val="20"/>
        </w:rPr>
        <w:t xml:space="preserve"> Chỉ tiêu này phản ánh khoản nộp trả từ kinh phí hoạt động của đơn vị theo kiến nghị của cơ quan kiểm toán, thanh tra,... năm trước còn tồn tại chưa xử lý.</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sz w:val="20"/>
          <w:szCs w:val="20"/>
        </w:rPr>
        <w:lastRenderedPageBreak/>
        <w:t>b. Cơ quan tài chính giảm trừ cấp phát- Mã số 07:</w:t>
      </w:r>
      <w:r w:rsidRPr="00A81CD8">
        <w:rPr>
          <w:rFonts w:ascii="Arial" w:eastAsia="Times New Roman" w:hAnsi="Arial" w:cs="Arial"/>
          <w:sz w:val="20"/>
          <w:szCs w:val="20"/>
        </w:rPr>
        <w:t xml:space="preserve"> Chỉ tiêu này phản ánh khoản kiến nghị thu hồi kinh phí của đơn vị bằng hình thức giảm trừ cấp phát của cơ quan tài chính ở các lần cấp phát sau cho đơn vị.</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sz w:val="20"/>
          <w:szCs w:val="20"/>
        </w:rPr>
        <w:t>- XDCB- Mã số 08:</w:t>
      </w:r>
      <w:r w:rsidRPr="00A81CD8">
        <w:rPr>
          <w:rFonts w:ascii="Arial" w:eastAsia="Times New Roman" w:hAnsi="Arial" w:cs="Arial"/>
          <w:sz w:val="20"/>
          <w:szCs w:val="20"/>
        </w:rPr>
        <w:t xml:space="preserve"> Chỉ tiêu này phản ánh khoản kiến nghị thu hồi kinh phí XDCB của đơn vị bằng hình thức giảm trừ cấp phát của cơ quan tài chính ở các lần cấp phát sau cho đơn vị.</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sz w:val="20"/>
          <w:szCs w:val="20"/>
        </w:rPr>
        <w:t>- Chi hoạt động- Mã số 09:</w:t>
      </w:r>
      <w:r w:rsidRPr="00A81CD8">
        <w:rPr>
          <w:rFonts w:ascii="Arial" w:eastAsia="Times New Roman" w:hAnsi="Arial" w:cs="Arial"/>
          <w:sz w:val="20"/>
          <w:szCs w:val="20"/>
        </w:rPr>
        <w:t xml:space="preserve"> Chỉ tiêu này phản ánh khoản kiến nghị thu hồi kinh phí chi hoạt động của đơn vị bằng hình thức giảm trừ cấp phát của cơ quan tài chính ở các lần cấp phát sau cho đơn vị.</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sz w:val="20"/>
          <w:szCs w:val="20"/>
        </w:rPr>
        <w:t>4. Bổ sung quyết toán ngân sách năm nay- Mã số 10:</w:t>
      </w:r>
      <w:r w:rsidRPr="00A81CD8">
        <w:rPr>
          <w:rFonts w:ascii="Arial" w:eastAsia="Times New Roman" w:hAnsi="Arial" w:cs="Arial"/>
          <w:sz w:val="20"/>
          <w:szCs w:val="20"/>
        </w:rPr>
        <w:t xml:space="preserve"> Chỉ tiêu này phản ánh khoản đơn vị đã sử dụng từ nguồn NSNN năm trước hoặc từ kinh phí ứng trước năm sau nhưng kiến nghị quyết toán vào ngân sách năm nay (năm thực hiện kiểm toán, thanh tra).</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sz w:val="20"/>
          <w:szCs w:val="20"/>
        </w:rPr>
        <w:t>- XDCB- Mã số 11:</w:t>
      </w:r>
      <w:r w:rsidRPr="00A81CD8">
        <w:rPr>
          <w:rFonts w:ascii="Arial" w:eastAsia="Times New Roman" w:hAnsi="Arial" w:cs="Arial"/>
          <w:sz w:val="20"/>
          <w:szCs w:val="20"/>
        </w:rPr>
        <w:t xml:space="preserve"> Chỉ tiêu này phản ánh khoản kinh phí XDCB đơn vị đã sử dụng từ nguồn NSNN năm trước hoặc từ kinh phí ứng trước năm sau nhưng kiến nghị quyết toán vào ngân sách năm nay (năm thực hiện kiểm toán, thanh tra).</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sz w:val="20"/>
          <w:szCs w:val="20"/>
        </w:rPr>
        <w:t>- Chi hoạt động- Mã số 12:</w:t>
      </w:r>
      <w:r w:rsidRPr="00A81CD8">
        <w:rPr>
          <w:rFonts w:ascii="Arial" w:eastAsia="Times New Roman" w:hAnsi="Arial" w:cs="Arial"/>
          <w:sz w:val="20"/>
          <w:szCs w:val="20"/>
        </w:rPr>
        <w:t xml:space="preserve"> Chỉ tiêu này phản ánh khoản kinh phí chi hoạt động đơn vị đã sử dụng từ nguồn NSNN năm trước hoặc từ kinh phí ứng trước năm sau nhưng kiến nghị quyết toán vào ngân sách năm nay (năm thực hiện kiểm toán, thanh tra).</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II. Kiến nghị của kiểm toán, thanh tra, cơ quan tài chính năm nay</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Mục này phản ánh các khoản kiến nghị bằng văn bản của cơ quan kiểm toán nhà nước, cơ quan thanh tra, cơ quan tài chính năm nay, bao gồm:</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sz w:val="20"/>
          <w:szCs w:val="20"/>
        </w:rPr>
        <w:t>1. Các khoản thu phải nộp NSNN- Mã số 13:</w:t>
      </w:r>
      <w:r w:rsidRPr="00A81CD8">
        <w:rPr>
          <w:rFonts w:ascii="Arial" w:eastAsia="Times New Roman" w:hAnsi="Arial" w:cs="Arial"/>
          <w:sz w:val="20"/>
          <w:szCs w:val="20"/>
        </w:rPr>
        <w:t xml:space="preserve"> Chỉ tiêu này phản ánh khoản thu đơn vị phải thực hiện nộp vào NSNN theo kiến nghị cơ quan kiểm toán nhà nước, cơ quan thanh tra, cơ quan tài chính năm nay, chi tiết theo mục lục NSNN.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sz w:val="20"/>
          <w:szCs w:val="20"/>
        </w:rPr>
        <w:t>2. Các khoản ghi thu, ghi chi vào NSNN- Mã số 14:</w:t>
      </w:r>
      <w:r w:rsidRPr="00A81CD8">
        <w:rPr>
          <w:rFonts w:ascii="Arial" w:eastAsia="Times New Roman" w:hAnsi="Arial" w:cs="Arial"/>
          <w:sz w:val="20"/>
          <w:szCs w:val="20"/>
        </w:rPr>
        <w:t xml:space="preserve"> Chỉ tiêu này phản ánh các khoản chi tiêu thuộc phạm vi NSNN mà đơn vị phải thực hiện ghi thu, ghi chi vào NSNN theo kiến nghị cơ quan kiểm toán nhà nước, cơ quan thanh tra, cơ quan tài chính năm nay, chi tiết theo mục lục NSNN.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sz w:val="20"/>
          <w:szCs w:val="20"/>
        </w:rPr>
        <w:t>3. Số chi sai chế độ phải xuất toán- Mã số 15:</w:t>
      </w:r>
      <w:r w:rsidRPr="00A81CD8">
        <w:rPr>
          <w:rFonts w:ascii="Arial" w:eastAsia="Times New Roman" w:hAnsi="Arial" w:cs="Arial"/>
          <w:sz w:val="20"/>
          <w:szCs w:val="20"/>
        </w:rPr>
        <w:t xml:space="preserve"> Chỉ tiêu này phản ánh khoản đơn vị phải thực hiện nộp trả cho NSNN do chi sai chế độ theo kiến nghị cơ quan kiểm toán nhà nước, cơ quan thanh tra, cơ quan tài chính năm nay.</w:t>
      </w:r>
    </w:p>
    <w:p w:rsidR="00CC4C3F" w:rsidRPr="00A81CD8" w:rsidRDefault="00CC4C3F" w:rsidP="00CC4C3F">
      <w:pPr>
        <w:spacing w:before="120"/>
        <w:rPr>
          <w:rFonts w:ascii="Arial" w:eastAsia="Times New Roman" w:hAnsi="Arial" w:cs="Arial"/>
          <w:b/>
          <w:sz w:val="20"/>
          <w:szCs w:val="20"/>
          <w:lang w:val="en-US"/>
        </w:rPr>
      </w:pPr>
      <w:r w:rsidRPr="00A81CD8">
        <w:rPr>
          <w:rFonts w:ascii="Arial" w:eastAsia="Times New Roman" w:hAnsi="Arial" w:cs="Arial"/>
          <w:b/>
          <w:sz w:val="20"/>
          <w:szCs w:val="20"/>
        </w:rPr>
        <w:t>a. Nộp trả NSNN- Mã số 16:</w:t>
      </w:r>
      <w:r w:rsidRPr="00A81CD8">
        <w:rPr>
          <w:rFonts w:ascii="Arial" w:eastAsia="Times New Roman" w:hAnsi="Arial" w:cs="Arial"/>
          <w:sz w:val="20"/>
          <w:szCs w:val="20"/>
        </w:rPr>
        <w:t xml:space="preserve"> Chỉ tiêu này phản ánh khoản đơn vị phải thực hiện nộp trả cho NSNN theo kiến nghị cơ quan kiểm toán nhà nước, cơ quan thanh tra, cơ quan tài chính năm nay.</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sz w:val="20"/>
          <w:szCs w:val="20"/>
        </w:rPr>
        <w:t>- XDCB- Mã số 17:</w:t>
      </w:r>
      <w:r w:rsidRPr="00A81CD8">
        <w:rPr>
          <w:rFonts w:ascii="Arial" w:eastAsia="Times New Roman" w:hAnsi="Arial" w:cs="Arial"/>
          <w:sz w:val="20"/>
          <w:szCs w:val="20"/>
        </w:rPr>
        <w:t xml:space="preserve"> Chỉ tiêu này phản ánh khoản kinh phí XDCB đơn vị phải thực hiện nộp trả cho NSNN theo kiến nghị của cơ quan kiểm toán, thanh tra,... năm nay.</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sz w:val="20"/>
          <w:szCs w:val="20"/>
        </w:rPr>
        <w:t>- Chi hoạt động- Mã số 18:</w:t>
      </w:r>
      <w:r w:rsidRPr="00A81CD8">
        <w:rPr>
          <w:rFonts w:ascii="Arial" w:eastAsia="Times New Roman" w:hAnsi="Arial" w:cs="Arial"/>
          <w:sz w:val="20"/>
          <w:szCs w:val="20"/>
        </w:rPr>
        <w:t xml:space="preserve"> Chỉ tiêu này phản ánh khoản nộp trả từ kinh phí hoạt động của đơn vị theo kiến nghị của cơ quan kiểm toán, thanh tra,... năm nay.</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sz w:val="20"/>
          <w:szCs w:val="20"/>
        </w:rPr>
        <w:t>b. Cơ quan tài chính giảm trừ cấp phát- Mã số 19:</w:t>
      </w:r>
      <w:r w:rsidRPr="00A81CD8">
        <w:rPr>
          <w:rFonts w:ascii="Arial" w:eastAsia="Times New Roman" w:hAnsi="Arial" w:cs="Arial"/>
          <w:sz w:val="20"/>
          <w:szCs w:val="20"/>
        </w:rPr>
        <w:t xml:space="preserve"> Chỉ tiêu này phản ánh khoản kiến nghị thu hồi kinh phí của đơn vị bằng hình thức cơ quan tài chính sẽ giảm trừ cấp phát cho đơn vị ở các lần cấp phát sau theo kiến nghị của cơ quan kiểm toán, thanh tra,... năm nay.</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sz w:val="20"/>
          <w:szCs w:val="20"/>
        </w:rPr>
        <w:t>- XDCB- Mã số 20:</w:t>
      </w:r>
      <w:r w:rsidRPr="00A81CD8">
        <w:rPr>
          <w:rFonts w:ascii="Arial" w:eastAsia="Times New Roman" w:hAnsi="Arial" w:cs="Arial"/>
          <w:sz w:val="20"/>
          <w:szCs w:val="20"/>
        </w:rPr>
        <w:t xml:space="preserve"> Chỉ tiêu này phản ánh khoản kiến nghị thu hồi kinh phí XDCB của đơn vị bằng hình thức cơ quan tài chính sẽ giảm trừ cấp phát cho đơn vị ở các lần cấp phát sau theo kiến nghị của cơ quan kiểm toán, thanh tra,... năm nay.</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sz w:val="20"/>
          <w:szCs w:val="20"/>
        </w:rPr>
        <w:t>- Chi hoạt động- Mã số 21:</w:t>
      </w:r>
      <w:r w:rsidRPr="00A81CD8">
        <w:rPr>
          <w:rFonts w:ascii="Arial" w:eastAsia="Times New Roman" w:hAnsi="Arial" w:cs="Arial"/>
          <w:sz w:val="20"/>
          <w:szCs w:val="20"/>
        </w:rPr>
        <w:t xml:space="preserve"> Chỉ tiêu này phản ánh khoản kiến nghị thu hồi kinh phí chi hoạt động của đơn vị bằng hình thức cơ quan tài chính sẽ giảm trừ cấp phát cho đơn vị ở các lần cấp phát sau theo kiến nghị của cơ quan kiểm toán, thanh tra,... năm nay.</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sz w:val="20"/>
          <w:szCs w:val="20"/>
        </w:rPr>
        <w:t>4. Chuyển quyết toán ngân sách năm sau- Mã số 22:</w:t>
      </w:r>
      <w:r w:rsidRPr="00A81CD8">
        <w:rPr>
          <w:rFonts w:ascii="Arial" w:eastAsia="Times New Roman" w:hAnsi="Arial" w:cs="Arial"/>
          <w:sz w:val="20"/>
          <w:szCs w:val="20"/>
        </w:rPr>
        <w:t xml:space="preserve"> Chỉ tiêu này phản ánh khoản đơn vị đã sử dụng nhưng không được quyết toán vào năm đã sử dụng mà phải chuyển quyết toán ngân sách năm sau theo kiến nghị của cơ quan kiểm toán, thanh tra,... năm nay.</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sz w:val="20"/>
          <w:szCs w:val="20"/>
        </w:rPr>
        <w:lastRenderedPageBreak/>
        <w:t>- XDCB- Mã số 23:</w:t>
      </w:r>
      <w:r w:rsidRPr="00A81CD8">
        <w:rPr>
          <w:rFonts w:ascii="Arial" w:eastAsia="Times New Roman" w:hAnsi="Arial" w:cs="Arial"/>
          <w:sz w:val="20"/>
          <w:szCs w:val="20"/>
        </w:rPr>
        <w:t xml:space="preserve"> Chỉ tiêu này phản ánh khoản kinh phí XDCB đơn vị đã sử dụng nhưng không được quyết toán vào năm đã sử dụng mà phải chuyển quyết toán ngân sách năm sau theo kiến nghị của cơ quan kiểm toán, thanh tra,... năm nay.</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sz w:val="20"/>
          <w:szCs w:val="20"/>
        </w:rPr>
        <w:t>- Chi hoạt động- Mã số 24:</w:t>
      </w:r>
      <w:r w:rsidRPr="00A81CD8">
        <w:rPr>
          <w:rFonts w:ascii="Arial" w:eastAsia="Times New Roman" w:hAnsi="Arial" w:cs="Arial"/>
          <w:sz w:val="20"/>
          <w:szCs w:val="20"/>
        </w:rPr>
        <w:t xml:space="preserve"> Chỉ tiêu này phản ánh khoản kinh phí chi hoạt động đơn vị đã sử dụng nhưng không được quyết toán vào năm đã sử dụng mà phải chuyển quyết toán ngân sách năm sau theo kiến nghị của cơ quan kiểm toán, thanh tra,... năm nay.</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III. Các vấn đề khác liên quan cần giải trình:</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Đơn vị giải trình các nội dung khác mà cơ quan kiểm toán, thanh tra,... kiến nghị ngoài các nội dung trên.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Báo cáo được lập vào cuối năm, số liệu được tổng hợp đến hết thời gian chỉnh lý quyết toán NSNN.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Sau khi lập xong người lập, kế toán trưởng và thủ trưởng đơn vị ký và ghi rõ họ tên, đóng dấu và gửi tới cơ quan có thẩm quyền.</w:t>
      </w:r>
    </w:p>
    <w:p w:rsidR="00CC4C3F" w:rsidRPr="00A81CD8" w:rsidRDefault="00CC4C3F" w:rsidP="00CC4C3F">
      <w:pPr>
        <w:spacing w:before="120"/>
        <w:jc w:val="center"/>
        <w:rPr>
          <w:rFonts w:ascii="Arial" w:eastAsia="Times New Roman" w:hAnsi="Arial" w:cs="Arial"/>
          <w:b/>
          <w:sz w:val="20"/>
          <w:szCs w:val="20"/>
          <w:lang w:val="en-US"/>
        </w:rPr>
      </w:pPr>
      <w:r w:rsidRPr="00A81CD8">
        <w:rPr>
          <w:rFonts w:ascii="Arial" w:eastAsia="Times New Roman" w:hAnsi="Arial" w:cs="Arial"/>
          <w:b/>
          <w:sz w:val="20"/>
          <w:szCs w:val="20"/>
        </w:rPr>
        <w:t>THUYẾT MINH BÁO CÁO QUYẾT TOÁN</w:t>
      </w:r>
    </w:p>
    <w:p w:rsidR="00CC4C3F" w:rsidRPr="00A81CD8" w:rsidRDefault="00CC4C3F" w:rsidP="00CC4C3F">
      <w:pPr>
        <w:spacing w:before="120"/>
        <w:jc w:val="center"/>
        <w:rPr>
          <w:rFonts w:ascii="Arial" w:eastAsia="Times New Roman" w:hAnsi="Arial" w:cs="Arial"/>
          <w:b/>
          <w:i/>
          <w:sz w:val="20"/>
          <w:szCs w:val="20"/>
        </w:rPr>
      </w:pPr>
      <w:r w:rsidRPr="00A81CD8">
        <w:rPr>
          <w:rFonts w:ascii="Arial" w:eastAsia="Times New Roman" w:hAnsi="Arial" w:cs="Arial"/>
          <w:b/>
          <w:i/>
          <w:sz w:val="20"/>
          <w:szCs w:val="20"/>
        </w:rPr>
        <w:t>(M</w:t>
      </w:r>
      <w:r w:rsidRPr="00A81CD8">
        <w:rPr>
          <w:rFonts w:ascii="Arial" w:eastAsia="Times New Roman" w:hAnsi="Arial" w:cs="Arial"/>
          <w:b/>
          <w:i/>
          <w:sz w:val="20"/>
          <w:szCs w:val="20"/>
          <w:lang w:val="en-US"/>
        </w:rPr>
        <w:t>ẫ</w:t>
      </w:r>
      <w:r w:rsidRPr="00A81CD8">
        <w:rPr>
          <w:rFonts w:ascii="Arial" w:eastAsia="Times New Roman" w:hAnsi="Arial" w:cs="Arial"/>
          <w:b/>
          <w:i/>
          <w:sz w:val="20"/>
          <w:szCs w:val="20"/>
        </w:rPr>
        <w:t>u B03/BCQT-CĐT)</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1. Mục đích:</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Thuyết minh báo cáo quyết toán là 1 bộ phận hợp thành hệ thống báo cáo quyết toán của đơn vị. Báo cáo này được lập để giải thích và bổ sung thông tin về tình hình thực hiện các nhiệm vụ cơ bản của đơn vị, tình hình chấp hành các kỷ luật tài chính về thu, chi NSNN trong kỳ báo cáo mà các Báo cáo quyết toán không thể trình bày rõ ràng và chi tiết được.</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2. Nội dung của Thuyết minh báo cáo quyết toán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Thuyết minh báo cáo quyết toán trình bày khái quát về tình hình lao động, tình hình thực hiện nhiệm vụ cơ bản thường xuyên của đơn vị, đánh giá kết quả thực hiện nhiệm vụ thu, chi, đánh giá tình hình thực hiện nhiệm vụ cung cấp dịch vụ công, phân tích đánh giá những nguyên nhân các biến động phát sinh không bình thường trong hoạt động của đơn vị, nêu ra các kiến nghị xử lý với cơ quan cấp trên.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Ngoài việc phải trình bày đầy đủ các chỉ tiêu theo nội dung đã quy định trong thuyết minh báo cáo quyết toán đơn vị có thể thuyết minh thêm những nội dung về sử dụng kinh phí, quản lý và sử dụng tài sản của Nhà nước tại đơn vị phục vụ cho quyết toán.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Đơn vị thuyết minh báo cáo quyết toán đối với từng nguồn kinh phí thực tế phát sinh tại đơn vị (trường hợp không có phát sinh thì không phải thuyết minh báo cáo).</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3. Cơ sở lập báo cáo thuyết minh</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Sổ theo dõi lao động của đơn vị.</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Bảng thanh toán tiền lương và các sổ kế toán chi tiết liên quan.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xml:space="preserve">- Sổ Cái hoặc Nhật ký - </w:t>
      </w:r>
      <w:r w:rsidRPr="00A81CD8">
        <w:rPr>
          <w:rFonts w:ascii="Arial" w:eastAsia="Times New Roman" w:hAnsi="Arial" w:cs="Arial"/>
          <w:sz w:val="20"/>
          <w:szCs w:val="20"/>
          <w:lang w:val="en-US"/>
        </w:rPr>
        <w:t>S</w:t>
      </w:r>
      <w:r w:rsidRPr="00A81CD8">
        <w:rPr>
          <w:rFonts w:ascii="Arial" w:eastAsia="Times New Roman" w:hAnsi="Arial" w:cs="Arial"/>
          <w:sz w:val="20"/>
          <w:szCs w:val="20"/>
        </w:rPr>
        <w:t>ổ Cái, các sổ chi tiết và các tài liệu khác có liên quan.</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4. Nội dung và phương pháp lập</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i/>
          <w:sz w:val="20"/>
          <w:szCs w:val="20"/>
        </w:rPr>
        <w:t>Phương pháp chung:</w:t>
      </w:r>
      <w:r w:rsidRPr="00A81CD8">
        <w:rPr>
          <w:rFonts w:ascii="Arial" w:eastAsia="Times New Roman" w:hAnsi="Arial" w:cs="Arial"/>
          <w:sz w:val="20"/>
          <w:szCs w:val="20"/>
        </w:rPr>
        <w:t xml:space="preserve"> Phần trình bày bằng số liệu phải thống nhất với số liệu </w:t>
      </w:r>
      <w:r w:rsidRPr="00A81CD8">
        <w:rPr>
          <w:rFonts w:ascii="Arial" w:eastAsia="Times New Roman" w:hAnsi="Arial" w:cs="Arial"/>
          <w:sz w:val="20"/>
          <w:szCs w:val="20"/>
          <w:lang w:val="en-US"/>
        </w:rPr>
        <w:t>tr</w:t>
      </w:r>
      <w:r w:rsidRPr="00A81CD8">
        <w:rPr>
          <w:rFonts w:ascii="Arial" w:eastAsia="Times New Roman" w:hAnsi="Arial" w:cs="Arial"/>
          <w:sz w:val="20"/>
          <w:szCs w:val="20"/>
        </w:rPr>
        <w:t>ên các báo cáo khác. Phần trình bày bằng lời văn phải ngắn gọn, rõ ràng, dễ hiểu.</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A. TÌNH HÌNH CHUNG</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 xml:space="preserve">1. Tình hình người </w:t>
      </w:r>
      <w:r w:rsidRPr="00A81CD8">
        <w:rPr>
          <w:rFonts w:ascii="Arial" w:eastAsia="Times New Roman" w:hAnsi="Arial" w:cs="Arial"/>
          <w:b/>
          <w:sz w:val="20"/>
          <w:szCs w:val="20"/>
          <w:lang w:val="en-US"/>
        </w:rPr>
        <w:t>l</w:t>
      </w:r>
      <w:r w:rsidRPr="00A81CD8">
        <w:rPr>
          <w:rFonts w:ascii="Arial" w:eastAsia="Times New Roman" w:hAnsi="Arial" w:cs="Arial"/>
          <w:b/>
          <w:sz w:val="20"/>
          <w:szCs w:val="20"/>
        </w:rPr>
        <w:t>ao động</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phản ánh tình hình biến động về lao động trong năm của đơn vị, đơn vị phải chi tiết theo số công chức, viên chức (số lượng vị trí việc làm) và người lao động theo hợp đồng 68 được cấp có thẩm quyền phê duyệt.</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2. Thực hiện các chỉ tiêu của nhiệm vụ cơ bản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T</w:t>
      </w:r>
      <w:r w:rsidRPr="00A81CD8">
        <w:rPr>
          <w:rFonts w:ascii="Arial" w:eastAsia="Times New Roman" w:hAnsi="Arial" w:cs="Arial"/>
          <w:sz w:val="20"/>
          <w:szCs w:val="20"/>
          <w:lang w:val="en-US"/>
        </w:rPr>
        <w:t xml:space="preserve">ùy </w:t>
      </w:r>
      <w:r w:rsidRPr="00A81CD8">
        <w:rPr>
          <w:rFonts w:ascii="Arial" w:eastAsia="Times New Roman" w:hAnsi="Arial" w:cs="Arial"/>
          <w:sz w:val="20"/>
          <w:szCs w:val="20"/>
        </w:rPr>
        <w:t>theo từng đơn vị mà trình bày các chỉ tiêu hoặc thuyết minh về việc thực hiện các nhiệm vụ cơ bản của đơn vị mình cho phù h</w:t>
      </w:r>
      <w:r w:rsidRPr="00A81CD8">
        <w:rPr>
          <w:rFonts w:ascii="Arial" w:eastAsia="Times New Roman" w:hAnsi="Arial" w:cs="Arial"/>
          <w:sz w:val="20"/>
          <w:szCs w:val="20"/>
          <w:lang w:val="en-US"/>
        </w:rPr>
        <w:t>ợ</w:t>
      </w:r>
      <w:r w:rsidRPr="00A81CD8">
        <w:rPr>
          <w:rFonts w:ascii="Arial" w:eastAsia="Times New Roman" w:hAnsi="Arial" w:cs="Arial"/>
          <w:sz w:val="20"/>
          <w:szCs w:val="20"/>
        </w:rPr>
        <w:t xml:space="preserve">p </w:t>
      </w:r>
      <w:r w:rsidRPr="00A81CD8">
        <w:rPr>
          <w:rFonts w:ascii="Arial" w:eastAsia="Times New Roman" w:hAnsi="Arial" w:cs="Arial"/>
          <w:i/>
          <w:sz w:val="20"/>
          <w:szCs w:val="20"/>
        </w:rPr>
        <w:t>(V</w:t>
      </w:r>
      <w:r w:rsidRPr="00A81CD8">
        <w:rPr>
          <w:rFonts w:ascii="Arial" w:eastAsia="Times New Roman" w:hAnsi="Arial" w:cs="Arial"/>
          <w:i/>
          <w:sz w:val="20"/>
          <w:szCs w:val="20"/>
          <w:lang w:val="en-US"/>
        </w:rPr>
        <w:t>í</w:t>
      </w:r>
      <w:r w:rsidRPr="00A81CD8">
        <w:rPr>
          <w:rFonts w:ascii="Arial" w:eastAsia="Times New Roman" w:hAnsi="Arial" w:cs="Arial"/>
          <w:i/>
          <w:sz w:val="20"/>
          <w:szCs w:val="20"/>
        </w:rPr>
        <w:t xml:space="preserve"> dụ: ngoài nhiệm vụ quản lý dự án, công trình XDCB đơn vị c</w:t>
      </w:r>
      <w:r w:rsidRPr="00A81CD8">
        <w:rPr>
          <w:rFonts w:ascii="Arial" w:eastAsia="Times New Roman" w:hAnsi="Arial" w:cs="Arial"/>
          <w:i/>
          <w:sz w:val="20"/>
          <w:szCs w:val="20"/>
          <w:lang w:val="en-US"/>
        </w:rPr>
        <w:t>ò</w:t>
      </w:r>
      <w:r w:rsidRPr="00A81CD8">
        <w:rPr>
          <w:rFonts w:ascii="Arial" w:eastAsia="Times New Roman" w:hAnsi="Arial" w:cs="Arial"/>
          <w:i/>
          <w:sz w:val="20"/>
          <w:szCs w:val="20"/>
        </w:rPr>
        <w:t xml:space="preserve">n được </w:t>
      </w:r>
      <w:r w:rsidRPr="00A81CD8">
        <w:rPr>
          <w:rFonts w:ascii="Arial" w:eastAsia="Times New Roman" w:hAnsi="Arial" w:cs="Arial"/>
          <w:i/>
          <w:sz w:val="20"/>
          <w:szCs w:val="20"/>
        </w:rPr>
        <w:lastRenderedPageBreak/>
        <w:t xml:space="preserve">giao nhiệm vụ quản </w:t>
      </w:r>
      <w:r w:rsidRPr="00A81CD8">
        <w:rPr>
          <w:rFonts w:ascii="Arial" w:eastAsia="Times New Roman" w:hAnsi="Arial" w:cs="Arial"/>
          <w:i/>
          <w:sz w:val="20"/>
          <w:szCs w:val="20"/>
          <w:lang w:val="en-US"/>
        </w:rPr>
        <w:t>lý</w:t>
      </w:r>
      <w:r w:rsidRPr="00A81CD8">
        <w:rPr>
          <w:rFonts w:ascii="Arial" w:eastAsia="Times New Roman" w:hAnsi="Arial" w:cs="Arial"/>
          <w:i/>
          <w:sz w:val="20"/>
          <w:szCs w:val="20"/>
        </w:rPr>
        <w:t xml:space="preserve"> hoạt động vệ sinh môi trường, hoạt động của trung tâm quỹ đất, hoạt động cấp nước, quản lý khu công nghiệp,...các hoạt động </w:t>
      </w:r>
      <w:r w:rsidRPr="00A81CD8">
        <w:rPr>
          <w:rFonts w:ascii="Arial" w:eastAsia="Times New Roman" w:hAnsi="Arial" w:cs="Arial"/>
          <w:i/>
          <w:sz w:val="20"/>
          <w:szCs w:val="20"/>
          <w:lang w:val="en-US"/>
        </w:rPr>
        <w:t>có</w:t>
      </w:r>
      <w:r w:rsidRPr="00A81CD8">
        <w:rPr>
          <w:rFonts w:ascii="Arial" w:eastAsia="Times New Roman" w:hAnsi="Arial" w:cs="Arial"/>
          <w:i/>
          <w:sz w:val="20"/>
          <w:szCs w:val="20"/>
        </w:rPr>
        <w:t xml:space="preserve"> liên quan được NSNN</w:t>
      </w:r>
      <w:r w:rsidRPr="00A81CD8">
        <w:rPr>
          <w:rFonts w:ascii="Arial" w:eastAsia="Times New Roman" w:hAnsi="Arial" w:cs="Arial"/>
          <w:i/>
          <w:sz w:val="20"/>
          <w:szCs w:val="20"/>
          <w:lang w:val="en-US"/>
        </w:rPr>
        <w:t xml:space="preserve"> </w:t>
      </w:r>
      <w:r w:rsidRPr="00A81CD8">
        <w:rPr>
          <w:rFonts w:ascii="Arial" w:eastAsia="Times New Roman" w:hAnsi="Arial" w:cs="Arial"/>
          <w:i/>
          <w:sz w:val="20"/>
          <w:szCs w:val="20"/>
        </w:rPr>
        <w:t>cấp kinh phí)</w:t>
      </w:r>
      <w:r w:rsidRPr="00A81CD8">
        <w:rPr>
          <w:rFonts w:ascii="Arial" w:eastAsia="Times New Roman" w:hAnsi="Arial" w:cs="Arial"/>
          <w:sz w:val="20"/>
          <w:szCs w:val="20"/>
        </w:rPr>
        <w:t>.</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Căn cứ để xác định các nhiệm vụ cơ bản là kế hoạch hoạt động đầu năm của đơn vị đã được cơ quan cấp trên xét duyệt và căn cứ vào đó để lập kế hoạch cấp kinh phí cho đơn vị. Đơn vị phải thuyết minh rõ các yếu tố ảnh hưởng đến tình hình hoạt động và tình hình thực hiện các nhiệm vụ cơ bản của đơn vị</w:t>
      </w:r>
    </w:p>
    <w:p w:rsidR="00CC4C3F" w:rsidRPr="00A81CD8" w:rsidRDefault="00CC4C3F" w:rsidP="00CC4C3F">
      <w:pPr>
        <w:spacing w:before="120"/>
        <w:rPr>
          <w:rFonts w:ascii="Arial" w:eastAsia="Times New Roman" w:hAnsi="Arial" w:cs="Arial"/>
          <w:b/>
          <w:i/>
          <w:sz w:val="20"/>
          <w:szCs w:val="20"/>
          <w:lang w:val="en-US"/>
        </w:rPr>
      </w:pPr>
      <w:r w:rsidRPr="00A81CD8">
        <w:rPr>
          <w:rFonts w:ascii="Arial" w:eastAsia="Times New Roman" w:hAnsi="Arial" w:cs="Arial"/>
          <w:b/>
          <w:i/>
          <w:sz w:val="20"/>
          <w:szCs w:val="20"/>
        </w:rPr>
        <w:t>2.1. Đánh gi</w:t>
      </w:r>
      <w:r w:rsidRPr="00A81CD8">
        <w:rPr>
          <w:rFonts w:ascii="Arial" w:eastAsia="Times New Roman" w:hAnsi="Arial" w:cs="Arial"/>
          <w:b/>
          <w:i/>
          <w:sz w:val="20"/>
          <w:szCs w:val="20"/>
          <w:lang w:val="en-US"/>
        </w:rPr>
        <w:t>á</w:t>
      </w:r>
      <w:r w:rsidRPr="00A81CD8">
        <w:rPr>
          <w:rFonts w:ascii="Arial" w:eastAsia="Times New Roman" w:hAnsi="Arial" w:cs="Arial"/>
          <w:b/>
          <w:i/>
          <w:sz w:val="20"/>
          <w:szCs w:val="20"/>
        </w:rPr>
        <w:t xml:space="preserve"> kết quả thực hiện nhiệm vụ thu, ch</w:t>
      </w:r>
      <w:r w:rsidRPr="00A81CD8">
        <w:rPr>
          <w:rFonts w:ascii="Arial" w:eastAsia="Times New Roman" w:hAnsi="Arial" w:cs="Arial"/>
          <w:b/>
          <w:i/>
          <w:sz w:val="20"/>
          <w:szCs w:val="20"/>
          <w:lang w:val="en-US"/>
        </w:rPr>
        <w:t>i</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a. Đánh giá chung: Căn cứ vào dự toán thu, chi được giao trong năm để đánh giá kết quả thực hiện chung của đơn vị.</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b. Các nhiệm vụ được giao ngoài nhiệm vụ quản lý dự án đầu tư XDCB: Đơn vị thuyết minh các nhiệm vụ được cơ quan có thẩm quyền giao ngoài nhiệm vụ quản lý dự án đầu tư XDCB.</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 Đánh giá về kết quả thực hiện chương trình, đề án, dự án lớn, CTMT quốc gia, CTMT khác: Trường h</w:t>
      </w:r>
      <w:r w:rsidRPr="00A81CD8">
        <w:rPr>
          <w:rFonts w:ascii="Arial" w:eastAsia="Times New Roman" w:hAnsi="Arial" w:cs="Arial"/>
          <w:sz w:val="20"/>
          <w:szCs w:val="20"/>
          <w:lang w:val="en-US"/>
        </w:rPr>
        <w:t>ợ</w:t>
      </w:r>
      <w:r w:rsidRPr="00A81CD8">
        <w:rPr>
          <w:rFonts w:ascii="Arial" w:eastAsia="Times New Roman" w:hAnsi="Arial" w:cs="Arial"/>
          <w:sz w:val="20"/>
          <w:szCs w:val="20"/>
        </w:rPr>
        <w:t>p đơn vị được giao thực hiện chương trình, đề án, dự án lớn, CTMT quốc gia, CTMT khác có mã số chương trình mục tiêu dự án theo quy định tại Thông tư số 324/2016/TT-BTC ngày 21/12/2016 của Bộ Tài chính và các văn bản bổ sung, sửa đổi có liên q</w:t>
      </w:r>
      <w:r w:rsidRPr="00A81CD8">
        <w:rPr>
          <w:rFonts w:ascii="Arial" w:eastAsia="Times New Roman" w:hAnsi="Arial" w:cs="Arial"/>
          <w:sz w:val="20"/>
          <w:szCs w:val="20"/>
          <w:lang w:val="en-US"/>
        </w:rPr>
        <w:t>u</w:t>
      </w:r>
      <w:r w:rsidRPr="00A81CD8">
        <w:rPr>
          <w:rFonts w:ascii="Arial" w:eastAsia="Times New Roman" w:hAnsi="Arial" w:cs="Arial"/>
          <w:sz w:val="20"/>
          <w:szCs w:val="20"/>
        </w:rPr>
        <w:t>an thì đánh giá kết quả thực hiện các chương trình, đề án, dự án đó trong năm.</w:t>
      </w:r>
    </w:p>
    <w:p w:rsidR="00CC4C3F" w:rsidRPr="00A81CD8" w:rsidRDefault="00CC4C3F" w:rsidP="00CC4C3F">
      <w:pPr>
        <w:spacing w:before="120"/>
        <w:rPr>
          <w:rFonts w:ascii="Arial" w:eastAsia="Times New Roman" w:hAnsi="Arial" w:cs="Arial"/>
          <w:b/>
          <w:i/>
          <w:sz w:val="20"/>
          <w:szCs w:val="20"/>
        </w:rPr>
      </w:pPr>
      <w:r w:rsidRPr="00A81CD8">
        <w:rPr>
          <w:rFonts w:ascii="Arial" w:eastAsia="Times New Roman" w:hAnsi="Arial" w:cs="Arial"/>
          <w:b/>
          <w:i/>
          <w:sz w:val="20"/>
          <w:szCs w:val="20"/>
        </w:rPr>
        <w:t>2.2. Đánh giá tình hình thực hiện nhiệm vụ cung cấp dịch vụ công</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Đơn vị sự nghiệp công lập thực hiện đánh giá tình hình thực hiện nhiệm vụ cung cấp dịch vụ công (nếu có) căn cứ vào kế hoạch, dự toán được giao hoặc kế hoạch dự toán do đơn vị lập từ đầu năm, đánh giá hiệu quả của các hoạt động này, các thuận lợi, khó khăn.</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3. Những công việc phát sinh đột xuất trong năm:</w:t>
      </w:r>
    </w:p>
    <w:p w:rsidR="00CC4C3F" w:rsidRPr="00A81CD8" w:rsidRDefault="00CC4C3F" w:rsidP="00CC4C3F">
      <w:pPr>
        <w:spacing w:before="120"/>
        <w:rPr>
          <w:rFonts w:ascii="Arial" w:eastAsia="Times New Roman" w:hAnsi="Arial" w:cs="Arial"/>
          <w:sz w:val="20"/>
          <w:szCs w:val="20"/>
          <w:lang w:val="en-US"/>
        </w:rPr>
      </w:pPr>
      <w:r w:rsidRPr="00A81CD8">
        <w:rPr>
          <w:rFonts w:ascii="Arial" w:eastAsia="Times New Roman" w:hAnsi="Arial" w:cs="Arial"/>
          <w:sz w:val="20"/>
          <w:szCs w:val="20"/>
        </w:rPr>
        <w:t>Phản ánh những phát sinh đột xuất trong năm ảnh hưởng tới k</w:t>
      </w:r>
      <w:r w:rsidRPr="00A81CD8">
        <w:rPr>
          <w:rFonts w:ascii="Arial" w:eastAsia="Times New Roman" w:hAnsi="Arial" w:cs="Arial"/>
          <w:sz w:val="20"/>
          <w:szCs w:val="20"/>
          <w:lang w:val="en-US"/>
        </w:rPr>
        <w:t>ế</w:t>
      </w:r>
      <w:r w:rsidRPr="00A81CD8">
        <w:rPr>
          <w:rFonts w:ascii="Arial" w:eastAsia="Times New Roman" w:hAnsi="Arial" w:cs="Arial"/>
          <w:sz w:val="20"/>
          <w:szCs w:val="20"/>
        </w:rPr>
        <w:t>t quả hoạt động của đơn vị.</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B. THUYẾT MINH CHI TIẾT</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I. Tình hình sử dụng NSNN trong năm</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sz w:val="20"/>
          <w:szCs w:val="20"/>
        </w:rPr>
        <w:t>1. Nguyên nhân của các biến động quyết toán tăng, giảm so với dự toán được giao:</w:t>
      </w:r>
      <w:r w:rsidRPr="00A81CD8">
        <w:rPr>
          <w:rFonts w:ascii="Arial" w:eastAsia="Times New Roman" w:hAnsi="Arial" w:cs="Arial"/>
          <w:sz w:val="20"/>
          <w:szCs w:val="20"/>
        </w:rPr>
        <w:t xml:space="preserve"> Thuyết minh về các nguyên nhân gây nên các biến động quyết toán tăng hoặc giảm so với dự toán được giao như: kinh phí từ năm trước chuyển sang, dự toán được giao trong năm nhưng không thực hiện hết phải h</w:t>
      </w:r>
      <w:r w:rsidRPr="00A81CD8">
        <w:rPr>
          <w:rFonts w:ascii="Arial" w:eastAsia="Times New Roman" w:hAnsi="Arial" w:cs="Arial"/>
          <w:sz w:val="20"/>
          <w:szCs w:val="20"/>
          <w:lang w:val="en-US"/>
        </w:rPr>
        <w:t>ủy</w:t>
      </w:r>
      <w:r w:rsidRPr="00A81CD8">
        <w:rPr>
          <w:rFonts w:ascii="Arial" w:eastAsia="Times New Roman" w:hAnsi="Arial" w:cs="Arial"/>
          <w:sz w:val="20"/>
          <w:szCs w:val="20"/>
        </w:rPr>
        <w:t xml:space="preserve"> bỏ theo quy định, các trường h</w:t>
      </w:r>
      <w:r w:rsidRPr="00A81CD8">
        <w:rPr>
          <w:rFonts w:ascii="Arial" w:eastAsia="Times New Roman" w:hAnsi="Arial" w:cs="Arial"/>
          <w:sz w:val="20"/>
          <w:szCs w:val="20"/>
          <w:lang w:val="en-US"/>
        </w:rPr>
        <w:t>ợ</w:t>
      </w:r>
      <w:r w:rsidRPr="00A81CD8">
        <w:rPr>
          <w:rFonts w:ascii="Arial" w:eastAsia="Times New Roman" w:hAnsi="Arial" w:cs="Arial"/>
          <w:sz w:val="20"/>
          <w:szCs w:val="20"/>
        </w:rPr>
        <w:t>p chi sai chế độ phải xuất toán nộp trả NSNN, chuyển quyết toán năm sau,...</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2. Nguồn NSNN trong nước</w:t>
      </w:r>
    </w:p>
    <w:p w:rsidR="00CC4C3F" w:rsidRPr="00A81CD8" w:rsidRDefault="00CC4C3F" w:rsidP="00CC4C3F">
      <w:pPr>
        <w:spacing w:before="120"/>
        <w:rPr>
          <w:rFonts w:ascii="Arial" w:eastAsia="Times New Roman" w:hAnsi="Arial" w:cs="Arial"/>
          <w:b/>
          <w:i/>
          <w:sz w:val="20"/>
          <w:szCs w:val="20"/>
        </w:rPr>
      </w:pPr>
      <w:r w:rsidRPr="00A81CD8">
        <w:rPr>
          <w:rFonts w:ascii="Arial" w:eastAsia="Times New Roman" w:hAnsi="Arial" w:cs="Arial"/>
          <w:b/>
          <w:i/>
          <w:sz w:val="20"/>
          <w:szCs w:val="20"/>
        </w:rPr>
        <w:t>2.1. K</w:t>
      </w:r>
      <w:r w:rsidRPr="00A81CD8">
        <w:rPr>
          <w:rFonts w:ascii="Arial" w:eastAsia="Times New Roman" w:hAnsi="Arial" w:cs="Arial"/>
          <w:b/>
          <w:i/>
          <w:sz w:val="20"/>
          <w:szCs w:val="20"/>
          <w:lang w:val="en-US"/>
        </w:rPr>
        <w:t>i</w:t>
      </w:r>
      <w:r w:rsidRPr="00A81CD8">
        <w:rPr>
          <w:rFonts w:ascii="Arial" w:eastAsia="Times New Roman" w:hAnsi="Arial" w:cs="Arial"/>
          <w:b/>
          <w:i/>
          <w:sz w:val="20"/>
          <w:szCs w:val="20"/>
        </w:rPr>
        <w:t>nh ph</w:t>
      </w:r>
      <w:r w:rsidRPr="00A81CD8">
        <w:rPr>
          <w:rFonts w:ascii="Arial" w:eastAsia="Times New Roman" w:hAnsi="Arial" w:cs="Arial"/>
          <w:b/>
          <w:i/>
          <w:sz w:val="20"/>
          <w:szCs w:val="20"/>
          <w:lang w:val="en-US"/>
        </w:rPr>
        <w:t>í</w:t>
      </w:r>
      <w:r w:rsidRPr="00A81CD8">
        <w:rPr>
          <w:rFonts w:ascii="Arial" w:eastAsia="Times New Roman" w:hAnsi="Arial" w:cs="Arial"/>
          <w:b/>
          <w:i/>
          <w:sz w:val="20"/>
          <w:szCs w:val="20"/>
        </w:rPr>
        <w:t xml:space="preserve"> đã nhận từ năm trước chuyển sang:</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Thuyết minh chi tiết về khoản kinh phí đã nhận từ năm trước chuyển sang đối với Kinh phí thường xuyên và Kinh phí không thường xuyên bao gồm:</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Tiền đã nhận nhưng chưa chi: Chỉ tiêu này phản ánh khoản nhận thực chi bằng lệnh chi tiền nhưng đến hết thời gian chỉnh lý quyết toán chưa sử dụng hết còn dư tại đơn vị.</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Kinh phí đã rút dự toán NSNN để tạm ứng cho nhà cung cấp: Chỉ tiêu này phản ánh khoản đơn vị đã rút dự toán NSNN để tạm ứng cho nhà cung cấp nhưng đến hết thời gian chỉnh lý quyết toán chưa đủ hồ sơ thanh toán với KBNN bao gồm số rút tạm ứng bằng tiền mặt, tạm ứng chuyển thanh toán cho nhà cung cấp.</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Số dư tạm ứng lệnh chi tiền: Chỉ tiêu này phản ánh khoản đơn vị đã được NSNN tạm ứng kinh phí bằng lệnh chi tiền, nhưng chưa có xác nhận thanh toán với NSNN.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Đồng thời thuyết minh chi tiết nguồn tài trợ, biếu tặng nhỏ lẻ không theo nội dung, địa chỉ sử dụng cụ thể được hạch toán vào nguồn NSNN trong nước theo quy định.</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Số liệu phản ánh các chỉ tiêu này được lấy căn cứ vào báo cáo này năm trước trên chỉ tiêu 2.5. Kinh phí đã nhận chuyển sang năm sau sử dụng và quyết toán.</w:t>
      </w:r>
    </w:p>
    <w:p w:rsidR="00CC4C3F" w:rsidRPr="00A81CD8" w:rsidRDefault="00CC4C3F" w:rsidP="00CC4C3F">
      <w:pPr>
        <w:spacing w:before="120"/>
        <w:rPr>
          <w:rFonts w:ascii="Arial" w:eastAsia="Times New Roman" w:hAnsi="Arial" w:cs="Arial"/>
          <w:b/>
          <w:i/>
          <w:sz w:val="20"/>
          <w:szCs w:val="20"/>
        </w:rPr>
      </w:pPr>
      <w:r w:rsidRPr="00A81CD8">
        <w:rPr>
          <w:rFonts w:ascii="Arial" w:eastAsia="Times New Roman" w:hAnsi="Arial" w:cs="Arial"/>
          <w:b/>
          <w:i/>
          <w:sz w:val="20"/>
          <w:szCs w:val="20"/>
        </w:rPr>
        <w:t>2.2. Dự toán giao năm nay:</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lastRenderedPageBreak/>
        <w:t>Thuyết minh chi tiết việc nhận dự toán của đơn vị từ nguồn NSNN trong nước bao gồm dự toán đầu năm; dự toán bổ sung, điều chỉnh trong năm đối với Kinh phí thường xuyên và Kinh phí không thường xuyên. Trong đó phải chi tiết dự toán giao trong năm đối với nguồn tài trợ, biếu tặng nhỏ lẻ không theo nội dung, địa chỉ sử dụng cụ thể được hạch toán vào nguồn NSNN trong nước theo quy định.</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xml:space="preserve">Số liệu trên các chỉ tiêu này được lấy căn cứ vào “Sổ theo dõi dự toán từ nguồn NSNN trong nước” (mẫu S101-H), phần </w:t>
      </w:r>
      <w:r w:rsidRPr="00A81CD8">
        <w:rPr>
          <w:rFonts w:ascii="Arial" w:eastAsia="Times New Roman" w:hAnsi="Arial" w:cs="Arial"/>
          <w:sz w:val="20"/>
          <w:szCs w:val="20"/>
          <w:lang w:val="en-US"/>
        </w:rPr>
        <w:t>I</w:t>
      </w:r>
      <w:r w:rsidRPr="00A81CD8">
        <w:rPr>
          <w:rFonts w:ascii="Arial" w:eastAsia="Times New Roman" w:hAnsi="Arial" w:cs="Arial"/>
          <w:sz w:val="20"/>
          <w:szCs w:val="20"/>
        </w:rPr>
        <w:t>, mục 2- Dự toán giao trong năm.</w:t>
      </w:r>
    </w:p>
    <w:p w:rsidR="00CC4C3F" w:rsidRPr="00A81CD8" w:rsidRDefault="00CC4C3F" w:rsidP="00CC4C3F">
      <w:pPr>
        <w:spacing w:before="120"/>
        <w:rPr>
          <w:rFonts w:ascii="Arial" w:eastAsia="Times New Roman" w:hAnsi="Arial" w:cs="Arial"/>
          <w:b/>
          <w:i/>
          <w:sz w:val="20"/>
          <w:szCs w:val="20"/>
        </w:rPr>
      </w:pPr>
      <w:r w:rsidRPr="00A81CD8">
        <w:rPr>
          <w:rFonts w:ascii="Arial" w:eastAsia="Times New Roman" w:hAnsi="Arial" w:cs="Arial"/>
          <w:b/>
          <w:i/>
          <w:sz w:val="20"/>
          <w:szCs w:val="20"/>
        </w:rPr>
        <w:t>2.3. Kinh phí thực nh</w:t>
      </w:r>
      <w:r w:rsidRPr="00A81CD8">
        <w:rPr>
          <w:rFonts w:ascii="Arial" w:eastAsia="Times New Roman" w:hAnsi="Arial" w:cs="Arial"/>
          <w:b/>
          <w:i/>
          <w:sz w:val="20"/>
          <w:szCs w:val="20"/>
          <w:lang w:val="en-US"/>
        </w:rPr>
        <w:t>ậ</w:t>
      </w:r>
      <w:r w:rsidRPr="00A81CD8">
        <w:rPr>
          <w:rFonts w:ascii="Arial" w:eastAsia="Times New Roman" w:hAnsi="Arial" w:cs="Arial"/>
          <w:b/>
          <w:i/>
          <w:sz w:val="20"/>
          <w:szCs w:val="20"/>
        </w:rPr>
        <w:t>n trong năm:</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Thuyết minh chi tiết kinh phí thực nhận trong năm đối với Kinh phí thường xuyên và Kinh phí không thường xuyên, bao gồm:</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Nhận từ rút dự toán NSNN được giao: Phản ánh khoản kinh phí đơn vị đã rút dự toán ngân sách được giao từ KBNN (bao gồm cả rút tạm ứng và thực chi).</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Số liệu trên các chỉ tiêu này được lấy căn cứ vào “Sổ theo dõi dự toán từ nguồn NSNN trong nước” (mẫu S101-H), phần III, cột 6- Kinh phí thực nhận.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Nhận từ Lệnh chi tiền cấp vào tài khoản tiền gửi: Phản ánh khoản đơn vị đã nhận NSNN cấp bằng Lệnh chi tiền vào tài khoản tiền gửi của đơn vị tại KBNN (cấp thực chi và tạm ứng).</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Số liệu trên các chỉ tiêu này được lấy căn cứ vào “Sổ theo dõi kinh phí NSNN cấp bằng lệnh chi tiền” (mẫu S104-H), cột 8- Kinh phí thực nhận.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Nguồn tài trợ, bi</w:t>
      </w:r>
      <w:r w:rsidRPr="00A81CD8">
        <w:rPr>
          <w:rFonts w:ascii="Arial" w:eastAsia="Times New Roman" w:hAnsi="Arial" w:cs="Arial"/>
          <w:sz w:val="20"/>
          <w:szCs w:val="20"/>
          <w:lang w:val="en-US"/>
        </w:rPr>
        <w:t>ế</w:t>
      </w:r>
      <w:r w:rsidRPr="00A81CD8">
        <w:rPr>
          <w:rFonts w:ascii="Arial" w:eastAsia="Times New Roman" w:hAnsi="Arial" w:cs="Arial"/>
          <w:sz w:val="20"/>
          <w:szCs w:val="20"/>
        </w:rPr>
        <w:t>u tặng nhỏ lẻ không theo nội dung, địa chỉ sử dụng cụ thể: Phản ánh khoản tiền đơn vị đã nhận từ các nguồn viện trợ nhỏ, lẻ, biếu tặng,... được hạch toán vào nguồn NSNN trong nước theo quy định. Đơn vị mở số chi tiết để theo dõi lấy số liệu.</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i/>
          <w:sz w:val="20"/>
          <w:szCs w:val="20"/>
        </w:rPr>
        <w:t>2.4. Kinh phí giảm trong năm:</w:t>
      </w:r>
      <w:r w:rsidRPr="00A81CD8">
        <w:rPr>
          <w:rFonts w:ascii="Arial" w:eastAsia="Times New Roman" w:hAnsi="Arial" w:cs="Arial"/>
          <w:sz w:val="20"/>
          <w:szCs w:val="20"/>
        </w:rPr>
        <w:t xml:space="preserve"> Thuyết minh chi tiết lý do giảm trong năm (nếu có).</w:t>
      </w:r>
    </w:p>
    <w:p w:rsidR="00CC4C3F" w:rsidRPr="00A81CD8" w:rsidRDefault="00CC4C3F" w:rsidP="00CC4C3F">
      <w:pPr>
        <w:spacing w:before="120"/>
        <w:rPr>
          <w:rFonts w:ascii="Arial" w:eastAsia="Times New Roman" w:hAnsi="Arial" w:cs="Arial"/>
          <w:b/>
          <w:i/>
          <w:sz w:val="20"/>
          <w:szCs w:val="20"/>
        </w:rPr>
      </w:pPr>
      <w:r w:rsidRPr="00A81CD8">
        <w:rPr>
          <w:rFonts w:ascii="Arial" w:eastAsia="Times New Roman" w:hAnsi="Arial" w:cs="Arial"/>
          <w:b/>
          <w:i/>
          <w:sz w:val="20"/>
          <w:szCs w:val="20"/>
        </w:rPr>
        <w:t>2.5. Kinh ph</w:t>
      </w:r>
      <w:r w:rsidRPr="00A81CD8">
        <w:rPr>
          <w:rFonts w:ascii="Arial" w:eastAsia="Times New Roman" w:hAnsi="Arial" w:cs="Arial"/>
          <w:b/>
          <w:i/>
          <w:sz w:val="20"/>
          <w:szCs w:val="20"/>
          <w:lang w:val="en-US"/>
        </w:rPr>
        <w:t xml:space="preserve">í </w:t>
      </w:r>
      <w:r w:rsidRPr="00A81CD8">
        <w:rPr>
          <w:rFonts w:ascii="Arial" w:eastAsia="Times New Roman" w:hAnsi="Arial" w:cs="Arial"/>
          <w:b/>
          <w:i/>
          <w:sz w:val="20"/>
          <w:szCs w:val="20"/>
        </w:rPr>
        <w:t>đã nhận chuyển sang năm sau sử dụng và quyết toán: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Thuyết minh chi tiết về khoản kinh phí mà đơn vị đã nhận nhưng chưa quyết toán trong năm được chuyển sang năm sau sử dụng và quyết toán đối với Kinh phí thường xuyên và Kinh phí không thường xuyên bao gồm:</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Tiền đã nhận nhưng chưa chi: Chỉ tiêu này phản ánh khoản nhận thực chi bằng lệnh chi tiền nhưng đến hết thời gian chỉnh lý quyết toán chưa sử dụng hết được chuyển sang năm sau sử dụng và quyết toán.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Số liệu để ghi vào chỉ tiêu này căn cứ số liệu trên “Sổ theo dõi kinh phí NSNN cấp bằng lệnh chi tiền” (mẫu S104-H), cột 4- Kinh phí chưa sử dụng.</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xml:space="preserve">- Kinh phí đã rút dự toán NSNN để tạm ứng cho nhà cung cấp: Chỉ tiêu này phản ánh khoản đơn vị đã rút dự toán NSNN để tạm </w:t>
      </w:r>
      <w:r w:rsidRPr="00A81CD8">
        <w:rPr>
          <w:rFonts w:ascii="Arial" w:eastAsia="Times New Roman" w:hAnsi="Arial" w:cs="Arial"/>
          <w:sz w:val="20"/>
          <w:szCs w:val="20"/>
          <w:lang w:val="en-US"/>
        </w:rPr>
        <w:t>ứ</w:t>
      </w:r>
      <w:r w:rsidRPr="00A81CD8">
        <w:rPr>
          <w:rFonts w:ascii="Arial" w:eastAsia="Times New Roman" w:hAnsi="Arial" w:cs="Arial"/>
          <w:sz w:val="20"/>
          <w:szCs w:val="20"/>
        </w:rPr>
        <w:t>ng cho nhà cung cấp nhưng đến hết th</w:t>
      </w:r>
      <w:r w:rsidRPr="00A81CD8">
        <w:rPr>
          <w:rFonts w:ascii="Arial" w:eastAsia="Times New Roman" w:hAnsi="Arial" w:cs="Arial"/>
          <w:sz w:val="20"/>
          <w:szCs w:val="20"/>
          <w:lang w:val="en-US"/>
        </w:rPr>
        <w:t>ờ</w:t>
      </w:r>
      <w:r w:rsidRPr="00A81CD8">
        <w:rPr>
          <w:rFonts w:ascii="Arial" w:eastAsia="Times New Roman" w:hAnsi="Arial" w:cs="Arial"/>
          <w:sz w:val="20"/>
          <w:szCs w:val="20"/>
        </w:rPr>
        <w:t>i gian chỉnh lý quyết toán chưa đủ hồ sơ thanh toán với KBNN bao gồm số rút tạm ứng bằng tiền mặt, tạm ứng chuyển thanh toán cho nhà cung cấp.</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Số liệu để ghi vào chỉ tiêu này căn cứ “Sổ theo dõi dự toán từ nguồn NSNN trong nước”(mẫu S101-H), phần III, cột 3- Số dư tạm ứng.</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Số dư tạm ứng lệnh chi tiền: Chỉ tiêu này phản ánh khoản đơn vị đã được NSNN tạm ứng kinh phí bằng lệnh chi tiền, nhưng chưa có xác nhận thanh toán với NSNN.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Số liệu để ghi vào chỉ tiêu này căn cứ số liệu trên “Sổ theo dõi kinh phí NSNN cấp bằng lệnh chi tiền” (mẫu S104-H), cột 7- Số dư tạm ứng.</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Đồng thời thuyết minh chi tiết nguồn tài trợ, biếu tặng nhỏ lẻ không theo nội dung, địa chỉ sử dụng cụ thể được hạch toán vào nguồn NSNN trong nước theo quy định chuyển sang năm sau sử dụng và quyết toán. Đơn vị mở số chi tiết để theo dõi</w:t>
      </w:r>
      <w:r w:rsidRPr="00A81CD8">
        <w:rPr>
          <w:rFonts w:ascii="Arial" w:eastAsia="Times New Roman" w:hAnsi="Arial" w:cs="Arial"/>
          <w:sz w:val="20"/>
          <w:szCs w:val="20"/>
          <w:lang w:val="en-US"/>
        </w:rPr>
        <w:t xml:space="preserve"> </w:t>
      </w:r>
      <w:r w:rsidRPr="00A81CD8">
        <w:rPr>
          <w:rFonts w:ascii="Arial" w:eastAsia="Times New Roman" w:hAnsi="Arial" w:cs="Arial"/>
          <w:sz w:val="20"/>
          <w:szCs w:val="20"/>
        </w:rPr>
        <w:t>s</w:t>
      </w:r>
      <w:r w:rsidRPr="00A81CD8">
        <w:rPr>
          <w:rFonts w:ascii="Arial" w:eastAsia="Times New Roman" w:hAnsi="Arial" w:cs="Arial"/>
          <w:sz w:val="20"/>
          <w:szCs w:val="20"/>
          <w:lang w:val="en-US"/>
        </w:rPr>
        <w:t>ố</w:t>
      </w:r>
      <w:r w:rsidRPr="00A81CD8">
        <w:rPr>
          <w:rFonts w:ascii="Arial" w:eastAsia="Times New Roman" w:hAnsi="Arial" w:cs="Arial"/>
          <w:sz w:val="20"/>
          <w:szCs w:val="20"/>
        </w:rPr>
        <w:t xml:space="preserve"> liệu.</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3. Nguồn viện trợ</w:t>
      </w:r>
    </w:p>
    <w:p w:rsidR="00CC4C3F" w:rsidRPr="00A81CD8" w:rsidRDefault="00CC4C3F" w:rsidP="00CC4C3F">
      <w:pPr>
        <w:spacing w:before="120"/>
        <w:rPr>
          <w:rFonts w:ascii="Arial" w:eastAsia="Times New Roman" w:hAnsi="Arial" w:cs="Arial"/>
          <w:b/>
          <w:i/>
          <w:sz w:val="20"/>
          <w:szCs w:val="20"/>
        </w:rPr>
      </w:pPr>
      <w:r w:rsidRPr="00A81CD8">
        <w:rPr>
          <w:rFonts w:ascii="Arial" w:eastAsia="Times New Roman" w:hAnsi="Arial" w:cs="Arial"/>
          <w:b/>
          <w:i/>
          <w:sz w:val="20"/>
          <w:szCs w:val="20"/>
        </w:rPr>
        <w:t>3.1. Dự toán được giao năm nay</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 xml:space="preserve">Thuyết minh chi tiết dự toán được giao từ nguồn viện trợ bao gồm dự toán giao đầu năm; dự toán bổ </w:t>
      </w:r>
      <w:r w:rsidRPr="00A81CD8">
        <w:rPr>
          <w:rFonts w:ascii="Arial" w:eastAsia="Times New Roman" w:hAnsi="Arial" w:cs="Arial"/>
          <w:sz w:val="20"/>
          <w:szCs w:val="20"/>
        </w:rPr>
        <w:lastRenderedPageBreak/>
        <w:t>sung, điều chỉnh trong năm (điều chỉnh tăng, điều chỉnh giảm).</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Số liệu trên các chỉ tiêu này được lấy căn cứ vào “Sổ theo dõi nguồn viện trợ” (mẫu S102-H), phần I, mục 2- Dự</w:t>
      </w:r>
      <w:r w:rsidRPr="00A81CD8">
        <w:rPr>
          <w:rFonts w:ascii="Arial" w:eastAsia="Times New Roman" w:hAnsi="Arial" w:cs="Arial"/>
          <w:sz w:val="20"/>
          <w:szCs w:val="20"/>
          <w:lang w:val="en-US"/>
        </w:rPr>
        <w:t xml:space="preserve"> </w:t>
      </w:r>
      <w:r w:rsidRPr="00A81CD8">
        <w:rPr>
          <w:rFonts w:ascii="Arial" w:eastAsia="Times New Roman" w:hAnsi="Arial" w:cs="Arial"/>
          <w:sz w:val="20"/>
          <w:szCs w:val="20"/>
        </w:rPr>
        <w:t>toán giao trong năm.</w:t>
      </w:r>
    </w:p>
    <w:p w:rsidR="00CC4C3F" w:rsidRPr="00A81CD8" w:rsidRDefault="00CC4C3F" w:rsidP="00CC4C3F">
      <w:pPr>
        <w:spacing w:before="120"/>
        <w:rPr>
          <w:rFonts w:ascii="Arial" w:eastAsia="Times New Roman" w:hAnsi="Arial" w:cs="Arial"/>
          <w:b/>
          <w:i/>
          <w:sz w:val="20"/>
          <w:szCs w:val="20"/>
          <w:lang w:val="en-US"/>
        </w:rPr>
      </w:pPr>
      <w:r w:rsidRPr="00A81CD8">
        <w:rPr>
          <w:rFonts w:ascii="Arial" w:eastAsia="Times New Roman" w:hAnsi="Arial" w:cs="Arial"/>
          <w:b/>
          <w:i/>
          <w:sz w:val="20"/>
          <w:szCs w:val="20"/>
        </w:rPr>
        <w:t>3.2. T</w:t>
      </w:r>
      <w:r w:rsidRPr="00A81CD8">
        <w:rPr>
          <w:rFonts w:ascii="Arial" w:eastAsia="Times New Roman" w:hAnsi="Arial" w:cs="Arial"/>
          <w:b/>
          <w:i/>
          <w:sz w:val="20"/>
          <w:szCs w:val="20"/>
          <w:lang w:val="en-US"/>
        </w:rPr>
        <w:t>ổ</w:t>
      </w:r>
      <w:r w:rsidRPr="00A81CD8">
        <w:rPr>
          <w:rFonts w:ascii="Arial" w:eastAsia="Times New Roman" w:hAnsi="Arial" w:cs="Arial"/>
          <w:b/>
          <w:i/>
          <w:sz w:val="20"/>
          <w:szCs w:val="20"/>
        </w:rPr>
        <w:t xml:space="preserve">ng kinh phí đã nhận viện trợ trong năm </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Chỉ tiêu này thuyết minh chi tiết các khoản mà đơn vị đã nhận viện trợ trong năm từ các nhà tài trợ, bao gồm khoản nhận viện trợ bằng tiền về đơn vị, nhận viện trợ bằng hàng hóa, nhận viện trợ chuyển tiền thẳng cho nhà cung cấp, nhận khác. Đơn vị mở sổ theo dõi chi tiết để có số liệu thuyết minh.</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4. Nguồn vay nợ nước ngoài</w:t>
      </w:r>
    </w:p>
    <w:p w:rsidR="00CC4C3F" w:rsidRPr="00A81CD8" w:rsidRDefault="00CC4C3F" w:rsidP="00CC4C3F">
      <w:pPr>
        <w:spacing w:before="120"/>
        <w:rPr>
          <w:rFonts w:ascii="Arial" w:eastAsia="Times New Roman" w:hAnsi="Arial" w:cs="Arial"/>
          <w:b/>
          <w:i/>
          <w:sz w:val="20"/>
          <w:szCs w:val="20"/>
        </w:rPr>
      </w:pPr>
      <w:r w:rsidRPr="00A81CD8">
        <w:rPr>
          <w:rFonts w:ascii="Arial" w:eastAsia="Times New Roman" w:hAnsi="Arial" w:cs="Arial"/>
          <w:b/>
          <w:i/>
          <w:sz w:val="20"/>
          <w:szCs w:val="20"/>
        </w:rPr>
        <w:t>4.1. Dự toán được giao năm nay</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Thuyết minh chi tiết dự toán được giao từ nguồn vốn vay nợ nước ngoài bao gồm dự toán đầu năm; dự toán bổ sung, điều chỉnh trong năm (điều chỉnh tăng, điều chỉnh giảm).</w:t>
      </w:r>
    </w:p>
    <w:p w:rsidR="00CC4C3F" w:rsidRPr="00A81CD8" w:rsidRDefault="00CC4C3F" w:rsidP="00CC4C3F">
      <w:pPr>
        <w:spacing w:before="120"/>
        <w:rPr>
          <w:rFonts w:ascii="Arial" w:eastAsia="Times New Roman" w:hAnsi="Arial" w:cs="Arial"/>
          <w:sz w:val="20"/>
          <w:szCs w:val="20"/>
          <w:lang w:val="en-US"/>
        </w:rPr>
      </w:pPr>
      <w:r w:rsidRPr="00A81CD8">
        <w:rPr>
          <w:rFonts w:ascii="Arial" w:eastAsia="Times New Roman" w:hAnsi="Arial" w:cs="Arial"/>
          <w:sz w:val="20"/>
          <w:szCs w:val="20"/>
        </w:rPr>
        <w:t>Số liệu trên các chỉ tiêu này được lấy căn cứ vào “Sổ theo dõi nguồn vay nợ nước ngoài” (mẫu S103-H) phần I, mục 2- Dự toán giao trong năm</w:t>
      </w:r>
      <w:r w:rsidRPr="00A81CD8">
        <w:rPr>
          <w:rFonts w:ascii="Arial" w:eastAsia="Times New Roman" w:hAnsi="Arial" w:cs="Arial"/>
          <w:sz w:val="20"/>
          <w:szCs w:val="20"/>
          <w:lang w:val="en-US"/>
        </w:rPr>
        <w:t>.</w:t>
      </w:r>
    </w:p>
    <w:p w:rsidR="00CC4C3F" w:rsidRPr="00A81CD8" w:rsidRDefault="00CC4C3F" w:rsidP="00CC4C3F">
      <w:pPr>
        <w:spacing w:before="120"/>
        <w:rPr>
          <w:rFonts w:ascii="Arial" w:eastAsia="Times New Roman" w:hAnsi="Arial" w:cs="Arial"/>
          <w:b/>
          <w:i/>
          <w:sz w:val="20"/>
          <w:szCs w:val="20"/>
        </w:rPr>
      </w:pPr>
      <w:r w:rsidRPr="00A81CD8">
        <w:rPr>
          <w:rFonts w:ascii="Arial" w:eastAsia="Times New Roman" w:hAnsi="Arial" w:cs="Arial"/>
          <w:b/>
          <w:i/>
          <w:sz w:val="20"/>
          <w:szCs w:val="20"/>
        </w:rPr>
        <w:t>4.2. Số đã giải ngân, rút vốn chưa hạch toán NSNN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Thuyết minh chi tiết về các khoản đã giải ngân, rút vốn từ nguồn vay nợ nước ngoài nhưng chưa làm thủ tục hoặc đã làm thủ tục nhưng chưa có xác nhận ghi vay, ghi tạm ứng NSNN hoặc ghi vay, ghi chi NSNN. Đ</w:t>
      </w:r>
      <w:r w:rsidRPr="00A81CD8">
        <w:rPr>
          <w:rFonts w:ascii="Arial" w:eastAsia="Times New Roman" w:hAnsi="Arial" w:cs="Arial"/>
          <w:sz w:val="20"/>
          <w:szCs w:val="20"/>
          <w:lang w:val="en-US"/>
        </w:rPr>
        <w:t>ơ</w:t>
      </w:r>
      <w:r w:rsidRPr="00A81CD8">
        <w:rPr>
          <w:rFonts w:ascii="Arial" w:eastAsia="Times New Roman" w:hAnsi="Arial" w:cs="Arial"/>
          <w:sz w:val="20"/>
          <w:szCs w:val="20"/>
        </w:rPr>
        <w:t>n vị mở sổ theo dõi chi tiết để có số liệu thuyết minh.</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II. Tình hình thu và sử dụng nguồn phí được khấu trừ, để lại</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1. Tình hình thu phí, lệ phí</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Biểu này thuyết minh chi tiết đến từng loại phí, lệ phí phát sinh trong năm mà đ</w:t>
      </w:r>
      <w:r w:rsidRPr="00A81CD8">
        <w:rPr>
          <w:rFonts w:ascii="Arial" w:eastAsia="Times New Roman" w:hAnsi="Arial" w:cs="Arial"/>
          <w:sz w:val="20"/>
          <w:szCs w:val="20"/>
          <w:lang w:val="en-US"/>
        </w:rPr>
        <w:t>ơ</w:t>
      </w:r>
      <w:r w:rsidRPr="00A81CD8">
        <w:rPr>
          <w:rFonts w:ascii="Arial" w:eastAsia="Times New Roman" w:hAnsi="Arial" w:cs="Arial"/>
          <w:sz w:val="20"/>
          <w:szCs w:val="20"/>
        </w:rPr>
        <w:t>n vị được giao thực hiện thu, bao gồm tổng số thu được, số phải nộp NSNN, số phí được khấu trừ, để lại theo tỷ lệ quy định và các thuyết minh khác về tình hình thực hiện thu phí, lệ phí.</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2. Sử dụng nguồn phí được khấu trừ, để lại</w:t>
      </w:r>
    </w:p>
    <w:p w:rsidR="00CC4C3F" w:rsidRPr="00A81CD8" w:rsidRDefault="00CC4C3F" w:rsidP="00CC4C3F">
      <w:pPr>
        <w:spacing w:before="120"/>
        <w:rPr>
          <w:rFonts w:ascii="Arial" w:eastAsia="Times New Roman" w:hAnsi="Arial" w:cs="Arial"/>
          <w:b/>
          <w:i/>
          <w:sz w:val="20"/>
          <w:szCs w:val="20"/>
        </w:rPr>
      </w:pPr>
      <w:r w:rsidRPr="00A81CD8">
        <w:rPr>
          <w:rFonts w:ascii="Arial" w:eastAsia="Times New Roman" w:hAnsi="Arial" w:cs="Arial"/>
          <w:b/>
          <w:i/>
          <w:sz w:val="20"/>
          <w:szCs w:val="20"/>
        </w:rPr>
        <w:t>2.1. Số dư kinh phí chưa sử dụng năm trước chuyển sang:</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Thuyết minh số dư từ kinh phí thường xuyên và kinh phí không thường xuyên chuyển từ năm trước sang, trong đó trường hợp có phần kinh phí chưa được cấp có thẩm quyền giao thì thuyết minh chi tiết chỉ tiêu này.</w:t>
      </w:r>
    </w:p>
    <w:p w:rsidR="00CC4C3F" w:rsidRPr="00A81CD8" w:rsidRDefault="00CC4C3F" w:rsidP="00CC4C3F">
      <w:pPr>
        <w:spacing w:before="120"/>
        <w:rPr>
          <w:rFonts w:ascii="Arial" w:eastAsia="Times New Roman" w:hAnsi="Arial" w:cs="Arial"/>
          <w:b/>
          <w:i/>
          <w:sz w:val="20"/>
          <w:szCs w:val="20"/>
        </w:rPr>
      </w:pPr>
      <w:r w:rsidRPr="00A81CD8">
        <w:rPr>
          <w:rFonts w:ascii="Arial" w:eastAsia="Times New Roman" w:hAnsi="Arial" w:cs="Arial"/>
          <w:b/>
          <w:i/>
          <w:sz w:val="20"/>
          <w:szCs w:val="20"/>
        </w:rPr>
        <w:t>2.2. Dự toán được giao năm nay:</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Thuyết minh chi tiết về dự toán chi đơn vị được giao từ nguồn phí được khấu trừ, để lại trong nước bao gồm dự toán đầu năm; dự toán bổ sung, điều chỉnh trong năm đối với Kinh phí thường xuyên và Kinh phí không thường xuyên.</w:t>
      </w:r>
    </w:p>
    <w:p w:rsidR="00CC4C3F" w:rsidRPr="00A81CD8" w:rsidRDefault="00CC4C3F" w:rsidP="00CC4C3F">
      <w:pPr>
        <w:spacing w:before="120"/>
        <w:rPr>
          <w:rFonts w:ascii="Arial" w:eastAsia="Times New Roman" w:hAnsi="Arial" w:cs="Arial"/>
          <w:b/>
          <w:i/>
          <w:sz w:val="20"/>
          <w:szCs w:val="20"/>
        </w:rPr>
      </w:pPr>
      <w:r w:rsidRPr="00A81CD8">
        <w:rPr>
          <w:rFonts w:ascii="Arial" w:eastAsia="Times New Roman" w:hAnsi="Arial" w:cs="Arial"/>
          <w:b/>
          <w:i/>
          <w:sz w:val="20"/>
          <w:szCs w:val="20"/>
        </w:rPr>
        <w:t>2.3. K</w:t>
      </w:r>
      <w:r w:rsidRPr="00A81CD8">
        <w:rPr>
          <w:rFonts w:ascii="Arial" w:eastAsia="Times New Roman" w:hAnsi="Arial" w:cs="Arial"/>
          <w:b/>
          <w:i/>
          <w:sz w:val="20"/>
          <w:szCs w:val="20"/>
          <w:lang w:val="en-US"/>
        </w:rPr>
        <w:t>i</w:t>
      </w:r>
      <w:r w:rsidRPr="00A81CD8">
        <w:rPr>
          <w:rFonts w:ascii="Arial" w:eastAsia="Times New Roman" w:hAnsi="Arial" w:cs="Arial"/>
          <w:b/>
          <w:i/>
          <w:sz w:val="20"/>
          <w:szCs w:val="20"/>
        </w:rPr>
        <w:t>nh ph</w:t>
      </w:r>
      <w:r w:rsidRPr="00A81CD8">
        <w:rPr>
          <w:rFonts w:ascii="Arial" w:eastAsia="Times New Roman" w:hAnsi="Arial" w:cs="Arial"/>
          <w:b/>
          <w:i/>
          <w:sz w:val="20"/>
          <w:szCs w:val="20"/>
          <w:lang w:val="en-US"/>
        </w:rPr>
        <w:t>í</w:t>
      </w:r>
      <w:r w:rsidRPr="00A81CD8">
        <w:rPr>
          <w:rFonts w:ascii="Arial" w:eastAsia="Times New Roman" w:hAnsi="Arial" w:cs="Arial"/>
          <w:b/>
          <w:i/>
          <w:sz w:val="20"/>
          <w:szCs w:val="20"/>
        </w:rPr>
        <w:t xml:space="preserve"> đã sử dụng đề nghị quyết toán:</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Thuyết minh chi tiết về kinh phí đã sử dụng đề nghị quyết toán, gồm kinh phí đã sử dụng phục vụ thu phí, sử dụng cho hoạt động khác của đơn vị theo cơ chế tài chính.</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b/>
          <w:i/>
          <w:sz w:val="20"/>
          <w:szCs w:val="20"/>
        </w:rPr>
        <w:t>2.4. S</w:t>
      </w:r>
      <w:r w:rsidRPr="00A81CD8">
        <w:rPr>
          <w:rFonts w:ascii="Arial" w:eastAsia="Times New Roman" w:hAnsi="Arial" w:cs="Arial"/>
          <w:b/>
          <w:i/>
          <w:sz w:val="20"/>
          <w:szCs w:val="20"/>
          <w:lang w:val="en-US"/>
        </w:rPr>
        <w:t>ố</w:t>
      </w:r>
      <w:r w:rsidRPr="00A81CD8">
        <w:rPr>
          <w:rFonts w:ascii="Arial" w:eastAsia="Times New Roman" w:hAnsi="Arial" w:cs="Arial"/>
          <w:b/>
          <w:i/>
          <w:sz w:val="20"/>
          <w:szCs w:val="20"/>
        </w:rPr>
        <w:t xml:space="preserve"> dư kinh phí được phép chuyển sang năm sau sử dụng và quyết toán:</w:t>
      </w:r>
      <w:r w:rsidRPr="00A81CD8">
        <w:rPr>
          <w:rFonts w:ascii="Arial" w:eastAsia="Times New Roman" w:hAnsi="Arial" w:cs="Arial"/>
          <w:sz w:val="20"/>
          <w:szCs w:val="20"/>
        </w:rPr>
        <w:t xml:space="preserve"> Thuyết minh tương tự như chỉ tiêu 2.1. nói trên.</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III. Thuyết minh khác</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1. Chi tiền lương:</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Đơn vị thuyết minh chi tiết chi tiền lương theo từng nguồn kinh phí, bao gồm chi lương từ nguồn NSNN trong nước, nguồn viện trợ, vay nợ nước ngoài; nguồn phí được khấu trừ, để lại; nguồn hoạt động sản xuất kinh doanh, dịch vụ; nguồn khác. Trong đó chi tiền lương cho số công chức, viên chức (số lượng vị trí việc làm), người lao động theo hợp đồng 68 thực tế trong phạm vi số biên chế được cấp có thẩm quyền phê duyệt.</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lastRenderedPageBreak/>
        <w:t>2. Thuyết minh khác:</w:t>
      </w:r>
    </w:p>
    <w:p w:rsidR="00CC4C3F" w:rsidRPr="00A81CD8" w:rsidRDefault="00CC4C3F" w:rsidP="00CC4C3F">
      <w:pPr>
        <w:spacing w:before="120"/>
        <w:rPr>
          <w:rFonts w:ascii="Arial" w:eastAsia="Times New Roman" w:hAnsi="Arial" w:cs="Arial"/>
          <w:sz w:val="20"/>
          <w:szCs w:val="20"/>
        </w:rPr>
      </w:pPr>
      <w:r w:rsidRPr="00A81CD8">
        <w:rPr>
          <w:rFonts w:ascii="Arial" w:eastAsia="Times New Roman" w:hAnsi="Arial" w:cs="Arial"/>
          <w:sz w:val="20"/>
          <w:szCs w:val="20"/>
        </w:rPr>
        <w:t>Ngoài những thông tin đã thuyết minh trên, trường h</w:t>
      </w:r>
      <w:r w:rsidRPr="00A81CD8">
        <w:rPr>
          <w:rFonts w:ascii="Arial" w:eastAsia="Times New Roman" w:hAnsi="Arial" w:cs="Arial"/>
          <w:sz w:val="20"/>
          <w:szCs w:val="20"/>
          <w:lang w:val="en-US"/>
        </w:rPr>
        <w:t>ợ</w:t>
      </w:r>
      <w:r w:rsidRPr="00A81CD8">
        <w:rPr>
          <w:rFonts w:ascii="Arial" w:eastAsia="Times New Roman" w:hAnsi="Arial" w:cs="Arial"/>
          <w:sz w:val="20"/>
          <w:szCs w:val="20"/>
        </w:rPr>
        <w:t>p đơn vị phải thực hiện trích lập nguồn cải cách tiền lương thì thuyết minh rõ việc trích lập nguồn kinh phí cải cách tiền lương từ các nguồn kinh phí phát sinh tại đơn vị trong năm theo quy định và việc sử dụng nguồn cải cách tiền lương trong năm, ngoài ra trường h</w:t>
      </w:r>
      <w:r w:rsidRPr="00A81CD8">
        <w:rPr>
          <w:rFonts w:ascii="Arial" w:eastAsia="Times New Roman" w:hAnsi="Arial" w:cs="Arial"/>
          <w:sz w:val="20"/>
          <w:szCs w:val="20"/>
          <w:lang w:val="en-US"/>
        </w:rPr>
        <w:t>ợ</w:t>
      </w:r>
      <w:r w:rsidRPr="00A81CD8">
        <w:rPr>
          <w:rFonts w:ascii="Arial" w:eastAsia="Times New Roman" w:hAnsi="Arial" w:cs="Arial"/>
          <w:sz w:val="20"/>
          <w:szCs w:val="20"/>
        </w:rPr>
        <w:t>p có những thông tin khác xét thấy ảnh hưởng đáng kể đến số liệu quyết toán từ nguồn NSNN, nguồn phí được khấu trừ, để lại thì đơn vị có thể trình bày thêm.</w:t>
      </w:r>
    </w:p>
    <w:p w:rsidR="00CC4C3F" w:rsidRPr="00A81CD8" w:rsidRDefault="00CC4C3F" w:rsidP="00CC4C3F">
      <w:pPr>
        <w:spacing w:before="120"/>
        <w:rPr>
          <w:rFonts w:ascii="Arial" w:eastAsia="Times New Roman" w:hAnsi="Arial" w:cs="Arial"/>
          <w:b/>
          <w:sz w:val="20"/>
          <w:szCs w:val="20"/>
        </w:rPr>
      </w:pPr>
      <w:r w:rsidRPr="00A81CD8">
        <w:rPr>
          <w:rFonts w:ascii="Arial" w:eastAsia="Times New Roman" w:hAnsi="Arial" w:cs="Arial"/>
          <w:b/>
          <w:sz w:val="20"/>
          <w:szCs w:val="20"/>
        </w:rPr>
        <w:t>C. NHẬN XÉT VÀ KIẾN NGHỊ</w:t>
      </w:r>
    </w:p>
    <w:p w:rsidR="00CC4C3F" w:rsidRPr="00A81CD8" w:rsidRDefault="00CC4C3F" w:rsidP="00CC4C3F">
      <w:pPr>
        <w:spacing w:before="120"/>
        <w:rPr>
          <w:rFonts w:ascii="Arial" w:eastAsia="Times New Roman" w:hAnsi="Arial" w:cs="Arial"/>
          <w:sz w:val="20"/>
          <w:szCs w:val="20"/>
          <w:lang w:val="en-US"/>
        </w:rPr>
      </w:pPr>
      <w:r w:rsidRPr="00A81CD8">
        <w:rPr>
          <w:rFonts w:ascii="Arial" w:eastAsia="Times New Roman" w:hAnsi="Arial" w:cs="Arial"/>
          <w:sz w:val="20"/>
          <w:szCs w:val="20"/>
        </w:rPr>
        <w:t>Nêu nhận xét và kiến nghị của đơn vị.</w:t>
      </w:r>
    </w:p>
    <w:p w:rsidR="0059653C" w:rsidRDefault="0059653C">
      <w:bookmarkStart w:id="0" w:name="_GoBack"/>
      <w:bookmarkEnd w:id="0"/>
    </w:p>
    <w:sectPr w:rsidR="005965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C3F"/>
    <w:rsid w:val="0059653C"/>
    <w:rsid w:val="005E1D2C"/>
    <w:rsid w:val="00CC4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C32A1-8274-4E51-90BC-EE15595C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C3F"/>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CC4C3F"/>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11287</Words>
  <Characters>64338</Characters>
  <Application>Microsoft Office Word</Application>
  <DocSecurity>0</DocSecurity>
  <Lines>536</Lines>
  <Paragraphs>150</Paragraphs>
  <ScaleCrop>false</ScaleCrop>
  <Company/>
  <LinksUpToDate>false</LinksUpToDate>
  <CharactersWithSpaces>75475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2024-10-26T01:51:00Z</dcterms:created>
  <dcterms:modified xsi:type="dcterms:W3CDTF">2024-10-26T01:52:00Z</dcterms:modified>
</cp:coreProperties>
</file>