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6349"/>
      </w:tblGrid>
      <w:tr w:rsidR="009832AD" w:rsidRPr="009832AD" w:rsidTr="00190841">
        <w:trPr>
          <w:trHeight w:val="450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19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 TY TNHH ABC</w:t>
            </w:r>
          </w:p>
        </w:tc>
        <w:tc>
          <w:tcPr>
            <w:tcW w:w="6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2AD" w:rsidRDefault="009832AD" w:rsidP="0098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:rsidR="009832AD" w:rsidRPr="009832AD" w:rsidRDefault="008B1FFF" w:rsidP="0098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Độc lập - Tự do - Hạnh phúc</w:t>
            </w:r>
          </w:p>
        </w:tc>
      </w:tr>
    </w:tbl>
    <w:p w:rsidR="009832AD" w:rsidRPr="009832AD" w:rsidRDefault="009832AD" w:rsidP="009832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32AD" w:rsidRPr="009832AD" w:rsidRDefault="009832AD" w:rsidP="009832A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     ………, ngày .… tháng .… năm ……</w:t>
      </w:r>
    </w:p>
    <w:p w:rsidR="009832AD" w:rsidRPr="009832AD" w:rsidRDefault="009832AD" w:rsidP="0098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2AD" w:rsidRPr="009832AD" w:rsidRDefault="009832AD" w:rsidP="0098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9832AD" w:rsidRPr="009832AD" w:rsidRDefault="009832AD" w:rsidP="009832A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(V/v: Chậm lương tháng ….. năm ……)</w:t>
      </w:r>
    </w:p>
    <w:p w:rsidR="009832AD" w:rsidRPr="009832AD" w:rsidRDefault="009832AD" w:rsidP="009832AD">
      <w:pPr>
        <w:spacing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- Ban giám đốc Công ty TNHH ABC</w:t>
      </w:r>
    </w:p>
    <w:p w:rsidR="009832AD" w:rsidRDefault="009832AD" w:rsidP="00680E55">
      <w:pPr>
        <w:spacing w:line="240" w:lineRule="auto"/>
        <w:ind w:left="2410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- Phòng Hành chính nhân sự, Phòng Tài chính kế toán, Phòng Kinh doanh</w:t>
      </w:r>
    </w:p>
    <w:p w:rsidR="009832AD" w:rsidRPr="009832AD" w:rsidRDefault="009832AD" w:rsidP="009832AD">
      <w:pPr>
        <w:spacing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9832AD" w:rsidRPr="009832AD" w:rsidRDefault="009832AD" w:rsidP="009832A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Hiện tại, Phòng Tài chính kế toán chưa thu hồi được hết công nợ trong tháng, nên lương </w:t>
      </w:r>
      <w:r w:rsidRPr="009832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tháng .… năm ……</w:t>
      </w:r>
      <w:r w:rsidRPr="00983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toàn thể CBCNV dự kiến sẽ chậm 15 ngày Nếu thu hồi sớm hơn dự kiến Công ty sẽ thực hiện chi trả sớm nhất có thể. </w:t>
      </w:r>
    </w:p>
    <w:p w:rsidR="009832AD" w:rsidRPr="009832AD" w:rsidRDefault="009832AD" w:rsidP="009832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color w:val="000000"/>
          <w:sz w:val="28"/>
          <w:szCs w:val="28"/>
        </w:rPr>
        <w:t>Công ty sẽ tạm ứng trước 5.000.000 đồng cho mỗi CBCNV theo bảng kê như sau:</w:t>
      </w:r>
    </w:p>
    <w:p w:rsidR="009832AD" w:rsidRPr="009832AD" w:rsidRDefault="009832AD" w:rsidP="009832AD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 Hành chính nhân sự</w:t>
      </w:r>
    </w:p>
    <w:tbl>
      <w:tblPr>
        <w:tblW w:w="88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261"/>
        <w:gridCol w:w="4394"/>
      </w:tblGrid>
      <w:tr w:rsidR="009832AD" w:rsidRPr="009832AD" w:rsidTr="009832A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tiền(VND)</w:t>
            </w:r>
          </w:p>
        </w:tc>
      </w:tr>
      <w:tr w:rsidR="009832AD" w:rsidRPr="009832AD" w:rsidTr="009832A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trHeight w:val="389"/>
          <w:jc w:val="center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98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15.000.000</w:t>
            </w:r>
          </w:p>
        </w:tc>
      </w:tr>
    </w:tbl>
    <w:p w:rsidR="009832AD" w:rsidRPr="009832AD" w:rsidRDefault="009832AD" w:rsidP="0098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32AD" w:rsidRPr="009832AD" w:rsidRDefault="009832AD" w:rsidP="009832AD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 Tài chính kế toán</w:t>
      </w:r>
    </w:p>
    <w:tbl>
      <w:tblPr>
        <w:tblW w:w="88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2415"/>
        <w:gridCol w:w="5193"/>
      </w:tblGrid>
      <w:tr w:rsidR="009832AD" w:rsidRPr="009832AD" w:rsidTr="009832AD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tiền(VND)</w:t>
            </w:r>
          </w:p>
        </w:tc>
      </w:tr>
      <w:tr w:rsidR="009832AD" w:rsidRPr="009832AD" w:rsidTr="009832AD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trHeight w:val="389"/>
          <w:jc w:val="center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15.000.000</w:t>
            </w:r>
          </w:p>
        </w:tc>
      </w:tr>
    </w:tbl>
    <w:p w:rsidR="009832AD" w:rsidRDefault="009832AD" w:rsidP="009832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2AD" w:rsidRPr="009832AD" w:rsidRDefault="009832AD" w:rsidP="009832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9832AD" w:rsidRPr="009832AD" w:rsidRDefault="009832AD" w:rsidP="009832AD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 Kinh doanh</w:t>
      </w:r>
      <w:bookmarkStart w:id="0" w:name="_GoBack"/>
      <w:bookmarkEnd w:id="0"/>
    </w:p>
    <w:tbl>
      <w:tblPr>
        <w:tblW w:w="88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2415"/>
        <w:gridCol w:w="5193"/>
      </w:tblGrid>
      <w:tr w:rsidR="009832AD" w:rsidRPr="009832AD" w:rsidTr="009832AD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STT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tiền(VND)</w:t>
            </w:r>
          </w:p>
        </w:tc>
      </w:tr>
      <w:tr w:rsidR="009832AD" w:rsidRPr="009832AD" w:rsidTr="009832AD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5.000.000</w:t>
            </w:r>
          </w:p>
        </w:tc>
      </w:tr>
      <w:tr w:rsidR="009832AD" w:rsidRPr="009832AD" w:rsidTr="009832AD">
        <w:trPr>
          <w:trHeight w:val="389"/>
          <w:jc w:val="center"/>
        </w:trPr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2AD" w:rsidRPr="009832AD" w:rsidRDefault="009832AD" w:rsidP="0074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15.000.000</w:t>
            </w:r>
          </w:p>
        </w:tc>
      </w:tr>
    </w:tbl>
    <w:p w:rsidR="009832AD" w:rsidRPr="009832AD" w:rsidRDefault="009832AD" w:rsidP="009832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</w:t>
      </w:r>
    </w:p>
    <w:p w:rsidR="009832AD" w:rsidRPr="009832AD" w:rsidRDefault="009832AD" w:rsidP="009832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Nơi nhận: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252"/>
      </w:tblGrid>
      <w:tr w:rsidR="009832AD" w:rsidRPr="009832AD" w:rsidTr="009832AD">
        <w:trPr>
          <w:trHeight w:val="412"/>
          <w:jc w:val="center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2AD" w:rsidRPr="009832AD" w:rsidRDefault="009832AD" w:rsidP="0098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lập 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2AD" w:rsidRPr="009832AD" w:rsidRDefault="009832AD" w:rsidP="0098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 Công Ty</w:t>
            </w:r>
          </w:p>
        </w:tc>
      </w:tr>
    </w:tbl>
    <w:p w:rsidR="005616A1" w:rsidRPr="009832AD" w:rsidRDefault="005616A1">
      <w:pPr>
        <w:rPr>
          <w:rFonts w:ascii="Times New Roman" w:hAnsi="Times New Roman" w:cs="Times New Roman"/>
          <w:sz w:val="28"/>
          <w:szCs w:val="28"/>
        </w:rPr>
      </w:pPr>
    </w:p>
    <w:sectPr w:rsidR="005616A1" w:rsidRPr="00983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0D6C"/>
    <w:multiLevelType w:val="multilevel"/>
    <w:tmpl w:val="0FD2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07FF6"/>
    <w:multiLevelType w:val="hybridMultilevel"/>
    <w:tmpl w:val="BFE68E8C"/>
    <w:lvl w:ilvl="0" w:tplc="0D7CC46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82D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04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C8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4A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AB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C2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43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4E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B07AC"/>
    <w:multiLevelType w:val="hybridMultilevel"/>
    <w:tmpl w:val="1890CA14"/>
    <w:lvl w:ilvl="0" w:tplc="FDE8734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54AC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C3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A7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00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A2F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A5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5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A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AD"/>
    <w:rsid w:val="00190841"/>
    <w:rsid w:val="00353323"/>
    <w:rsid w:val="005616A1"/>
    <w:rsid w:val="00680E55"/>
    <w:rsid w:val="008B1FFF"/>
    <w:rsid w:val="009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97BD242-2513-405E-BB8A-DCADE960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32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2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5</cp:revision>
  <dcterms:created xsi:type="dcterms:W3CDTF">2024-10-18T15:02:00Z</dcterms:created>
  <dcterms:modified xsi:type="dcterms:W3CDTF">2024-10-19T02:59:00Z</dcterms:modified>
</cp:coreProperties>
</file>