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7D22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……., ngày    tháng    năm 20…</w:t>
      </w:r>
    </w:p>
    <w:p w14:paraId="607D86DF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ĐƠN ĐỀ NGHỊ CẤP GIẤY PHÉP QUÁ CẢNH HÀNG HÓA</w:t>
      </w:r>
    </w:p>
    <w:p w14:paraId="4AAC0D3A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Kính gửi: Bộ Công Thương</w:t>
      </w:r>
    </w:p>
    <w:p w14:paraId="45843958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I. Chủ hàng: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(ghi rõ tên, địa chỉ, điện thoại, fax, e-mail)</w:t>
      </w:r>
    </w:p>
    <w:p w14:paraId="7C98C58C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Đề nghị Bộ Công Thương </w:t>
      </w: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vi-VN"/>
          <w14:ligatures w14:val="none"/>
        </w:rPr>
        <w:t>cấp</w:t>
      </w: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giấy phép quá cảnh hàng hóa theo các nội dung sau đây:</w:t>
      </w:r>
    </w:p>
    <w:p w14:paraId="0BDF913C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1. Hàng hóa quá cảnh: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224"/>
        <w:gridCol w:w="1217"/>
        <w:gridCol w:w="1072"/>
        <w:gridCol w:w="1217"/>
        <w:gridCol w:w="2046"/>
        <w:gridCol w:w="1272"/>
      </w:tblGrid>
      <w:tr w:rsidR="00802C98" w:rsidRPr="00802C98" w14:paraId="36694A8A" w14:textId="77777777" w:rsidTr="00802C98">
        <w:trPr>
          <w:tblCellSpacing w:w="0" w:type="dxa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D36A90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ABDFE5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hàng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B915E7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Đơn vị tính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8A2439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 lượng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9C685C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Trị giá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5C8078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Bao bì và ký mã hiệu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9366A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Ghi chú</w:t>
            </w:r>
          </w:p>
        </w:tc>
      </w:tr>
      <w:tr w:rsidR="00802C98" w:rsidRPr="00802C98" w14:paraId="7DB68BFA" w14:textId="77777777" w:rsidTr="00802C98">
        <w:trPr>
          <w:tblCellSpacing w:w="0" w:type="dxa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5D554C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9DEAD3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…………..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466C8F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BF6BDE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99FF5C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E652DA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……………………..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05345C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…………….</w:t>
            </w:r>
          </w:p>
        </w:tc>
      </w:tr>
      <w:tr w:rsidR="00802C98" w:rsidRPr="00802C98" w14:paraId="1D32AAFB" w14:textId="77777777" w:rsidTr="00802C98">
        <w:trPr>
          <w:tblCellSpacing w:w="0" w:type="dxa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24FEDD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5246AB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…………..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6DD48E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801B8A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AD2958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17CEE4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……………………..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68C3F7" w14:textId="77777777" w:rsidR="00802C98" w:rsidRPr="00802C98" w:rsidRDefault="00802C98" w:rsidP="00802C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…………….</w:t>
            </w:r>
          </w:p>
        </w:tc>
      </w:tr>
    </w:tbl>
    <w:p w14:paraId="3BD62744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2. Cửa khẩu nhập hàng:</w:t>
      </w:r>
    </w:p>
    <w:p w14:paraId="21AD2B81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3. Cửa khẩu xuất hàng:</w:t>
      </w:r>
    </w:p>
    <w:p w14:paraId="0B6AB880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4. Tuyến đường vận chuyển:</w:t>
      </w:r>
    </w:p>
    <w:p w14:paraId="1834C8AA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5. Phương tiện vận chuyển: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(Trường hợp hàng hóa quá cảnh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shd w:val="clear" w:color="auto" w:fill="FFFFFF"/>
          <w:lang w:val="vi-VN"/>
          <w14:ligatures w14:val="none"/>
        </w:rPr>
        <w:t>là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 phương tiện vận chuyển được phép tự hành thì mục này ghi “phương tiện tự hành”)</w:t>
      </w:r>
    </w:p>
    <w:p w14:paraId="3C02E425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6. Thời gian dự kiến quá cảnh:</w:t>
      </w:r>
    </w:p>
    <w:p w14:paraId="55F736BB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(Từ ngày….. tháng….. năm….. đến ngày….. tháng….. năm…..)</w:t>
      </w:r>
    </w:p>
    <w:p w14:paraId="07FB953B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II. Người chuyên chở: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(ghi rõ tên, địa chỉ, điện thoại và số fax, e-mail của doanh nghiệp vận chuyển Việt Nam ký Hợp đồng vận chuyển hàng quá cảnh với chủ hàng).</w:t>
      </w:r>
    </w:p>
    <w:p w14:paraId="59989E1F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III. Địa chỉ nhận giấy phép (của chủ hàng):</w:t>
      </w:r>
    </w:p>
    <w:p w14:paraId="4EF6F31D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……………………………………………………………………………………………………………</w:t>
      </w:r>
    </w:p>
    <w:p w14:paraId="72D96FEE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Kèm theo Đơn này là Hợp đồng vận chuyển hàng quá cảnh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(ký giữa chủ hàng với doanh nghiệp vận chuyển Việt Nam).</w:t>
      </w:r>
    </w:p>
    <w:p w14:paraId="1AA7F9D8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02"/>
      </w:tblGrid>
      <w:tr w:rsidR="00802C98" w:rsidRPr="00802C98" w14:paraId="7C8C0593" w14:textId="77777777" w:rsidTr="00802C98">
        <w:trPr>
          <w:tblCellSpacing w:w="0" w:type="dxa"/>
        </w:trPr>
        <w:tc>
          <w:tcPr>
            <w:tcW w:w="2200" w:type="dxa"/>
            <w:shd w:val="clear" w:color="auto" w:fill="FFFFFF"/>
            <w:hideMark/>
          </w:tcPr>
          <w:p w14:paraId="39289B07" w14:textId="77777777" w:rsidR="00802C98" w:rsidRPr="00802C98" w:rsidRDefault="00802C98" w:rsidP="00802C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806" w:type="dxa"/>
            <w:shd w:val="clear" w:color="auto" w:fill="FFFFFF"/>
            <w:hideMark/>
          </w:tcPr>
          <w:p w14:paraId="65D020ED" w14:textId="77777777" w:rsidR="00802C98" w:rsidRPr="00802C98" w:rsidRDefault="00802C98" w:rsidP="00802C9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02C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đại diện theo pháp luật của thương nhân, chủ hàng</w:t>
            </w:r>
            <w:r w:rsidRPr="00802C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802C9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(ký tên và đóng dấu)</w:t>
            </w:r>
          </w:p>
        </w:tc>
      </w:tr>
    </w:tbl>
    <w:p w14:paraId="22BEE4AC" w14:textId="77777777" w:rsidR="00802C98" w:rsidRPr="00802C98" w:rsidRDefault="00802C98" w:rsidP="00802C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02C9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* Lưu ý:</w:t>
      </w:r>
      <w:r w:rsidRPr="00802C98">
        <w:rPr>
          <w:rFonts w:ascii="Arial" w:eastAsia="Times New Roman" w:hAnsi="Arial" w:cs="Arial"/>
          <w:color w:val="000000"/>
          <w:kern w:val="0"/>
          <w:sz w:val="18"/>
          <w:szCs w:val="18"/>
          <w:lang w:val="vi-VN"/>
          <w14:ligatures w14:val="none"/>
        </w:rPr>
        <w:t> </w:t>
      </w:r>
      <w:r w:rsidRPr="00802C98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vi-VN"/>
          <w14:ligatures w14:val="none"/>
        </w:rPr>
        <w:t>Nếu văn bản có từ 02 tờ trở lên thì phải đóng dấu giáp lai.</w:t>
      </w:r>
    </w:p>
    <w:p w14:paraId="748A8D36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8"/>
    <w:rsid w:val="000C1098"/>
    <w:rsid w:val="00802C98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A5AE"/>
  <w15:chartTrackingRefBased/>
  <w15:docId w15:val="{821C45C5-92E4-47D7-B340-EF4326F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2023-06-25T13:56:00Z</dcterms:created>
  <dcterms:modified xsi:type="dcterms:W3CDTF">2023-06-25T13:56:00Z</dcterms:modified>
</cp:coreProperties>
</file>