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77"/>
        <w:gridCol w:w="5267"/>
      </w:tblGrid>
      <w:tr w:rsidR="00BB2D97" w:rsidRPr="00BB2D97" w:rsidTr="00BB2D97">
        <w:trPr>
          <w:tblCellSpacing w:w="0" w:type="dxa"/>
        </w:trPr>
        <w:tc>
          <w:tcPr>
            <w:tcW w:w="3177" w:type="dxa"/>
            <w:shd w:val="clear" w:color="auto" w:fill="FFFFFF"/>
            <w:tcMar>
              <w:top w:w="0" w:type="dxa"/>
              <w:left w:w="108" w:type="dxa"/>
              <w:bottom w:w="0" w:type="dxa"/>
              <w:right w:w="108" w:type="dxa"/>
            </w:tcMar>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TÊN THƯƠNG NHÂN,</w:t>
            </w:r>
            <w:r w:rsidRPr="00BB2D97">
              <w:rPr>
                <w:rFonts w:ascii="Arial" w:eastAsia="Times New Roman" w:hAnsi="Arial" w:cs="Arial"/>
                <w:b/>
                <w:bCs/>
                <w:color w:val="000000"/>
                <w:sz w:val="18"/>
                <w:szCs w:val="18"/>
              </w:rPr>
              <w:br/>
              <w:t>TỔ CHỨC</w:t>
            </w:r>
            <w:r w:rsidRPr="00BB2D97">
              <w:rPr>
                <w:rFonts w:ascii="Arial" w:eastAsia="Times New Roman" w:hAnsi="Arial" w:cs="Arial"/>
                <w:b/>
                <w:bCs/>
                <w:color w:val="000000"/>
                <w:sz w:val="18"/>
                <w:szCs w:val="18"/>
              </w:rPr>
              <w:br/>
              <w:t>-------</w:t>
            </w:r>
          </w:p>
        </w:tc>
        <w:tc>
          <w:tcPr>
            <w:tcW w:w="5267" w:type="dxa"/>
            <w:shd w:val="clear" w:color="auto" w:fill="FFFFFF"/>
            <w:tcMar>
              <w:top w:w="0" w:type="dxa"/>
              <w:left w:w="108" w:type="dxa"/>
              <w:bottom w:w="0" w:type="dxa"/>
              <w:right w:w="108" w:type="dxa"/>
            </w:tcMar>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CỘNG HÒA XÃ HỘI CHỦ NGHĨA VIỆT NAM</w:t>
            </w:r>
            <w:r w:rsidRPr="00BB2D97">
              <w:rPr>
                <w:rFonts w:ascii="Arial" w:eastAsia="Times New Roman" w:hAnsi="Arial" w:cs="Arial"/>
                <w:b/>
                <w:bCs/>
                <w:color w:val="000000"/>
                <w:sz w:val="18"/>
                <w:szCs w:val="18"/>
              </w:rPr>
              <w:br/>
              <w:t>Độc lập - Tự do - Hạnh phúc</w:t>
            </w:r>
            <w:r w:rsidRPr="00BB2D97">
              <w:rPr>
                <w:rFonts w:ascii="Arial" w:eastAsia="Times New Roman" w:hAnsi="Arial" w:cs="Arial"/>
                <w:b/>
                <w:bCs/>
                <w:color w:val="000000"/>
                <w:sz w:val="18"/>
                <w:szCs w:val="18"/>
              </w:rPr>
              <w:br/>
              <w:t>---------------</w:t>
            </w:r>
          </w:p>
        </w:tc>
      </w:tr>
      <w:tr w:rsidR="00BB2D97" w:rsidRPr="00BB2D97" w:rsidTr="00BB2D97">
        <w:trPr>
          <w:tblCellSpacing w:w="0" w:type="dxa"/>
        </w:trPr>
        <w:tc>
          <w:tcPr>
            <w:tcW w:w="3177" w:type="dxa"/>
            <w:shd w:val="clear" w:color="auto" w:fill="FFFFFF"/>
            <w:tcMar>
              <w:top w:w="0" w:type="dxa"/>
              <w:left w:w="108" w:type="dxa"/>
              <w:bottom w:w="0" w:type="dxa"/>
              <w:right w:w="108" w:type="dxa"/>
            </w:tcMar>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Số: ………….</w:t>
            </w:r>
          </w:p>
        </w:tc>
        <w:tc>
          <w:tcPr>
            <w:tcW w:w="5267" w:type="dxa"/>
            <w:shd w:val="clear" w:color="auto" w:fill="FFFFFF"/>
            <w:tcMar>
              <w:top w:w="0" w:type="dxa"/>
              <w:left w:w="108" w:type="dxa"/>
              <w:bottom w:w="0" w:type="dxa"/>
              <w:right w:w="108" w:type="dxa"/>
            </w:tcMar>
            <w:hideMark/>
          </w:tcPr>
          <w:p w:rsidR="00BB2D97" w:rsidRPr="00BB2D97" w:rsidRDefault="00BB2D97" w:rsidP="00BB2D97">
            <w:pPr>
              <w:spacing w:before="120" w:after="120" w:line="234" w:lineRule="atLeast"/>
              <w:jc w:val="right"/>
              <w:rPr>
                <w:rFonts w:ascii="Arial" w:eastAsia="Times New Roman" w:hAnsi="Arial" w:cs="Arial"/>
                <w:color w:val="000000"/>
                <w:sz w:val="18"/>
                <w:szCs w:val="18"/>
              </w:rPr>
            </w:pPr>
            <w:r w:rsidRPr="00BB2D97">
              <w:rPr>
                <w:rFonts w:ascii="Arial" w:eastAsia="Times New Roman" w:hAnsi="Arial" w:cs="Arial"/>
                <w:i/>
                <w:iCs/>
                <w:color w:val="000000"/>
                <w:sz w:val="18"/>
                <w:szCs w:val="18"/>
              </w:rPr>
              <w:t>……, ngày….tháng….năm…..</w:t>
            </w:r>
          </w:p>
        </w:tc>
      </w:tr>
    </w:tbl>
    <w:p w:rsidR="00BB2D97" w:rsidRPr="00BB2D97" w:rsidRDefault="00BB2D97" w:rsidP="00BB2D97">
      <w:pPr>
        <w:shd w:val="clear" w:color="auto" w:fill="FFFFFF"/>
        <w:spacing w:after="0" w:line="234" w:lineRule="atLeast"/>
        <w:jc w:val="center"/>
        <w:rPr>
          <w:rFonts w:ascii="Arial" w:eastAsia="Times New Roman" w:hAnsi="Arial" w:cs="Arial"/>
          <w:color w:val="000000"/>
          <w:sz w:val="18"/>
          <w:szCs w:val="18"/>
        </w:rPr>
      </w:pPr>
      <w:bookmarkStart w:id="0" w:name="chuong_pl_1_name"/>
      <w:r w:rsidRPr="00BB2D97">
        <w:rPr>
          <w:rFonts w:ascii="Arial" w:eastAsia="Times New Roman" w:hAnsi="Arial" w:cs="Arial"/>
          <w:b/>
          <w:bCs/>
          <w:color w:val="000000"/>
          <w:sz w:val="18"/>
          <w:szCs w:val="18"/>
        </w:rPr>
        <w:t>ĐƠN ĐĂNG KÝ WEBSITE/ỨNG DỤNG CUNG CẤP DỊCH VỤ THƯƠNG MẠI ĐIỆN TỬ</w:t>
      </w:r>
      <w:bookmarkEnd w:id="0"/>
    </w:p>
    <w:p w:rsidR="00BB2D97" w:rsidRPr="00BB2D97" w:rsidRDefault="00BB2D97" w:rsidP="00BB2D97">
      <w:pPr>
        <w:shd w:val="clear" w:color="auto" w:fill="FFFFFF"/>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Kính gửi:</w:t>
      </w:r>
      <w:r w:rsidRPr="00BB2D97">
        <w:rPr>
          <w:rFonts w:ascii="Arial" w:eastAsia="Times New Roman" w:hAnsi="Arial" w:cs="Arial"/>
          <w:color w:val="000000"/>
          <w:sz w:val="18"/>
          <w:szCs w:val="18"/>
        </w:rPr>
        <w:t> Cục Thương mại điện tử và Kinh tế số - Bộ Công Thương</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1. Tên thương nhân, tổ chức sở hữu website/ứng dụng cung cấp dịch vụ thương mại điện tử:</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-Tên đăng ký: …………………………………………………………………………………………….</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-Tên giao dịch: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2"/>
        <w:gridCol w:w="1143"/>
        <w:gridCol w:w="3241"/>
        <w:gridCol w:w="4384"/>
      </w:tblGrid>
      <w:tr w:rsidR="00BB2D97" w:rsidRPr="00BB2D97" w:rsidTr="00BB2D9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STT</w:t>
            </w:r>
          </w:p>
        </w:tc>
        <w:tc>
          <w:tcPr>
            <w:tcW w:w="600" w:type="pct"/>
            <w:tcBorders>
              <w:top w:val="single" w:sz="8" w:space="0" w:color="auto"/>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Nội dung thông tin</w:t>
            </w:r>
          </w:p>
        </w:tc>
        <w:tc>
          <w:tcPr>
            <w:tcW w:w="1700" w:type="pct"/>
            <w:tcBorders>
              <w:top w:val="single" w:sz="8" w:space="0" w:color="auto"/>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1a. Thông tin người đại diện theo pháp luật của thương nhân/tổ chức</w:t>
            </w:r>
          </w:p>
        </w:tc>
        <w:tc>
          <w:tcPr>
            <w:tcW w:w="2300" w:type="pct"/>
            <w:tcBorders>
              <w:top w:val="single" w:sz="8" w:space="0" w:color="auto"/>
              <w:left w:val="nil"/>
              <w:bottom w:val="single" w:sz="8" w:space="0" w:color="auto"/>
              <w:right w:val="single" w:sz="8" w:space="0" w:color="auto"/>
            </w:tcBorders>
            <w:shd w:val="clear" w:color="auto" w:fill="auto"/>
            <w:hideMark/>
          </w:tcPr>
          <w:p w:rsidR="00BB2D97" w:rsidRPr="00BB2D97" w:rsidRDefault="00BB2D97" w:rsidP="00BB2D97">
            <w:pPr>
              <w:spacing w:after="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1b. Thông tin người chịu trách nhiệm đối với website/ứng dụng cung cấp dịch vụ thương mại điện tử</w:t>
            </w:r>
            <w:hyperlink r:id="rId4" w:anchor="_ftn1" w:tooltip="" w:history="1">
              <w:r w:rsidRPr="00BB2D97">
                <w:rPr>
                  <w:rFonts w:ascii="Arial" w:eastAsia="Times New Roman" w:hAnsi="Arial" w:cs="Arial"/>
                  <w:b/>
                  <w:bCs/>
                  <w:color w:val="000000"/>
                  <w:sz w:val="18"/>
                  <w:szCs w:val="18"/>
                </w:rPr>
                <w:t>[1]</w:t>
              </w:r>
            </w:hyperlink>
          </w:p>
        </w:tc>
      </w:tr>
      <w:tr w:rsidR="00BB2D97" w:rsidRPr="00BB2D97" w:rsidTr="00BB2D97">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Họ và tên người liên hệ</w:t>
            </w:r>
          </w:p>
        </w:tc>
        <w:tc>
          <w:tcPr>
            <w:tcW w:w="17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c>
          <w:tcPr>
            <w:tcW w:w="23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r>
      <w:tr w:rsidR="00BB2D97" w:rsidRPr="00BB2D97" w:rsidTr="00BB2D97">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Chức danh</w:t>
            </w:r>
          </w:p>
        </w:tc>
        <w:tc>
          <w:tcPr>
            <w:tcW w:w="17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c>
          <w:tcPr>
            <w:tcW w:w="23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r>
      <w:tr w:rsidR="00BB2D97" w:rsidRPr="00BB2D97" w:rsidTr="00BB2D97">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Địa chỉ liên hệ</w:t>
            </w:r>
          </w:p>
        </w:tc>
        <w:tc>
          <w:tcPr>
            <w:tcW w:w="17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c>
          <w:tcPr>
            <w:tcW w:w="23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r>
      <w:tr w:rsidR="00BB2D97" w:rsidRPr="00BB2D97" w:rsidTr="00BB2D97">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4</w:t>
            </w:r>
          </w:p>
        </w:tc>
        <w:tc>
          <w:tcPr>
            <w:tcW w:w="6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Số điện thoại di động</w:t>
            </w:r>
          </w:p>
        </w:tc>
        <w:tc>
          <w:tcPr>
            <w:tcW w:w="17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c>
          <w:tcPr>
            <w:tcW w:w="23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r>
      <w:tr w:rsidR="00BB2D97" w:rsidRPr="00BB2D97" w:rsidTr="00BB2D97">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5</w:t>
            </w:r>
          </w:p>
        </w:tc>
        <w:tc>
          <w:tcPr>
            <w:tcW w:w="6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Địa chỉ email</w:t>
            </w:r>
          </w:p>
        </w:tc>
        <w:tc>
          <w:tcPr>
            <w:tcW w:w="17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c>
          <w:tcPr>
            <w:tcW w:w="23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r>
      <w:tr w:rsidR="00BB2D97" w:rsidRPr="00BB2D97" w:rsidTr="00BB2D97">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6</w:t>
            </w:r>
          </w:p>
        </w:tc>
        <w:tc>
          <w:tcPr>
            <w:tcW w:w="6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Các phương thức liên hệ trực tuyến (viber, zalo,...)</w:t>
            </w:r>
          </w:p>
        </w:tc>
        <w:tc>
          <w:tcPr>
            <w:tcW w:w="17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c>
          <w:tcPr>
            <w:tcW w:w="2300" w:type="pct"/>
            <w:tcBorders>
              <w:top w:val="nil"/>
              <w:left w:val="nil"/>
              <w:bottom w:val="single" w:sz="8" w:space="0" w:color="auto"/>
              <w:right w:val="single" w:sz="8" w:space="0" w:color="auto"/>
            </w:tcBorders>
            <w:shd w:val="clear" w:color="auto" w:fill="auto"/>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color w:val="000000"/>
                <w:sz w:val="18"/>
                <w:szCs w:val="18"/>
              </w:rPr>
              <w:t>……………………………..</w:t>
            </w:r>
          </w:p>
        </w:tc>
      </w:tr>
    </w:tbl>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2. Địa chỉ trụ sở: ………………………………………………………………………………………….</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Điện thoại: Fax: Email:</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3. Số, ngày cấp, nơi cấp Giấy chứng nhận đăng ký kinh doanh hoặc đăng ký doanh nghiệp (đối với thương nhân) hoặc Giấy phép kinh doanh (đối với nhà đầu tư nước ngoài) hoặc Quyết định thành lập (đối với tổ chức):</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Loại Giấy chứng nhận/Quyết định thành lập:</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Sổ: Ngày cấp: Nơi cấp:</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4. Tên miền Internet của website hoặc tên ứng dụng cung cấp dịch vụ thương mại điện tử: ……..</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lastRenderedPageBreak/>
        <w:t>5. Loại hình dịch vụ cung cấp trên website/ứng dụng:</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Dịch vụ sàn giao dịch thương mại điện tử</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Dịch vụ khuyến mại trực tuyến</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Dịch vụ đấu giá trực tuyến</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Dịch vụ khác (đề nghị nêu rõ: )</w:t>
      </w:r>
    </w:p>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6. Các loại hàng hóa hoặc dịch vụ chủ yếu được giao dịch trên website/ứng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3"/>
        <w:gridCol w:w="3877"/>
      </w:tblGrid>
      <w:tr w:rsidR="00BB2D97" w:rsidRPr="00BB2D97" w:rsidTr="00BB2D97">
        <w:trPr>
          <w:tblCellSpacing w:w="0" w:type="dxa"/>
        </w:trPr>
        <w:tc>
          <w:tcPr>
            <w:tcW w:w="290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Hàng điện tử, gia dụng</w:t>
            </w:r>
          </w:p>
        </w:tc>
        <w:tc>
          <w:tcPr>
            <w:tcW w:w="205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Sách, văn phòng phẩm</w:t>
            </w:r>
          </w:p>
        </w:tc>
      </w:tr>
      <w:tr w:rsidR="00BB2D97" w:rsidRPr="00BB2D97" w:rsidTr="00BB2D97">
        <w:trPr>
          <w:tblCellSpacing w:w="0" w:type="dxa"/>
        </w:trPr>
        <w:tc>
          <w:tcPr>
            <w:tcW w:w="290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Máy tính, điện thoại, thiết bị văn phòng</w:t>
            </w:r>
          </w:p>
        </w:tc>
        <w:tc>
          <w:tcPr>
            <w:tcW w:w="205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Hoa, quà tặng, đồ chơi</w:t>
            </w:r>
          </w:p>
        </w:tc>
      </w:tr>
      <w:tr w:rsidR="00BB2D97" w:rsidRPr="00BB2D97" w:rsidTr="00BB2D97">
        <w:trPr>
          <w:tblCellSpacing w:w="0" w:type="dxa"/>
        </w:trPr>
        <w:tc>
          <w:tcPr>
            <w:tcW w:w="290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Ô tô, xe máy, xe đạp</w:t>
            </w:r>
          </w:p>
        </w:tc>
        <w:tc>
          <w:tcPr>
            <w:tcW w:w="205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Thực phẩm, đồ uống</w:t>
            </w:r>
          </w:p>
        </w:tc>
      </w:tr>
      <w:tr w:rsidR="00BB2D97" w:rsidRPr="00BB2D97" w:rsidTr="00BB2D97">
        <w:trPr>
          <w:tblCellSpacing w:w="0" w:type="dxa"/>
        </w:trPr>
        <w:tc>
          <w:tcPr>
            <w:tcW w:w="290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Thời trang, mỹ phẩm, chăm sóc sức khỏe</w:t>
            </w:r>
          </w:p>
        </w:tc>
        <w:tc>
          <w:tcPr>
            <w:tcW w:w="205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Dịch vụ lưu trú và du lịch</w:t>
            </w:r>
          </w:p>
        </w:tc>
      </w:tr>
      <w:tr w:rsidR="00BB2D97" w:rsidRPr="00BB2D97" w:rsidTr="00BB2D97">
        <w:trPr>
          <w:tblCellSpacing w:w="0" w:type="dxa"/>
        </w:trPr>
        <w:tc>
          <w:tcPr>
            <w:tcW w:w="290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Công nghiệp, xây dựng</w:t>
            </w:r>
          </w:p>
        </w:tc>
        <w:tc>
          <w:tcPr>
            <w:tcW w:w="205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Dịch vụ việc làm</w:t>
            </w:r>
          </w:p>
        </w:tc>
      </w:tr>
      <w:tr w:rsidR="00BB2D97" w:rsidRPr="00BB2D97" w:rsidTr="00BB2D97">
        <w:trPr>
          <w:tblCellSpacing w:w="0" w:type="dxa"/>
        </w:trPr>
        <w:tc>
          <w:tcPr>
            <w:tcW w:w="290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Thiết bị nội thất, ngoại thất</w:t>
            </w:r>
          </w:p>
        </w:tc>
        <w:tc>
          <w:tcPr>
            <w:tcW w:w="2050" w:type="pct"/>
            <w:shd w:val="clear" w:color="auto" w:fill="auto"/>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Dịch vụ khác</w:t>
            </w:r>
          </w:p>
        </w:tc>
      </w:tr>
      <w:tr w:rsidR="00BB2D97" w:rsidRPr="00BB2D97" w:rsidTr="00BB2D97">
        <w:trPr>
          <w:tblCellSpacing w:w="0" w:type="dxa"/>
        </w:trPr>
        <w:tc>
          <w:tcPr>
            <w:tcW w:w="2900" w:type="pct"/>
            <w:shd w:val="clear" w:color="auto" w:fill="auto"/>
            <w:vAlign w:val="bottom"/>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Bất động sản</w:t>
            </w:r>
          </w:p>
        </w:tc>
        <w:tc>
          <w:tcPr>
            <w:tcW w:w="2050" w:type="pct"/>
            <w:shd w:val="clear" w:color="auto" w:fill="auto"/>
            <w:vAlign w:val="bottom"/>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 Hàng hóa khác</w:t>
            </w:r>
          </w:p>
        </w:tc>
      </w:tr>
    </w:tbl>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18"/>
          <w:szCs w:val="18"/>
        </w:rPr>
        <w:t>7. Đơn vị cung cấp dịch vụ Hosting: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BB2D97" w:rsidRPr="00BB2D97" w:rsidTr="00BB2D97">
        <w:trPr>
          <w:tblCellSpacing w:w="0" w:type="dxa"/>
        </w:trPr>
        <w:tc>
          <w:tcPr>
            <w:tcW w:w="3608" w:type="dxa"/>
            <w:shd w:val="clear" w:color="auto" w:fill="FFFFFF"/>
            <w:tcMar>
              <w:top w:w="0" w:type="dxa"/>
              <w:left w:w="108" w:type="dxa"/>
              <w:bottom w:w="0" w:type="dxa"/>
              <w:right w:w="108" w:type="dxa"/>
            </w:tcMar>
            <w:hideMark/>
          </w:tcPr>
          <w:p w:rsidR="00BB2D97" w:rsidRPr="00BB2D97" w:rsidRDefault="00BB2D97" w:rsidP="00BB2D97">
            <w:pPr>
              <w:spacing w:before="120" w:after="120" w:line="234" w:lineRule="atLeast"/>
              <w:rPr>
                <w:rFonts w:ascii="Arial" w:eastAsia="Times New Roman" w:hAnsi="Arial" w:cs="Arial"/>
                <w:color w:val="000000"/>
                <w:sz w:val="18"/>
                <w:szCs w:val="18"/>
              </w:rPr>
            </w:pPr>
            <w:r w:rsidRPr="00BB2D97">
              <w:rPr>
                <w:rFonts w:ascii="Arial" w:eastAsia="Times New Roman" w:hAnsi="Arial" w:cs="Arial"/>
                <w:b/>
                <w:bCs/>
                <w:i/>
                <w:iCs/>
                <w:color w:val="000000"/>
                <w:sz w:val="18"/>
                <w:szCs w:val="18"/>
              </w:rPr>
              <w:br/>
              <w:t>Nơi nhận:</w:t>
            </w:r>
            <w:r w:rsidRPr="00BB2D97">
              <w:rPr>
                <w:rFonts w:ascii="Arial" w:eastAsia="Times New Roman" w:hAnsi="Arial" w:cs="Arial"/>
                <w:b/>
                <w:bCs/>
                <w:i/>
                <w:iCs/>
                <w:color w:val="000000"/>
                <w:sz w:val="18"/>
                <w:szCs w:val="18"/>
              </w:rPr>
              <w:br/>
            </w:r>
            <w:r w:rsidRPr="00BB2D97">
              <w:rPr>
                <w:rFonts w:ascii="Arial" w:eastAsia="Times New Roman" w:hAnsi="Arial" w:cs="Arial"/>
                <w:color w:val="000000"/>
                <w:sz w:val="16"/>
                <w:szCs w:val="16"/>
              </w:rPr>
              <w:t>- </w:t>
            </w:r>
            <w:r w:rsidRPr="00BB2D97">
              <w:rPr>
                <w:rFonts w:ascii="Arial" w:eastAsia="Times New Roman" w:hAnsi="Arial" w:cs="Arial"/>
                <w:color w:val="000000"/>
                <w:sz w:val="18"/>
                <w:szCs w:val="18"/>
              </w:rPr>
              <w:t>Như trên;</w:t>
            </w:r>
            <w:r w:rsidRPr="00BB2D97">
              <w:rPr>
                <w:rFonts w:ascii="Arial" w:eastAsia="Times New Roman" w:hAnsi="Arial" w:cs="Arial"/>
                <w:color w:val="000000"/>
                <w:sz w:val="18"/>
                <w:szCs w:val="18"/>
              </w:rPr>
              <w:br/>
              <w:t>- Cơ quan chủ quản (nếu có);</w:t>
            </w:r>
            <w:r w:rsidRPr="00BB2D97">
              <w:rPr>
                <w:rFonts w:ascii="Arial" w:eastAsia="Times New Roman" w:hAnsi="Arial" w:cs="Arial"/>
                <w:color w:val="000000"/>
                <w:sz w:val="18"/>
                <w:szCs w:val="18"/>
              </w:rPr>
              <w:br/>
              <w:t>- Lưu:</w:t>
            </w:r>
          </w:p>
        </w:tc>
        <w:tc>
          <w:tcPr>
            <w:tcW w:w="5248" w:type="dxa"/>
            <w:shd w:val="clear" w:color="auto" w:fill="FFFFFF"/>
            <w:tcMar>
              <w:top w:w="0" w:type="dxa"/>
              <w:left w:w="108" w:type="dxa"/>
              <w:bottom w:w="0" w:type="dxa"/>
              <w:right w:w="108" w:type="dxa"/>
            </w:tcMar>
            <w:hideMark/>
          </w:tcPr>
          <w:p w:rsidR="00BB2D97" w:rsidRPr="00BB2D97" w:rsidRDefault="00BB2D97" w:rsidP="00BB2D97">
            <w:pPr>
              <w:spacing w:before="120" w:after="120" w:line="234" w:lineRule="atLeast"/>
              <w:jc w:val="center"/>
              <w:rPr>
                <w:rFonts w:ascii="Arial" w:eastAsia="Times New Roman" w:hAnsi="Arial" w:cs="Arial"/>
                <w:color w:val="000000"/>
                <w:sz w:val="18"/>
                <w:szCs w:val="18"/>
              </w:rPr>
            </w:pPr>
            <w:r w:rsidRPr="00BB2D97">
              <w:rPr>
                <w:rFonts w:ascii="Arial" w:eastAsia="Times New Roman" w:hAnsi="Arial" w:cs="Arial"/>
                <w:b/>
                <w:bCs/>
                <w:color w:val="000000"/>
                <w:sz w:val="18"/>
                <w:szCs w:val="18"/>
              </w:rPr>
              <w:t>CHỮ KÝ NGƯỜI ĐẠI DIỆN THEO PHÁP LUẬT</w:t>
            </w:r>
            <w:r w:rsidRPr="00BB2D97">
              <w:rPr>
                <w:rFonts w:ascii="Arial" w:eastAsia="Times New Roman" w:hAnsi="Arial" w:cs="Arial"/>
                <w:color w:val="000000"/>
                <w:sz w:val="18"/>
                <w:szCs w:val="18"/>
              </w:rPr>
              <w:br/>
              <w:t>(Ký tên, đóng dấu)</w:t>
            </w:r>
          </w:p>
        </w:tc>
      </w:tr>
    </w:tbl>
    <w:p w:rsidR="00BB2D97" w:rsidRPr="00BB2D97" w:rsidRDefault="00BB2D97" w:rsidP="00BB2D97">
      <w:pPr>
        <w:shd w:val="clear" w:color="auto" w:fill="FFFFFF"/>
        <w:spacing w:before="120" w:after="120" w:line="234" w:lineRule="atLeast"/>
        <w:rPr>
          <w:rFonts w:ascii="Arial" w:eastAsia="Times New Roman" w:hAnsi="Arial" w:cs="Arial"/>
          <w:color w:val="000000"/>
          <w:sz w:val="18"/>
          <w:szCs w:val="18"/>
        </w:rPr>
      </w:pPr>
      <w:r w:rsidRPr="00BB2D97">
        <w:rPr>
          <w:rFonts w:ascii="Arial" w:eastAsia="Times New Roman" w:hAnsi="Arial" w:cs="Arial"/>
          <w:color w:val="000000"/>
          <w:sz w:val="24"/>
          <w:szCs w:val="24"/>
        </w:rPr>
        <w:br w:type="textWrapping" w:clear="all"/>
      </w:r>
    </w:p>
    <w:p w:rsidR="00BB2D97" w:rsidRPr="00BB2D97" w:rsidRDefault="00BB2D97" w:rsidP="00BB2D97">
      <w:pPr>
        <w:shd w:val="clear" w:color="auto" w:fill="FFFFFF"/>
        <w:spacing w:after="0" w:line="240" w:lineRule="auto"/>
        <w:rPr>
          <w:rFonts w:ascii="Arial" w:eastAsia="Times New Roman" w:hAnsi="Arial" w:cs="Arial"/>
          <w:color w:val="000000"/>
          <w:sz w:val="24"/>
          <w:szCs w:val="24"/>
        </w:rPr>
      </w:pPr>
      <w:r w:rsidRPr="00BB2D97">
        <w:rPr>
          <w:rFonts w:ascii="Arial" w:eastAsia="Times New Roman" w:hAnsi="Arial" w:cs="Arial"/>
          <w:color w:val="000000"/>
          <w:sz w:val="24"/>
          <w:szCs w:val="24"/>
        </w:rPr>
        <w:pict>
          <v:rect id="_x0000_i1025" style="width:154.45pt;height:.75pt" o:hrpct="330" o:hrstd="t" o:hr="t" fillcolor="#a0a0a0" stroked="f"/>
        </w:pict>
      </w:r>
    </w:p>
    <w:p w:rsidR="00BB2D97" w:rsidRPr="00BB2D97" w:rsidRDefault="00BB2D97" w:rsidP="00BB2D97">
      <w:pPr>
        <w:shd w:val="clear" w:color="auto" w:fill="FFFFFF"/>
        <w:spacing w:after="0" w:line="234" w:lineRule="atLeast"/>
        <w:rPr>
          <w:rFonts w:ascii="Arial" w:eastAsia="Times New Roman" w:hAnsi="Arial" w:cs="Arial"/>
          <w:color w:val="000000"/>
          <w:sz w:val="18"/>
          <w:szCs w:val="18"/>
        </w:rPr>
      </w:pPr>
      <w:hyperlink r:id="rId5" w:anchor="_ftnref1" w:tooltip="" w:history="1">
        <w:r w:rsidRPr="00BB2D97">
          <w:rPr>
            <w:rFonts w:ascii="Arial" w:eastAsia="Times New Roman" w:hAnsi="Arial" w:cs="Arial"/>
            <w:color w:val="000000"/>
            <w:sz w:val="18"/>
            <w:szCs w:val="18"/>
          </w:rPr>
          <w:t>[1]</w:t>
        </w:r>
      </w:hyperlink>
      <w:r w:rsidRPr="00BB2D97">
        <w:rPr>
          <w:rFonts w:ascii="Arial" w:eastAsia="Times New Roman" w:hAnsi="Arial" w:cs="Arial"/>
          <w:color w:val="000000"/>
          <w:sz w:val="18"/>
          <w:szCs w:val="18"/>
        </w:rPr>
        <w:t> </w:t>
      </w:r>
      <w:r w:rsidRPr="00BB2D97">
        <w:rPr>
          <w:rFonts w:ascii="Arial" w:eastAsia="Times New Roman" w:hAnsi="Arial" w:cs="Arial"/>
          <w:i/>
          <w:iCs/>
          <w:color w:val="000000"/>
          <w:sz w:val="18"/>
          <w:szCs w:val="18"/>
        </w:rPr>
        <w:t>Bao gồm đầu mối tiếp nhận yêu cầu thông tin trực tuyến đối với thương nhân, tổ chức Việt Nam thiết lập sàn giao dịch thương mại điện tử có chức năng đặt hàng trực tuyến; hoặc Văn phòng đại diện/đại diện theo ủy quyền tại Việt Nam đối với thương nhân, tổ chức nước ngoài cung cấp dịch vụ thương mại điện tử tại Việt Nam.</w:t>
      </w:r>
    </w:p>
    <w:p w:rsidR="009256BE" w:rsidRDefault="00BB2D97">
      <w:bookmarkStart w:id="1" w:name="_GoBack"/>
      <w:bookmarkEnd w:id="1"/>
    </w:p>
    <w:sectPr w:rsidR="0092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97"/>
    <w:rsid w:val="00BB2D97"/>
    <w:rsid w:val="00E5322D"/>
    <w:rsid w:val="00E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68D4B-5933-490E-A7D3-6A1A9D55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D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68569">
      <w:bodyDiv w:val="1"/>
      <w:marLeft w:val="0"/>
      <w:marRight w:val="0"/>
      <w:marTop w:val="0"/>
      <w:marBottom w:val="0"/>
      <w:divBdr>
        <w:top w:val="none" w:sz="0" w:space="0" w:color="auto"/>
        <w:left w:val="none" w:sz="0" w:space="0" w:color="auto"/>
        <w:bottom w:val="none" w:sz="0" w:space="0" w:color="auto"/>
        <w:right w:val="none" w:sz="0" w:space="0" w:color="auto"/>
      </w:divBdr>
      <w:divsChild>
        <w:div w:id="1974629686">
          <w:marLeft w:val="0"/>
          <w:marRight w:val="0"/>
          <w:marTop w:val="0"/>
          <w:marBottom w:val="0"/>
          <w:divBdr>
            <w:top w:val="none" w:sz="0" w:space="0" w:color="auto"/>
            <w:left w:val="none" w:sz="0" w:space="0" w:color="auto"/>
            <w:bottom w:val="none" w:sz="0" w:space="0" w:color="auto"/>
            <w:right w:val="none" w:sz="0" w:space="0" w:color="auto"/>
          </w:divBdr>
          <w:divsChild>
            <w:div w:id="1893729293">
              <w:marLeft w:val="0"/>
              <w:marRight w:val="0"/>
              <w:marTop w:val="0"/>
              <w:marBottom w:val="0"/>
              <w:divBdr>
                <w:top w:val="none" w:sz="0" w:space="0" w:color="auto"/>
                <w:left w:val="none" w:sz="0" w:space="0" w:color="auto"/>
                <w:bottom w:val="none" w:sz="0" w:space="0" w:color="auto"/>
                <w:right w:val="none" w:sz="0" w:space="0" w:color="auto"/>
              </w:divBdr>
              <w:divsChild>
                <w:div w:id="1239052095">
                  <w:marLeft w:val="0"/>
                  <w:marRight w:val="0"/>
                  <w:marTop w:val="0"/>
                  <w:marBottom w:val="0"/>
                  <w:divBdr>
                    <w:top w:val="none" w:sz="0" w:space="0" w:color="auto"/>
                    <w:left w:val="none" w:sz="0" w:space="0" w:color="auto"/>
                    <w:bottom w:val="none" w:sz="0" w:space="0" w:color="auto"/>
                    <w:right w:val="none" w:sz="0" w:space="0" w:color="auto"/>
                  </w:divBdr>
                  <w:divsChild>
                    <w:div w:id="127628575">
                      <w:marLeft w:val="0"/>
                      <w:marRight w:val="0"/>
                      <w:marTop w:val="0"/>
                      <w:marBottom w:val="0"/>
                      <w:divBdr>
                        <w:top w:val="none" w:sz="0" w:space="0" w:color="auto"/>
                        <w:left w:val="none" w:sz="0" w:space="0" w:color="auto"/>
                        <w:bottom w:val="none" w:sz="0" w:space="0" w:color="auto"/>
                        <w:right w:val="none" w:sz="0" w:space="0" w:color="auto"/>
                      </w:divBdr>
                      <w:divsChild>
                        <w:div w:id="80681482">
                          <w:marLeft w:val="0"/>
                          <w:marRight w:val="0"/>
                          <w:marTop w:val="0"/>
                          <w:marBottom w:val="0"/>
                          <w:divBdr>
                            <w:top w:val="none" w:sz="0" w:space="0" w:color="auto"/>
                            <w:left w:val="none" w:sz="0" w:space="0" w:color="auto"/>
                            <w:bottom w:val="none" w:sz="0" w:space="0" w:color="auto"/>
                            <w:right w:val="none" w:sz="0" w:space="0" w:color="auto"/>
                          </w:divBdr>
                          <w:divsChild>
                            <w:div w:id="1547329616">
                              <w:marLeft w:val="0"/>
                              <w:marRight w:val="0"/>
                              <w:marTop w:val="0"/>
                              <w:marBottom w:val="0"/>
                              <w:divBdr>
                                <w:top w:val="none" w:sz="0" w:space="0" w:color="auto"/>
                                <w:left w:val="none" w:sz="0" w:space="0" w:color="auto"/>
                                <w:bottom w:val="none" w:sz="0" w:space="0" w:color="auto"/>
                                <w:right w:val="none" w:sz="0" w:space="0" w:color="auto"/>
                              </w:divBdr>
                              <w:divsChild>
                                <w:div w:id="1318068465">
                                  <w:marLeft w:val="0"/>
                                  <w:marRight w:val="0"/>
                                  <w:marTop w:val="0"/>
                                  <w:marBottom w:val="0"/>
                                  <w:divBdr>
                                    <w:top w:val="none" w:sz="0" w:space="0" w:color="auto"/>
                                    <w:left w:val="none" w:sz="0" w:space="0" w:color="auto"/>
                                    <w:bottom w:val="none" w:sz="0" w:space="0" w:color="auto"/>
                                    <w:right w:val="none" w:sz="0" w:space="0" w:color="auto"/>
                                  </w:divBdr>
                                  <w:divsChild>
                                    <w:div w:id="976758398">
                                      <w:marLeft w:val="0"/>
                                      <w:marRight w:val="0"/>
                                      <w:marTop w:val="0"/>
                                      <w:marBottom w:val="0"/>
                                      <w:divBdr>
                                        <w:top w:val="none" w:sz="0" w:space="0" w:color="auto"/>
                                        <w:left w:val="none" w:sz="0" w:space="0" w:color="auto"/>
                                        <w:bottom w:val="none" w:sz="0" w:space="0" w:color="auto"/>
                                        <w:right w:val="none" w:sz="0" w:space="0" w:color="auto"/>
                                      </w:divBdr>
                                      <w:divsChild>
                                        <w:div w:id="2054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82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Thong-tu-01-2022-TT-BCT-sua-doi-Thong-tu-47-2014-TT-BCT-website-thuong-mai-dien-tu-501036.aspx?anchor=diem_b_1_2" TargetMode="External"/><Relationship Id="rId4" Type="http://schemas.openxmlformats.org/officeDocument/2006/relationships/hyperlink" Target="https://thuvienphapluat.vn/van-ban/Thuong-mai/Thong-tu-01-2022-TT-BCT-sua-doi-Thong-tu-47-2014-TT-BCT-website-thuong-mai-dien-tu-501036.aspx?anchor=diem_b_1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2023-08-24T06:42:00Z</dcterms:created>
  <dcterms:modified xsi:type="dcterms:W3CDTF">2023-08-24T06:57:00Z</dcterms:modified>
</cp:coreProperties>
</file>