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28" w:rsidRPr="00DC7328" w:rsidRDefault="00DC7328" w:rsidP="00DC7328">
      <w:pPr>
        <w:shd w:val="clear" w:color="auto" w:fill="FFFFFF"/>
        <w:spacing w:after="0" w:line="234" w:lineRule="atLeast"/>
        <w:jc w:val="center"/>
        <w:rPr>
          <w:rFonts w:ascii="Arial" w:eastAsia="Times New Roman" w:hAnsi="Arial" w:cs="Arial"/>
          <w:color w:val="000000"/>
          <w:sz w:val="18"/>
          <w:szCs w:val="18"/>
        </w:rPr>
      </w:pPr>
      <w:bookmarkStart w:id="0" w:name="chuong_pl_3"/>
      <w:r w:rsidRPr="00DC7328">
        <w:rPr>
          <w:rFonts w:ascii="Arial" w:eastAsia="Times New Roman" w:hAnsi="Arial" w:cs="Arial"/>
          <w:b/>
          <w:bCs/>
          <w:color w:val="000000"/>
          <w:sz w:val="18"/>
          <w:szCs w:val="18"/>
        </w:rPr>
        <w:t>BIỂU MẪU SỐ 02</w:t>
      </w:r>
      <w:bookmarkEnd w:id="0"/>
    </w:p>
    <w:p w:rsidR="00DC7328" w:rsidRPr="00DC7328" w:rsidRDefault="00DC7328" w:rsidP="00DC7328">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DC7328">
        <w:rPr>
          <w:rFonts w:ascii="Arial" w:eastAsia="Times New Roman" w:hAnsi="Arial" w:cs="Arial"/>
          <w:color w:val="000000"/>
          <w:sz w:val="18"/>
          <w:szCs w:val="18"/>
        </w:rPr>
        <w:t>ĐỀ CƯƠNG BÁO CÁO KẾT QUẢ CÔNG TÁC NGÀNH Y TẾ NĂM</w:t>
      </w:r>
      <w:bookmarkEnd w:id="1"/>
      <w:r w:rsidRPr="00DC7328">
        <w:rPr>
          <w:rFonts w:ascii="Arial" w:eastAsia="Times New Roman" w:hAnsi="Arial" w:cs="Arial"/>
          <w:color w:val="000000"/>
          <w:sz w:val="18"/>
          <w:szCs w:val="18"/>
        </w:rPr>
        <w:br/>
      </w:r>
      <w:r w:rsidRPr="00DC7328">
        <w:rPr>
          <w:rFonts w:ascii="Arial" w:eastAsia="Times New Roman" w:hAnsi="Arial" w:cs="Arial"/>
          <w:i/>
          <w:iCs/>
          <w:color w:val="000000"/>
          <w:sz w:val="18"/>
          <w:szCs w:val="18"/>
        </w:rPr>
        <w:t>(Kèm theo Thông tư số: 38/2019/TT-BYT ngày 30 tháng 12 năm 2019 của Bộ trưởng Bộ Y tế)</w:t>
      </w:r>
    </w:p>
    <w:tbl>
      <w:tblPr>
        <w:tblW w:w="0" w:type="auto"/>
        <w:tblCellSpacing w:w="0" w:type="dxa"/>
        <w:shd w:val="clear" w:color="auto" w:fill="FFFFFF"/>
        <w:tblCellMar>
          <w:left w:w="0" w:type="dxa"/>
          <w:right w:w="0" w:type="dxa"/>
        </w:tblCellMar>
        <w:tblLook w:val="04A0"/>
      </w:tblPr>
      <w:tblGrid>
        <w:gridCol w:w="3408"/>
        <w:gridCol w:w="5448"/>
      </w:tblGrid>
      <w:tr w:rsidR="00DC7328" w:rsidRPr="00DC7328" w:rsidTr="00DC7328">
        <w:trPr>
          <w:tblCellSpacing w:w="0" w:type="dxa"/>
        </w:trPr>
        <w:tc>
          <w:tcPr>
            <w:tcW w:w="3408" w:type="dxa"/>
            <w:shd w:val="clear" w:color="auto" w:fill="FFFFFF"/>
            <w:tcMar>
              <w:top w:w="0" w:type="dxa"/>
              <w:left w:w="108" w:type="dxa"/>
              <w:bottom w:w="0" w:type="dxa"/>
              <w:right w:w="108" w:type="dxa"/>
            </w:tcMar>
            <w:hideMark/>
          </w:tcPr>
          <w:p w:rsidR="00DC7328" w:rsidRPr="00DC7328" w:rsidRDefault="00DC7328" w:rsidP="00DC7328">
            <w:pPr>
              <w:spacing w:before="120" w:after="120" w:line="234" w:lineRule="atLeast"/>
              <w:jc w:val="center"/>
              <w:rPr>
                <w:rFonts w:ascii="Arial" w:eastAsia="Times New Roman" w:hAnsi="Arial" w:cs="Arial"/>
                <w:color w:val="000000"/>
                <w:sz w:val="18"/>
                <w:szCs w:val="18"/>
              </w:rPr>
            </w:pPr>
            <w:r w:rsidRPr="00DC7328">
              <w:rPr>
                <w:rFonts w:ascii="Arial" w:eastAsia="Times New Roman" w:hAnsi="Arial" w:cs="Arial"/>
                <w:b/>
                <w:bCs/>
                <w:color w:val="000000"/>
                <w:sz w:val="18"/>
                <w:szCs w:val="18"/>
              </w:rPr>
              <w:t>UBND TỈNH/BỘ Y TẾ</w:t>
            </w:r>
            <w:r w:rsidRPr="00DC7328">
              <w:rPr>
                <w:rFonts w:ascii="Arial" w:eastAsia="Times New Roman" w:hAnsi="Arial" w:cs="Arial"/>
                <w:b/>
                <w:bCs/>
                <w:color w:val="000000"/>
                <w:sz w:val="18"/>
                <w:szCs w:val="18"/>
              </w:rPr>
              <w:br/>
              <w:t>SỞ Y TẾ/ĐƠN VỊ TRỰC THUỘC BỘ/ĐƠN VỊ THUỘC BỘ</w:t>
            </w:r>
            <w:r w:rsidRPr="00DC7328">
              <w:rPr>
                <w:rFonts w:ascii="Arial" w:eastAsia="Times New Roman" w:hAnsi="Arial" w:cs="Arial"/>
                <w:b/>
                <w:bCs/>
                <w:color w:val="000000"/>
                <w:sz w:val="18"/>
                <w:szCs w:val="18"/>
              </w:rPr>
              <w:br/>
              <w:t>-------</w:t>
            </w:r>
          </w:p>
        </w:tc>
        <w:tc>
          <w:tcPr>
            <w:tcW w:w="5448" w:type="dxa"/>
            <w:shd w:val="clear" w:color="auto" w:fill="FFFFFF"/>
            <w:tcMar>
              <w:top w:w="0" w:type="dxa"/>
              <w:left w:w="108" w:type="dxa"/>
              <w:bottom w:w="0" w:type="dxa"/>
              <w:right w:w="108" w:type="dxa"/>
            </w:tcMar>
            <w:hideMark/>
          </w:tcPr>
          <w:p w:rsidR="00DC7328" w:rsidRPr="00DC7328" w:rsidRDefault="00DC7328" w:rsidP="00DC7328">
            <w:pPr>
              <w:spacing w:before="120" w:after="120" w:line="234" w:lineRule="atLeast"/>
              <w:jc w:val="center"/>
              <w:rPr>
                <w:rFonts w:ascii="Arial" w:eastAsia="Times New Roman" w:hAnsi="Arial" w:cs="Arial"/>
                <w:color w:val="000000"/>
                <w:sz w:val="18"/>
                <w:szCs w:val="18"/>
              </w:rPr>
            </w:pPr>
            <w:r w:rsidRPr="00DC7328">
              <w:rPr>
                <w:rFonts w:ascii="Arial" w:eastAsia="Times New Roman" w:hAnsi="Arial" w:cs="Arial"/>
                <w:b/>
                <w:bCs/>
                <w:color w:val="000000"/>
                <w:sz w:val="18"/>
                <w:szCs w:val="18"/>
              </w:rPr>
              <w:t>CỘNG HÒA XÃ HỘI CHỦ NGHĨA VIỆT NAM</w:t>
            </w:r>
            <w:r w:rsidRPr="00DC7328">
              <w:rPr>
                <w:rFonts w:ascii="Arial" w:eastAsia="Times New Roman" w:hAnsi="Arial" w:cs="Arial"/>
                <w:b/>
                <w:bCs/>
                <w:color w:val="000000"/>
                <w:sz w:val="18"/>
                <w:szCs w:val="18"/>
              </w:rPr>
              <w:br/>
              <w:t>Độc lập - Tự do - Hạnh phúc</w:t>
            </w:r>
            <w:r w:rsidRPr="00DC7328">
              <w:rPr>
                <w:rFonts w:ascii="Arial" w:eastAsia="Times New Roman" w:hAnsi="Arial" w:cs="Arial"/>
                <w:b/>
                <w:bCs/>
                <w:color w:val="000000"/>
                <w:sz w:val="18"/>
                <w:szCs w:val="18"/>
              </w:rPr>
              <w:br/>
              <w:t>---------------</w:t>
            </w:r>
          </w:p>
        </w:tc>
      </w:tr>
      <w:tr w:rsidR="00DC7328" w:rsidRPr="00DC7328" w:rsidTr="00DC7328">
        <w:trPr>
          <w:tblCellSpacing w:w="0" w:type="dxa"/>
        </w:trPr>
        <w:tc>
          <w:tcPr>
            <w:tcW w:w="3408" w:type="dxa"/>
            <w:shd w:val="clear" w:color="auto" w:fill="FFFFFF"/>
            <w:tcMar>
              <w:top w:w="0" w:type="dxa"/>
              <w:left w:w="108" w:type="dxa"/>
              <w:bottom w:w="0" w:type="dxa"/>
              <w:right w:w="108" w:type="dxa"/>
            </w:tcMar>
            <w:hideMark/>
          </w:tcPr>
          <w:p w:rsidR="00DC7328" w:rsidRPr="00DC7328" w:rsidRDefault="00DC7328" w:rsidP="00DC7328">
            <w:pPr>
              <w:spacing w:before="120" w:after="120" w:line="234" w:lineRule="atLeast"/>
              <w:jc w:val="center"/>
              <w:rPr>
                <w:rFonts w:ascii="Arial" w:eastAsia="Times New Roman" w:hAnsi="Arial" w:cs="Arial"/>
                <w:color w:val="000000"/>
                <w:sz w:val="18"/>
                <w:szCs w:val="18"/>
              </w:rPr>
            </w:pPr>
            <w:r w:rsidRPr="00DC7328">
              <w:rPr>
                <w:rFonts w:ascii="Arial" w:eastAsia="Times New Roman" w:hAnsi="Arial" w:cs="Arial"/>
                <w:color w:val="000000"/>
                <w:sz w:val="18"/>
                <w:szCs w:val="18"/>
              </w:rPr>
              <w:t>Số: ……/BC-tên ĐV</w:t>
            </w:r>
          </w:p>
        </w:tc>
        <w:tc>
          <w:tcPr>
            <w:tcW w:w="5448" w:type="dxa"/>
            <w:shd w:val="clear" w:color="auto" w:fill="FFFFFF"/>
            <w:tcMar>
              <w:top w:w="0" w:type="dxa"/>
              <w:left w:w="108" w:type="dxa"/>
              <w:bottom w:w="0" w:type="dxa"/>
              <w:right w:w="108" w:type="dxa"/>
            </w:tcMar>
            <w:hideMark/>
          </w:tcPr>
          <w:p w:rsidR="00DC7328" w:rsidRPr="00DC7328" w:rsidRDefault="00DC7328" w:rsidP="00DC7328">
            <w:pPr>
              <w:spacing w:before="120" w:after="120" w:line="234" w:lineRule="atLeast"/>
              <w:jc w:val="right"/>
              <w:rPr>
                <w:rFonts w:ascii="Arial" w:eastAsia="Times New Roman" w:hAnsi="Arial" w:cs="Arial"/>
                <w:color w:val="000000"/>
                <w:sz w:val="18"/>
                <w:szCs w:val="18"/>
              </w:rPr>
            </w:pPr>
            <w:r w:rsidRPr="00DC7328">
              <w:rPr>
                <w:rFonts w:ascii="Arial" w:eastAsia="Times New Roman" w:hAnsi="Arial" w:cs="Arial"/>
                <w:i/>
                <w:iCs/>
                <w:color w:val="000000"/>
                <w:sz w:val="18"/>
                <w:szCs w:val="18"/>
              </w:rPr>
              <w:t>Địa danh, ngày …… tháng …… năm 20…..</w:t>
            </w:r>
          </w:p>
        </w:tc>
      </w:tr>
    </w:tbl>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color w:val="000000"/>
          <w:sz w:val="18"/>
          <w:szCs w:val="18"/>
        </w:rPr>
        <w:t> </w:t>
      </w:r>
    </w:p>
    <w:p w:rsidR="00DC7328" w:rsidRPr="00DC7328" w:rsidRDefault="00DC7328" w:rsidP="00DC7328">
      <w:pPr>
        <w:shd w:val="clear" w:color="auto" w:fill="FFFFFF"/>
        <w:spacing w:before="120" w:after="120" w:line="234" w:lineRule="atLeast"/>
        <w:jc w:val="center"/>
        <w:rPr>
          <w:rFonts w:ascii="Arial" w:eastAsia="Times New Roman" w:hAnsi="Arial" w:cs="Arial"/>
          <w:color w:val="000000"/>
          <w:sz w:val="18"/>
          <w:szCs w:val="18"/>
        </w:rPr>
      </w:pPr>
      <w:r w:rsidRPr="00DC7328">
        <w:rPr>
          <w:rFonts w:ascii="Arial" w:eastAsia="Times New Roman" w:hAnsi="Arial" w:cs="Arial"/>
          <w:b/>
          <w:bCs/>
          <w:color w:val="000000"/>
          <w:sz w:val="18"/>
          <w:szCs w:val="18"/>
        </w:rPr>
        <w:t>BÁO CÁO</w:t>
      </w:r>
    </w:p>
    <w:p w:rsidR="00DC7328" w:rsidRPr="00DC7328" w:rsidRDefault="00DC7328" w:rsidP="00DC7328">
      <w:pPr>
        <w:shd w:val="clear" w:color="auto" w:fill="FFFFFF"/>
        <w:spacing w:before="120" w:after="120" w:line="234" w:lineRule="atLeast"/>
        <w:jc w:val="center"/>
        <w:rPr>
          <w:rFonts w:ascii="Arial" w:eastAsia="Times New Roman" w:hAnsi="Arial" w:cs="Arial"/>
          <w:color w:val="000000"/>
          <w:sz w:val="18"/>
          <w:szCs w:val="18"/>
        </w:rPr>
      </w:pPr>
      <w:r w:rsidRPr="00DC7328">
        <w:rPr>
          <w:rFonts w:ascii="Arial" w:eastAsia="Times New Roman" w:hAnsi="Arial" w:cs="Arial"/>
          <w:b/>
          <w:bCs/>
          <w:color w:val="000000"/>
          <w:sz w:val="18"/>
          <w:szCs w:val="18"/>
        </w:rPr>
        <w:t>Kết quả công tác ngành y tế năm 20…………..</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color w:val="000000"/>
          <w:sz w:val="18"/>
          <w:szCs w:val="18"/>
        </w:rPr>
        <w:t>I. ĐÁNH GIÁ KẾT QUẢ HOẠT ĐỘNG NĂM 20......</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color w:val="000000"/>
          <w:sz w:val="18"/>
          <w:szCs w:val="18"/>
        </w:rPr>
        <w:t>1. Đặc điểm kinh tế - xã hội của quốc gia, địa phương ảnh hưởng đến lĩnh vực y tế năm 20...</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color w:val="000000"/>
          <w:sz w:val="18"/>
          <w:szCs w:val="18"/>
        </w:rPr>
        <w:t>2. Đánh giá tình hình thực hiện các chỉ tiêu y tế cơ bản năm 20...:</w:t>
      </w:r>
      <w:r w:rsidRPr="00DC7328">
        <w:rPr>
          <w:rFonts w:ascii="Arial" w:eastAsia="Times New Roman" w:hAnsi="Arial" w:cs="Arial"/>
          <w:color w:val="000000"/>
          <w:sz w:val="18"/>
          <w:szCs w:val="18"/>
        </w:rPr>
        <w:t> Các chỉ tiêu y tế cơ bản được Quốc hội, Chính phủ giao và kế hoạch ngành Y tế kỳ báo cáo. So sánh với các chỉ tiêu y tế cơ bản so với kế hoạch được giao đầu năm.</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color w:val="000000"/>
          <w:sz w:val="18"/>
          <w:szCs w:val="18"/>
        </w:rPr>
        <w:t>3. Đánh giá những thành tựu đạt được của công tác y tế trong kỳ báo cáo:</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color w:val="000000"/>
          <w:sz w:val="18"/>
          <w:szCs w:val="18"/>
        </w:rPr>
        <w:t>Phân tích theo 6 hợp phần của hệ thống y tế </w:t>
      </w:r>
      <w:r w:rsidRPr="00DC7328">
        <w:rPr>
          <w:rFonts w:ascii="Arial" w:eastAsia="Times New Roman" w:hAnsi="Arial" w:cs="Arial"/>
          <w:i/>
          <w:iCs/>
          <w:color w:val="000000"/>
          <w:sz w:val="18"/>
          <w:szCs w:val="18"/>
        </w:rPr>
        <w:t>(căn cứ vào chức năng nhiệm vụ được giao và nhiệm vụ đặt ra theo từng năm, 5 năm để đánh giá những kết quả đạt được trong kỳ báo cáo theo từng lĩnh vực của hoạt động y tế. Khi phân tích có thể so sánh giữa chỉ tiêu kế hoạch và thực hiện, so với cùng kỳ trước đó, so với kế hoạch 5 năm, chiến lược 10 năm và so với mức trung bình của cả nước và của từng vùng...).</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color w:val="000000"/>
          <w:sz w:val="18"/>
          <w:szCs w:val="18"/>
        </w:rPr>
        <w:t>3.1. Các hoạt động chuyên môn, cung ứng dịch vụ y tế: Y tế dự phòng, quản lý môi trường y tế, an toàn thực phẩm, khám, chữa bệnh, phục hồi chức năng, dân số, kế hoạch hóa gia đình, sức khỏe sinh sản. Tóm tắt các chỉ tiêu y tế cơ bản,...</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color w:val="000000"/>
          <w:sz w:val="18"/>
          <w:szCs w:val="18"/>
        </w:rPr>
        <w:t>3.2. Đào tạo và Nhân lực y tế: Tỷ lệ bác sỹ, dược sỹ /10.000 dân. Triển khai thực hiện Đề án: “Thí điểm đưa bác sỹ trẻ tình nguyện về công tác tại miền núi, vùng sâu, vùng xa, biên giới, hải đảo, vùng có điều kiện kinh tế - xã hội đặc biệt khó khăn”.</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color w:val="000000"/>
          <w:sz w:val="18"/>
          <w:szCs w:val="18"/>
        </w:rPr>
        <w:t>3.3. Hệ thống thông tin y tế: Triển khai đề án phát triển công nghệ thông tin y tế thông minh giai đoạn 2019 - 2025. Ứng dụng công nghệ thông tin trong hiện đại hóa nền hành chính, xây dựng và thực hiện Chính phủ điện tử Bộ Y tế.</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color w:val="000000"/>
          <w:sz w:val="18"/>
          <w:szCs w:val="18"/>
        </w:rPr>
        <w:t>3.4. Dược, trang thiết bị và công trình y tế: Đấu thầu cung ứng thuốc, trang thiết bị, hóa chất và vật tư y tế; Công khai kết quả đấu thầu bảo đảm tính minh bạch, hiệu quả.</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color w:val="000000"/>
          <w:sz w:val="18"/>
          <w:szCs w:val="18"/>
        </w:rPr>
        <w:t>3.5. Tài chính, đầu tư và bảo hiểm y tế: Triển khai thực hiện lộ trình tính đúng, tính đủ giá dịch vụ y tế; Triển khai thực hiện các giải pháp bảo đảm lộ trình bảo hiểm y tế toàn dân. Kết quả thực hiện dự toán ngân sách, giải ngân vốn đầu tư và chi thường xuyên.</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color w:val="000000"/>
          <w:sz w:val="18"/>
          <w:szCs w:val="18"/>
        </w:rPr>
        <w:t>3.6. Quản lý nhà nước và điều hành ngành Y tế: Cải cách thủ tục hành chính; thanh tra, kiểm tra và hợp tác quốc tế.</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color w:val="000000"/>
          <w:sz w:val="18"/>
          <w:szCs w:val="18"/>
        </w:rPr>
        <w:t>4. Phân tích tồn tại, nguyên nhân, những vấn đề còn tồn tại cần ưu tiên giải quyết</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color w:val="000000"/>
          <w:sz w:val="18"/>
          <w:szCs w:val="18"/>
        </w:rPr>
        <w:t>II. PHƯƠNG HƯỚNG NHIỆM VỤ NĂM 20...</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color w:val="000000"/>
          <w:sz w:val="18"/>
          <w:szCs w:val="18"/>
        </w:rPr>
        <w:t>1. Bối cảnh</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color w:val="000000"/>
          <w:sz w:val="18"/>
          <w:szCs w:val="18"/>
        </w:rPr>
        <w:t>2. Mục tiêu và chỉ tiêu y tế cơ bản:</w:t>
      </w:r>
      <w:r w:rsidRPr="00DC7328">
        <w:rPr>
          <w:rFonts w:ascii="Arial" w:eastAsia="Times New Roman" w:hAnsi="Arial" w:cs="Arial"/>
          <w:color w:val="000000"/>
          <w:sz w:val="18"/>
          <w:szCs w:val="18"/>
        </w:rPr>
        <w:t> Dựa vào Kế hoạch 5 năm ngành y tế, Chiến lược quốc gia về công tác bảo vệ, chăm sóc và nâng cao sức khỏe nhân dân, các Nghị quyết, văn bản chỉ đạo của Đảng, Quốc hội, Chính phủ.</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color w:val="000000"/>
          <w:sz w:val="18"/>
          <w:szCs w:val="18"/>
        </w:rPr>
        <w:t>- Mục tiêu chung</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color w:val="000000"/>
          <w:sz w:val="18"/>
          <w:szCs w:val="18"/>
        </w:rPr>
        <w:t>- Mục tiêu cụ thể</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color w:val="000000"/>
          <w:sz w:val="18"/>
          <w:szCs w:val="18"/>
        </w:rPr>
        <w:lastRenderedPageBreak/>
        <w:t>- Các chỉ tiêu y tế cơ bản</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color w:val="000000"/>
          <w:sz w:val="18"/>
          <w:szCs w:val="18"/>
        </w:rPr>
        <w:t>3. Các nhiệm vụ, giải pháp chủ yếu:</w:t>
      </w:r>
      <w:r w:rsidRPr="00DC7328">
        <w:rPr>
          <w:rFonts w:ascii="Arial" w:eastAsia="Times New Roman" w:hAnsi="Arial" w:cs="Arial"/>
          <w:color w:val="000000"/>
          <w:sz w:val="18"/>
          <w:szCs w:val="18"/>
        </w:rPr>
        <w:t> Theo 6 hợp phần của hệ thống y tế nêu trên.</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color w:val="000000"/>
          <w:sz w:val="18"/>
          <w:szCs w:val="18"/>
        </w:rPr>
        <w:t>4. Dự toán ngân sách (nếu có).</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color w:val="000000"/>
          <w:sz w:val="18"/>
          <w:szCs w:val="18"/>
        </w:rPr>
        <w:t>5. Tổ chức thực hiện, theo dõi, giám sát.</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color w:val="000000"/>
          <w:sz w:val="18"/>
          <w:szCs w:val="18"/>
        </w:rPr>
        <w:t>III. ĐỀ XUẤT, KIẾN NGHỊ</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DC7328" w:rsidRPr="00DC7328" w:rsidTr="00DC7328">
        <w:trPr>
          <w:tblCellSpacing w:w="0" w:type="dxa"/>
        </w:trPr>
        <w:tc>
          <w:tcPr>
            <w:tcW w:w="4428" w:type="dxa"/>
            <w:shd w:val="clear" w:color="auto" w:fill="FFFFFF"/>
            <w:tcMar>
              <w:top w:w="0" w:type="dxa"/>
              <w:left w:w="108" w:type="dxa"/>
              <w:bottom w:w="0" w:type="dxa"/>
              <w:right w:w="108" w:type="dxa"/>
            </w:tcMar>
            <w:hideMark/>
          </w:tcPr>
          <w:p w:rsidR="00DC7328" w:rsidRPr="00DC7328" w:rsidRDefault="00DC7328" w:rsidP="00DC7328">
            <w:pPr>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i/>
                <w:iCs/>
                <w:color w:val="000000"/>
                <w:sz w:val="16"/>
                <w:szCs w:val="16"/>
              </w:rPr>
              <w:br/>
            </w:r>
            <w:r w:rsidRPr="00DC7328">
              <w:rPr>
                <w:rFonts w:ascii="Arial" w:eastAsia="Times New Roman" w:hAnsi="Arial" w:cs="Arial"/>
                <w:b/>
                <w:bCs/>
                <w:i/>
                <w:iCs/>
                <w:color w:val="000000"/>
                <w:sz w:val="18"/>
                <w:szCs w:val="18"/>
              </w:rPr>
              <w:t>Nơi nhận:</w:t>
            </w:r>
            <w:r w:rsidRPr="00DC7328">
              <w:rPr>
                <w:rFonts w:ascii="Arial" w:eastAsia="Times New Roman" w:hAnsi="Arial" w:cs="Arial"/>
                <w:b/>
                <w:bCs/>
                <w:i/>
                <w:iCs/>
                <w:color w:val="000000"/>
                <w:sz w:val="16"/>
                <w:szCs w:val="16"/>
              </w:rPr>
              <w:br/>
            </w:r>
            <w:r w:rsidRPr="00DC7328">
              <w:rPr>
                <w:rFonts w:ascii="Arial" w:eastAsia="Times New Roman" w:hAnsi="Arial" w:cs="Arial"/>
                <w:color w:val="000000"/>
                <w:sz w:val="16"/>
                <w:szCs w:val="16"/>
              </w:rPr>
              <w:t>- Bộ Y tế;</w:t>
            </w:r>
            <w:r w:rsidRPr="00DC7328">
              <w:rPr>
                <w:rFonts w:ascii="Arial" w:eastAsia="Times New Roman" w:hAnsi="Arial" w:cs="Arial"/>
                <w:color w:val="000000"/>
                <w:sz w:val="16"/>
                <w:szCs w:val="16"/>
              </w:rPr>
              <w:br/>
              <w:t>- ……………….;</w:t>
            </w:r>
            <w:r w:rsidRPr="00DC7328">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DC7328" w:rsidRPr="00DC7328" w:rsidRDefault="00DC7328" w:rsidP="00DC7328">
            <w:pPr>
              <w:spacing w:before="120" w:after="120" w:line="234" w:lineRule="atLeast"/>
              <w:jc w:val="center"/>
              <w:rPr>
                <w:rFonts w:ascii="Arial" w:eastAsia="Times New Roman" w:hAnsi="Arial" w:cs="Arial"/>
                <w:color w:val="000000"/>
                <w:sz w:val="18"/>
                <w:szCs w:val="18"/>
              </w:rPr>
            </w:pPr>
            <w:r w:rsidRPr="00DC7328">
              <w:rPr>
                <w:rFonts w:ascii="Arial" w:eastAsia="Times New Roman" w:hAnsi="Arial" w:cs="Arial"/>
                <w:b/>
                <w:bCs/>
                <w:color w:val="000000"/>
                <w:sz w:val="18"/>
                <w:szCs w:val="18"/>
              </w:rPr>
              <w:t>THỦ TRƯỞNG CƠ QUAN</w:t>
            </w:r>
            <w:r w:rsidRPr="00DC7328">
              <w:rPr>
                <w:rFonts w:ascii="Arial" w:eastAsia="Times New Roman" w:hAnsi="Arial" w:cs="Arial"/>
                <w:b/>
                <w:bCs/>
                <w:color w:val="000000"/>
                <w:sz w:val="18"/>
                <w:szCs w:val="18"/>
              </w:rPr>
              <w:br/>
            </w:r>
            <w:r w:rsidRPr="00DC7328">
              <w:rPr>
                <w:rFonts w:ascii="Arial" w:eastAsia="Times New Roman" w:hAnsi="Arial" w:cs="Arial"/>
                <w:i/>
                <w:iCs/>
                <w:color w:val="000000"/>
                <w:sz w:val="18"/>
                <w:szCs w:val="18"/>
              </w:rPr>
              <w:t>(Ký, đóng dấu, ghi rõ họ tên)</w:t>
            </w:r>
          </w:p>
        </w:tc>
      </w:tr>
    </w:tbl>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i/>
          <w:iCs/>
          <w:color w:val="000000"/>
          <w:sz w:val="18"/>
          <w:szCs w:val="18"/>
        </w:rPr>
        <w:t>Ghi chú:</w:t>
      </w:r>
    </w:p>
    <w:p w:rsidR="00DC7328" w:rsidRPr="00DC7328" w:rsidRDefault="00DC7328" w:rsidP="00DC7328">
      <w:pPr>
        <w:shd w:val="clear" w:color="auto" w:fill="FFFFFF"/>
        <w:spacing w:before="120" w:after="120" w:line="234" w:lineRule="atLeast"/>
        <w:rPr>
          <w:rFonts w:ascii="Arial" w:eastAsia="Times New Roman" w:hAnsi="Arial" w:cs="Arial"/>
          <w:color w:val="000000"/>
          <w:sz w:val="18"/>
          <w:szCs w:val="18"/>
        </w:rPr>
      </w:pPr>
      <w:r w:rsidRPr="00DC7328">
        <w:rPr>
          <w:rFonts w:ascii="Arial" w:eastAsia="Times New Roman" w:hAnsi="Arial" w:cs="Arial"/>
          <w:b/>
          <w:bCs/>
          <w:i/>
          <w:iCs/>
          <w:color w:val="000000"/>
          <w:sz w:val="18"/>
          <w:szCs w:val="18"/>
        </w:rPr>
        <w:t>- Đây là các nội dung chính cần báo cáo, tùy tình hình hoạt động, Bộ Y tế sẽ có văn bản yêu cầu báo cáo bổ sung thêm.</w:t>
      </w:r>
    </w:p>
    <w:p w:rsidR="00A507A7" w:rsidRDefault="00A507A7"/>
    <w:sectPr w:rsidR="00A507A7" w:rsidSect="00861E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7328"/>
    <w:rsid w:val="00861EEA"/>
    <w:rsid w:val="00A507A7"/>
    <w:rsid w:val="00DC7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7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6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Company>Grizli777</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2023-07-15T02:42:00Z</dcterms:created>
  <dcterms:modified xsi:type="dcterms:W3CDTF">2023-07-15T02:42:00Z</dcterms:modified>
</cp:coreProperties>
</file>