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1D" w:rsidRDefault="00DF101D" w:rsidP="00DF101D">
      <w:pPr>
        <w:spacing w:beforeLines="0" w:before="288" w:beforeAutospacing="1" w:after="100" w:afterAutospacing="1"/>
        <w:jc w:val="center"/>
        <w:outlineLvl w:val="1"/>
        <w:rPr>
          <w:rFonts w:ascii="Times New Roman" w:eastAsia="Times New Roman" w:hAnsi="Times New Roman" w:cs="Times New Roman"/>
          <w:b/>
          <w:bCs/>
          <w:sz w:val="36"/>
          <w:szCs w:val="36"/>
        </w:rPr>
      </w:pPr>
      <w:r w:rsidRPr="00DF101D">
        <w:rPr>
          <w:rFonts w:ascii="Times New Roman" w:eastAsia="Times New Roman" w:hAnsi="Times New Roman" w:cs="Times New Roman"/>
          <w:b/>
          <w:bCs/>
          <w:sz w:val="36"/>
          <w:szCs w:val="36"/>
        </w:rPr>
        <w:t xml:space="preserve">Mẫu thông báo </w:t>
      </w:r>
      <w:r>
        <w:rPr>
          <w:rFonts w:ascii="Times New Roman" w:eastAsia="Times New Roman" w:hAnsi="Times New Roman" w:cs="Times New Roman"/>
          <w:b/>
          <w:bCs/>
          <w:sz w:val="36"/>
          <w:szCs w:val="36"/>
        </w:rPr>
        <w:t xml:space="preserve">lịch </w:t>
      </w:r>
      <w:r w:rsidRPr="00DF101D">
        <w:rPr>
          <w:rFonts w:ascii="Times New Roman" w:eastAsia="Times New Roman" w:hAnsi="Times New Roman" w:cs="Times New Roman"/>
          <w:b/>
          <w:bCs/>
          <w:sz w:val="36"/>
          <w:szCs w:val="36"/>
        </w:rPr>
        <w:t>chi trả cổ tức</w:t>
      </w:r>
    </w:p>
    <w:p w:rsidR="00DF101D" w:rsidRPr="00DF101D" w:rsidRDefault="00DF101D" w:rsidP="00DF101D">
      <w:pPr>
        <w:spacing w:beforeLines="0" w:before="288" w:beforeAutospacing="1" w:after="100" w:afterAutospacing="1"/>
        <w:jc w:val="center"/>
        <w:outlineLvl w:val="1"/>
        <w:rPr>
          <w:rFonts w:ascii="Times New Roman" w:eastAsia="Times New Roman" w:hAnsi="Times New Roman"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675"/>
      </w:tblGrid>
      <w:tr w:rsidR="00DF101D" w:rsidTr="00DF101D">
        <w:tc>
          <w:tcPr>
            <w:tcW w:w="3955" w:type="dxa"/>
          </w:tcPr>
          <w:p w:rsidR="00DF101D" w:rsidRDefault="00DF101D" w:rsidP="00DF101D">
            <w:pPr>
              <w:spacing w:beforeLines="0" w:before="120"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CÔNG TY…</w:t>
            </w:r>
          </w:p>
          <w:p w:rsidR="00DF101D" w:rsidRDefault="00DF101D" w:rsidP="00DF101D">
            <w:pPr>
              <w:spacing w:beforeLines="0"/>
              <w:jc w:val="center"/>
              <w:rPr>
                <w:rFonts w:ascii="Times New Roman" w:eastAsia="Times New Roman" w:hAnsi="Times New Roman" w:cs="Times New Roman"/>
                <w:b/>
                <w:bCs/>
                <w:sz w:val="24"/>
                <w:szCs w:val="24"/>
              </w:rPr>
            </w:pPr>
            <w:r w:rsidRPr="00DF101D">
              <w:rPr>
                <w:rFonts w:ascii="Times New Roman" w:eastAsia="Times New Roman" w:hAnsi="Times New Roman" w:cs="Times New Roman"/>
                <w:b/>
                <w:bCs/>
                <w:sz w:val="24"/>
                <w:szCs w:val="24"/>
              </w:rPr>
              <w:t>[Tên công ty]</w:t>
            </w:r>
          </w:p>
        </w:tc>
        <w:tc>
          <w:tcPr>
            <w:tcW w:w="4675" w:type="dxa"/>
          </w:tcPr>
          <w:p w:rsidR="00DF101D" w:rsidRPr="0070757D" w:rsidRDefault="00DF101D" w:rsidP="00DF101D">
            <w:pPr>
              <w:spacing w:beforeLines="50" w:before="120"/>
              <w:ind w:right="-108"/>
              <w:jc w:val="center"/>
              <w:rPr>
                <w:b/>
                <w:bCs/>
                <w:w w:val="80"/>
                <w:sz w:val="28"/>
                <w:szCs w:val="28"/>
              </w:rPr>
            </w:pPr>
            <w:r w:rsidRPr="0070757D">
              <w:rPr>
                <w:b/>
                <w:bCs/>
                <w:w w:val="80"/>
                <w:sz w:val="28"/>
                <w:szCs w:val="28"/>
              </w:rPr>
              <w:t>CỘNG HOÀ XÃ HỘI CHỦ NGHĨA VIỆT NAM</w:t>
            </w:r>
          </w:p>
          <w:p w:rsidR="00DF101D" w:rsidRDefault="00DF101D" w:rsidP="00DF101D">
            <w:pPr>
              <w:spacing w:beforeLines="0"/>
              <w:jc w:val="center"/>
            </w:pPr>
            <w:r>
              <w:rPr>
                <w:b/>
                <w:bCs/>
                <w:w w:val="90"/>
                <w:sz w:val="28"/>
                <w:szCs w:val="28"/>
              </w:rPr>
              <w:t xml:space="preserve">Độc lập </w:t>
            </w:r>
            <w:r w:rsidRPr="00196A25">
              <w:rPr>
                <w:bCs/>
                <w:w w:val="90"/>
                <w:sz w:val="28"/>
                <w:szCs w:val="28"/>
              </w:rPr>
              <w:t xml:space="preserve">- </w:t>
            </w:r>
            <w:r>
              <w:rPr>
                <w:b/>
                <w:bCs/>
                <w:w w:val="90"/>
                <w:sz w:val="28"/>
                <w:szCs w:val="28"/>
              </w:rPr>
              <w:t xml:space="preserve">Tự do </w:t>
            </w:r>
            <w:r w:rsidRPr="00196A25">
              <w:rPr>
                <w:bCs/>
                <w:w w:val="90"/>
                <w:sz w:val="28"/>
                <w:szCs w:val="28"/>
              </w:rPr>
              <w:t>-</w:t>
            </w:r>
            <w:r w:rsidRPr="0070757D">
              <w:rPr>
                <w:b/>
                <w:bCs/>
                <w:w w:val="90"/>
                <w:sz w:val="28"/>
                <w:szCs w:val="28"/>
              </w:rPr>
              <w:t xml:space="preserve"> Hạnh phúc</w:t>
            </w:r>
          </w:p>
          <w:p w:rsidR="00DF101D" w:rsidRDefault="00DF101D" w:rsidP="00DF101D">
            <w:pPr>
              <w:spacing w:beforeLines="0" w:before="36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ngày…tháng…năm 2024</w:t>
            </w:r>
          </w:p>
        </w:tc>
      </w:tr>
    </w:tbl>
    <w:p w:rsidR="00DF101D" w:rsidRPr="00DF101D" w:rsidRDefault="00DF101D" w:rsidP="00DF101D">
      <w:pPr>
        <w:spacing w:beforeLines="0" w:before="100" w:beforeAutospacing="1" w:after="100" w:afterAutospacing="1"/>
        <w:jc w:val="center"/>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THÔNG BÁO CHI TRẢ CỔ TỨC NĂM [Năm]</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Kính gửi Quý cổ đông,</w:t>
      </w:r>
    </w:p>
    <w:p w:rsidR="00DF101D" w:rsidRDefault="00DF101D" w:rsidP="00DF101D">
      <w:pPr>
        <w:spacing w:beforeLines="0"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Căn cứ Quyết định số……của Hội đồng quản trị về việc chi trả lợi tức năm…..cho cổ đông.</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Công ty cổ phần [Tên công ty] trân trọng thông báo tới Quý cổ đông về việc chi trả cổ tức năm [Năm] như sau:</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1. Thông tin về cổ tức:</w:t>
      </w:r>
    </w:p>
    <w:p w:rsidR="00DF101D" w:rsidRPr="00DF101D" w:rsidRDefault="00DF101D" w:rsidP="00DF101D">
      <w:pPr>
        <w:numPr>
          <w:ilvl w:val="0"/>
          <w:numId w:val="1"/>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Năm tài chính:</w:t>
      </w:r>
      <w:r w:rsidRPr="00DF101D">
        <w:rPr>
          <w:rFonts w:ascii="Times New Roman" w:eastAsia="Times New Roman" w:hAnsi="Times New Roman" w:cs="Times New Roman"/>
          <w:sz w:val="24"/>
          <w:szCs w:val="24"/>
        </w:rPr>
        <w:t xml:space="preserve"> [Năm]</w:t>
      </w:r>
    </w:p>
    <w:p w:rsidR="00DF101D" w:rsidRPr="00DF101D" w:rsidRDefault="00DF101D" w:rsidP="00DF101D">
      <w:pPr>
        <w:numPr>
          <w:ilvl w:val="0"/>
          <w:numId w:val="1"/>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Lợi nhuận sau thuế:</w:t>
      </w:r>
      <w:r w:rsidRPr="00DF101D">
        <w:rPr>
          <w:rFonts w:ascii="Times New Roman" w:eastAsia="Times New Roman" w:hAnsi="Times New Roman" w:cs="Times New Roman"/>
          <w:sz w:val="24"/>
          <w:szCs w:val="24"/>
        </w:rPr>
        <w:t xml:space="preserve"> [Số tiền] đồng</w:t>
      </w:r>
    </w:p>
    <w:p w:rsidR="00DF101D" w:rsidRPr="00DF101D" w:rsidRDefault="00DF101D" w:rsidP="00DF101D">
      <w:pPr>
        <w:numPr>
          <w:ilvl w:val="0"/>
          <w:numId w:val="1"/>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Tỷ lệ chi trả cổ tức:</w:t>
      </w:r>
      <w:r w:rsidRPr="00DF101D">
        <w:rPr>
          <w:rFonts w:ascii="Times New Roman" w:eastAsia="Times New Roman" w:hAnsi="Times New Roman" w:cs="Times New Roman"/>
          <w:sz w:val="24"/>
          <w:szCs w:val="24"/>
        </w:rPr>
        <w:t xml:space="preserve"> [Tỷ lệ] %</w:t>
      </w:r>
    </w:p>
    <w:p w:rsidR="00DF101D" w:rsidRPr="00DF101D" w:rsidRDefault="00DF101D" w:rsidP="00DF101D">
      <w:pPr>
        <w:numPr>
          <w:ilvl w:val="0"/>
          <w:numId w:val="1"/>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Số tiền cổ tức chi trả cho mỗi cổ phiếu:</w:t>
      </w:r>
      <w:r w:rsidRPr="00DF101D">
        <w:rPr>
          <w:rFonts w:ascii="Times New Roman" w:eastAsia="Times New Roman" w:hAnsi="Times New Roman" w:cs="Times New Roman"/>
          <w:sz w:val="24"/>
          <w:szCs w:val="24"/>
        </w:rPr>
        <w:t xml:space="preserve"> [Số tiền] đồng/cổ phiếu</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2. Hình thức chi trả cổ tức:</w:t>
      </w:r>
    </w:p>
    <w:p w:rsidR="00DF101D" w:rsidRPr="00DF101D" w:rsidRDefault="00DF101D" w:rsidP="00DF101D">
      <w:pPr>
        <w:numPr>
          <w:ilvl w:val="0"/>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Chi trả bằng tiền mặt:</w:t>
      </w:r>
    </w:p>
    <w:p w:rsidR="00DF101D" w:rsidRPr="00DF101D" w:rsidRDefault="00DF101D" w:rsidP="00DF101D">
      <w:pPr>
        <w:numPr>
          <w:ilvl w:val="1"/>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Ngày thanh toán:</w:t>
      </w:r>
      <w:r w:rsidRPr="00DF101D">
        <w:rPr>
          <w:rFonts w:ascii="Times New Roman" w:eastAsia="Times New Roman" w:hAnsi="Times New Roman" w:cs="Times New Roman"/>
          <w:sz w:val="24"/>
          <w:szCs w:val="24"/>
        </w:rPr>
        <w:t xml:space="preserve"> [Ngày thanh toán]</w:t>
      </w:r>
    </w:p>
    <w:p w:rsidR="00DF101D" w:rsidRPr="00DF101D" w:rsidRDefault="00DF101D" w:rsidP="00DF101D">
      <w:pPr>
        <w:numPr>
          <w:ilvl w:val="1"/>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Địa điểm thanh toán:</w:t>
      </w:r>
    </w:p>
    <w:p w:rsidR="00DF101D" w:rsidRPr="00DF101D" w:rsidRDefault="00DF101D" w:rsidP="00DF101D">
      <w:pPr>
        <w:numPr>
          <w:ilvl w:val="2"/>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[Địa điểm thanh toán 1]</w:t>
      </w:r>
    </w:p>
    <w:p w:rsidR="00DF101D" w:rsidRPr="00DF101D" w:rsidRDefault="00DF101D" w:rsidP="00DF101D">
      <w:pPr>
        <w:numPr>
          <w:ilvl w:val="2"/>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[Địa điểm thanh toán 2]</w:t>
      </w:r>
    </w:p>
    <w:p w:rsidR="00DF101D" w:rsidRPr="00DF101D" w:rsidRDefault="00DF101D" w:rsidP="00DF101D">
      <w:pPr>
        <w:numPr>
          <w:ilvl w:val="2"/>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w:t>
      </w:r>
    </w:p>
    <w:p w:rsidR="00DF101D" w:rsidRPr="00DF101D" w:rsidRDefault="00DF101D" w:rsidP="00DF101D">
      <w:pPr>
        <w:numPr>
          <w:ilvl w:val="0"/>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Chi trả bằng cổ phiếu:</w:t>
      </w:r>
    </w:p>
    <w:p w:rsidR="00DF101D" w:rsidRPr="00DF101D" w:rsidRDefault="00DF101D" w:rsidP="00DF101D">
      <w:pPr>
        <w:numPr>
          <w:ilvl w:val="1"/>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Ngày nộp hồ sơ đề nghị nhận cổ tức bằng cổ phiếu:</w:t>
      </w:r>
      <w:r w:rsidRPr="00DF101D">
        <w:rPr>
          <w:rFonts w:ascii="Times New Roman" w:eastAsia="Times New Roman" w:hAnsi="Times New Roman" w:cs="Times New Roman"/>
          <w:sz w:val="24"/>
          <w:szCs w:val="24"/>
        </w:rPr>
        <w:t xml:space="preserve"> [Ngày nộp hồ sơ]</w:t>
      </w:r>
    </w:p>
    <w:p w:rsidR="00DF101D" w:rsidRPr="00DF101D" w:rsidRDefault="00DF101D" w:rsidP="00DF101D">
      <w:pPr>
        <w:numPr>
          <w:ilvl w:val="1"/>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Hạn chót nộp hồ sơ:</w:t>
      </w:r>
      <w:r w:rsidRPr="00DF101D">
        <w:rPr>
          <w:rFonts w:ascii="Times New Roman" w:eastAsia="Times New Roman" w:hAnsi="Times New Roman" w:cs="Times New Roman"/>
          <w:sz w:val="24"/>
          <w:szCs w:val="24"/>
        </w:rPr>
        <w:t xml:space="preserve"> [Hạn chót nộp hồ sơ]</w:t>
      </w:r>
    </w:p>
    <w:p w:rsidR="00DF101D" w:rsidRPr="00DF101D" w:rsidRDefault="00DF101D" w:rsidP="00DF101D">
      <w:pPr>
        <w:numPr>
          <w:ilvl w:val="1"/>
          <w:numId w:val="2"/>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Ngày phát hành cổ phiếu:</w:t>
      </w:r>
      <w:r w:rsidRPr="00DF101D">
        <w:rPr>
          <w:rFonts w:ascii="Times New Roman" w:eastAsia="Times New Roman" w:hAnsi="Times New Roman" w:cs="Times New Roman"/>
          <w:sz w:val="24"/>
          <w:szCs w:val="24"/>
        </w:rPr>
        <w:t xml:space="preserve"> [Ngày phát hành cổ phiếu]</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3. Danh sách cổ đông được hưởng cổ tức:</w:t>
      </w:r>
    </w:p>
    <w:p w:rsidR="00DF101D" w:rsidRPr="00DF101D" w:rsidRDefault="00DF101D" w:rsidP="00DF101D">
      <w:pPr>
        <w:numPr>
          <w:ilvl w:val="0"/>
          <w:numId w:val="3"/>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Danh sách cổ đông được hưởng cổ tức là danh sách cổ đông nắm giữ cổ phiếu của công ty tính đến ngày [Ngày chốt danh sách].</w:t>
      </w:r>
    </w:p>
    <w:p w:rsidR="00DF101D" w:rsidRPr="00DF101D" w:rsidRDefault="00DF101D" w:rsidP="00DF101D">
      <w:pPr>
        <w:numPr>
          <w:ilvl w:val="0"/>
          <w:numId w:val="3"/>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lastRenderedPageBreak/>
        <w:t>Danh sách cổ đông được hưởng cổ tức sẽ được công bố trên website của công ty và tại trụ sở chính của công ty.</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4. Thủ tục nhận cổ tức:</w:t>
      </w:r>
    </w:p>
    <w:p w:rsidR="00DF101D" w:rsidRPr="00DF101D" w:rsidRDefault="00DF101D" w:rsidP="00DF101D">
      <w:pPr>
        <w:numPr>
          <w:ilvl w:val="0"/>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Cổ đông cá nhân:</w:t>
      </w:r>
    </w:p>
    <w:p w:rsidR="00DF101D" w:rsidRPr="00DF101D" w:rsidRDefault="00DF101D" w:rsidP="00DF101D">
      <w:pPr>
        <w:numPr>
          <w:ilvl w:val="1"/>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Mang theo bản gốc chứng minh nhân dân/căn cước công dân và sổ cổ đông đến địa điểm thanh toán để nhận cổ tức bằng tiền mặt.</w:t>
      </w:r>
    </w:p>
    <w:p w:rsidR="00DF101D" w:rsidRPr="00DF101D" w:rsidRDefault="00DF101D" w:rsidP="00DF101D">
      <w:pPr>
        <w:numPr>
          <w:ilvl w:val="1"/>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Nếu ủy quyền cho người khác nhận cổ tức, cần có giấy ủy quyền hợp lệ và các giấy tờ tùy thân của ủy quyền và người được ủy quyền.</w:t>
      </w:r>
    </w:p>
    <w:p w:rsidR="00DF101D" w:rsidRPr="00DF101D" w:rsidRDefault="00DF101D" w:rsidP="00DF101D">
      <w:pPr>
        <w:numPr>
          <w:ilvl w:val="0"/>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Cổ đông tổ chức:</w:t>
      </w:r>
    </w:p>
    <w:p w:rsidR="00DF101D" w:rsidRPr="00DF101D" w:rsidRDefault="00DF101D" w:rsidP="00DF101D">
      <w:pPr>
        <w:numPr>
          <w:ilvl w:val="1"/>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Gửi văn bản đề nghị nhận cổ tức bằng tiền mặt hoặc cổ phiếu theo mẫu của công ty.</w:t>
      </w:r>
    </w:p>
    <w:p w:rsidR="00DF101D" w:rsidRPr="00DF101D" w:rsidRDefault="00DF101D" w:rsidP="00DF101D">
      <w:pPr>
        <w:numPr>
          <w:ilvl w:val="1"/>
          <w:numId w:val="4"/>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Các giấy tờ kèm theo theo quy định của công ty.</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Lưu ý:</w:t>
      </w:r>
    </w:p>
    <w:p w:rsidR="00DF101D" w:rsidRPr="00DF101D" w:rsidRDefault="00DF101D" w:rsidP="00DF101D">
      <w:pPr>
        <w:numPr>
          <w:ilvl w:val="0"/>
          <w:numId w:val="5"/>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Quý cổ đông vui lòng kiểm tra thông tin tài khoản ngân hàng và thông tin liên hệ chính xác để đảm bảo nhận được cổ tức đúng hạn.</w:t>
      </w:r>
    </w:p>
    <w:p w:rsidR="00DF101D" w:rsidRPr="00DF101D" w:rsidRDefault="00DF101D" w:rsidP="00DF101D">
      <w:pPr>
        <w:numPr>
          <w:ilvl w:val="0"/>
          <w:numId w:val="5"/>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Mọi thắc mắc về việc chi trả cổ tức, Quý cổ đông vui lòng liên hệ với phòng [Tên phòng ban] của công ty theo số điện thoại [Số điện thoại].</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Hội đồng quản trị trân trọng cảm ơn sự hợp tác và đồng hành của Quý cổ đông trong suốt thời gian qua.</w:t>
      </w:r>
    </w:p>
    <w:p w:rsidR="00DF101D" w:rsidRDefault="00DF101D" w:rsidP="00DF101D">
      <w:pPr>
        <w:spacing w:beforeLines="0"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Trân trọng.</w:t>
      </w:r>
    </w:p>
    <w:p w:rsidR="006A5299" w:rsidRDefault="006A5299" w:rsidP="00DF101D">
      <w:pPr>
        <w:spacing w:beforeLines="0" w:before="100" w:beforeAutospacing="1" w:after="100" w:afterAutospacing="1"/>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101D" w:rsidTr="00DF101D">
        <w:tc>
          <w:tcPr>
            <w:tcW w:w="4675" w:type="dxa"/>
          </w:tcPr>
          <w:p w:rsidR="00DF101D" w:rsidRDefault="00DF101D" w:rsidP="00DF101D">
            <w:pPr>
              <w:spacing w:beforeLines="0" w:before="100" w:beforeAutospacing="1" w:after="100" w:afterAutospacing="1"/>
              <w:rPr>
                <w:rFonts w:ascii="Times New Roman" w:eastAsia="Times New Roman" w:hAnsi="Times New Roman" w:cs="Times New Roman"/>
                <w:sz w:val="24"/>
                <w:szCs w:val="24"/>
              </w:rPr>
            </w:pPr>
          </w:p>
        </w:tc>
        <w:tc>
          <w:tcPr>
            <w:tcW w:w="4675" w:type="dxa"/>
          </w:tcPr>
          <w:p w:rsidR="00DF101D" w:rsidRPr="00DF101D" w:rsidRDefault="00DF101D" w:rsidP="00DF101D">
            <w:pPr>
              <w:spacing w:beforeLines="0" w:before="100" w:beforeAutospacing="1" w:after="100" w:afterAutospacing="1"/>
              <w:jc w:val="center"/>
              <w:rPr>
                <w:rFonts w:ascii="Times New Roman" w:eastAsia="Times New Roman" w:hAnsi="Times New Roman" w:cs="Times New Roman"/>
                <w:b/>
                <w:sz w:val="24"/>
                <w:szCs w:val="24"/>
              </w:rPr>
            </w:pPr>
            <w:r w:rsidRPr="00DF101D">
              <w:rPr>
                <w:rFonts w:ascii="Times New Roman" w:eastAsia="Times New Roman" w:hAnsi="Times New Roman" w:cs="Times New Roman"/>
                <w:b/>
                <w:sz w:val="24"/>
                <w:szCs w:val="24"/>
              </w:rPr>
              <w:t>TỔNG GIÁM ĐỐC</w:t>
            </w:r>
          </w:p>
          <w:p w:rsidR="00DF101D" w:rsidRPr="00DF101D" w:rsidRDefault="00DF101D" w:rsidP="00DF101D">
            <w:pPr>
              <w:spacing w:beforeLines="0" w:before="100" w:beforeAutospacing="1"/>
              <w:jc w:val="center"/>
              <w:rPr>
                <w:rFonts w:ascii="Times New Roman" w:eastAsia="Times New Roman" w:hAnsi="Times New Roman" w:cs="Times New Roman"/>
                <w:b/>
                <w:sz w:val="24"/>
                <w:szCs w:val="24"/>
              </w:rPr>
            </w:pPr>
            <w:r w:rsidRPr="00DF101D">
              <w:rPr>
                <w:rFonts w:ascii="Times New Roman" w:eastAsia="Times New Roman" w:hAnsi="Times New Roman" w:cs="Times New Roman"/>
                <w:b/>
                <w:sz w:val="24"/>
                <w:szCs w:val="24"/>
              </w:rPr>
              <w:t>(Ký và ghi rõ họ tên)</w:t>
            </w:r>
          </w:p>
          <w:p w:rsidR="00DF101D" w:rsidRDefault="00DF101D" w:rsidP="006A5299">
            <w:pPr>
              <w:spacing w:beforeLines="0" w:before="100" w:beforeAutospacing="1" w:after="100" w:afterAutospacing="1"/>
              <w:rPr>
                <w:rFonts w:ascii="Times New Roman" w:eastAsia="Times New Roman" w:hAnsi="Times New Roman" w:cs="Times New Roman"/>
                <w:sz w:val="24"/>
                <w:szCs w:val="24"/>
              </w:rPr>
            </w:pPr>
          </w:p>
          <w:p w:rsidR="00DF101D" w:rsidRDefault="00DF101D" w:rsidP="00DF101D">
            <w:pPr>
              <w:spacing w:beforeLines="0" w:before="100" w:beforeAutospacing="1" w:after="100" w:afterAutospacing="1"/>
              <w:rPr>
                <w:rFonts w:ascii="Times New Roman" w:eastAsia="Times New Roman" w:hAnsi="Times New Roman" w:cs="Times New Roman"/>
                <w:sz w:val="24"/>
                <w:szCs w:val="24"/>
              </w:rPr>
            </w:pPr>
          </w:p>
        </w:tc>
      </w:tr>
    </w:tbl>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t>Lưu ý:</w:t>
      </w:r>
    </w:p>
    <w:p w:rsidR="00DF101D" w:rsidRPr="00DF101D" w:rsidRDefault="00DF101D" w:rsidP="00DF101D">
      <w:pPr>
        <w:numPr>
          <w:ilvl w:val="0"/>
          <w:numId w:val="6"/>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Mẫu thông báo trên chỉ mang tính chất tham khảo, Quý công ty cần bổ sung thêm các thông tin cụ thể của công ty mình như tên công ty, địa chỉ, số điện thoại, website, năm tài chính, tỷ lệ chi trả cổ tức, số tiền cổ tức chi trả cho mỗi cổ phiếu, hình thức chi trả cổ tức, ngày thanh toán, địa điểm thanh toán, ngày nộp hồ sơ đề nghị nhận cổ tức bằng cổ phiếu, hạn chót nộp hồ sơ, ngày phát hành cổ phiếu, danh sách cổ đông được hưởng cổ tức, thủ tục nhận cổ tức, v.v.</w:t>
      </w:r>
    </w:p>
    <w:p w:rsidR="00DF101D" w:rsidRPr="00DF101D" w:rsidRDefault="00DF101D" w:rsidP="00DF101D">
      <w:pPr>
        <w:numPr>
          <w:ilvl w:val="0"/>
          <w:numId w:val="6"/>
        </w:num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sz w:val="24"/>
          <w:szCs w:val="24"/>
        </w:rPr>
        <w:t>Quý công ty cũng cần tuân thủ các quy định của pháp luật về việc chi trả cổ tức.</w:t>
      </w:r>
    </w:p>
    <w:p w:rsidR="00DF101D" w:rsidRPr="00DF101D" w:rsidRDefault="00DF101D" w:rsidP="00DF101D">
      <w:pPr>
        <w:spacing w:beforeLines="0" w:before="100" w:beforeAutospacing="1" w:after="100" w:afterAutospacing="1"/>
        <w:rPr>
          <w:rFonts w:ascii="Times New Roman" w:eastAsia="Times New Roman" w:hAnsi="Times New Roman" w:cs="Times New Roman"/>
          <w:sz w:val="24"/>
          <w:szCs w:val="24"/>
        </w:rPr>
      </w:pPr>
      <w:r w:rsidRPr="00DF101D">
        <w:rPr>
          <w:rFonts w:ascii="Times New Roman" w:eastAsia="Times New Roman" w:hAnsi="Times New Roman" w:cs="Times New Roman"/>
          <w:b/>
          <w:bCs/>
          <w:sz w:val="24"/>
          <w:szCs w:val="24"/>
        </w:rPr>
        <w:lastRenderedPageBreak/>
        <w:t>Ngoài ra, Quý công ty có thể tham khảo thêm các mẫu thông báo chi trả cổ tức khác trên website của Ủy ban Chứng khoán Nhà nước hoặc của các công ty chứng khoán.</w:t>
      </w:r>
    </w:p>
    <w:p w:rsidR="00086A21" w:rsidRDefault="00086A21">
      <w:pPr>
        <w:spacing w:before="288"/>
      </w:pPr>
      <w:bookmarkStart w:id="0" w:name="_GoBack"/>
      <w:bookmarkEnd w:id="0"/>
    </w:p>
    <w:sectPr w:rsidR="0008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33B"/>
    <w:multiLevelType w:val="multilevel"/>
    <w:tmpl w:val="507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F9C"/>
    <w:multiLevelType w:val="multilevel"/>
    <w:tmpl w:val="D19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019CD"/>
    <w:multiLevelType w:val="multilevel"/>
    <w:tmpl w:val="2478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91EB7"/>
    <w:multiLevelType w:val="multilevel"/>
    <w:tmpl w:val="18B4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95BA1"/>
    <w:multiLevelType w:val="multilevel"/>
    <w:tmpl w:val="EEE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4314D"/>
    <w:multiLevelType w:val="multilevel"/>
    <w:tmpl w:val="31A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1D"/>
    <w:rsid w:val="00086A21"/>
    <w:rsid w:val="006A5299"/>
    <w:rsid w:val="00D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C109-4998-4227-89F4-940D0C97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F101D"/>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0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01D"/>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F101D"/>
    <w:rPr>
      <w:b/>
      <w:bCs/>
    </w:rPr>
  </w:style>
  <w:style w:type="table" w:styleId="TableGrid">
    <w:name w:val="Table Grid"/>
    <w:basedOn w:val="TableNormal"/>
    <w:uiPriority w:val="39"/>
    <w:rsid w:val="00DF101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4358">
      <w:bodyDiv w:val="1"/>
      <w:marLeft w:val="0"/>
      <w:marRight w:val="0"/>
      <w:marTop w:val="0"/>
      <w:marBottom w:val="0"/>
      <w:divBdr>
        <w:top w:val="none" w:sz="0" w:space="0" w:color="auto"/>
        <w:left w:val="none" w:sz="0" w:space="0" w:color="auto"/>
        <w:bottom w:val="none" w:sz="0" w:space="0" w:color="auto"/>
        <w:right w:val="none" w:sz="0" w:space="0" w:color="auto"/>
      </w:divBdr>
      <w:divsChild>
        <w:div w:id="1969624773">
          <w:marLeft w:val="0"/>
          <w:marRight w:val="0"/>
          <w:marTop w:val="0"/>
          <w:marBottom w:val="0"/>
          <w:divBdr>
            <w:top w:val="none" w:sz="0" w:space="0" w:color="auto"/>
            <w:left w:val="none" w:sz="0" w:space="0" w:color="auto"/>
            <w:bottom w:val="none" w:sz="0" w:space="0" w:color="auto"/>
            <w:right w:val="none" w:sz="0" w:space="0" w:color="auto"/>
          </w:divBdr>
          <w:divsChild>
            <w:div w:id="1026752869">
              <w:marLeft w:val="0"/>
              <w:marRight w:val="0"/>
              <w:marTop w:val="0"/>
              <w:marBottom w:val="0"/>
              <w:divBdr>
                <w:top w:val="none" w:sz="0" w:space="0" w:color="auto"/>
                <w:left w:val="none" w:sz="0" w:space="0" w:color="auto"/>
                <w:bottom w:val="none" w:sz="0" w:space="0" w:color="auto"/>
                <w:right w:val="none" w:sz="0" w:space="0" w:color="auto"/>
              </w:divBdr>
              <w:divsChild>
                <w:div w:id="9860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2024-07-10T01:10:00Z</dcterms:created>
  <dcterms:modified xsi:type="dcterms:W3CDTF">2024-07-10T01:21:00Z</dcterms:modified>
</cp:coreProperties>
</file>