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155AB" w:rsidRPr="005155AB" w:rsidTr="005155A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5AB" w:rsidRPr="005155AB" w:rsidRDefault="005155AB" w:rsidP="00515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5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TÊN CÔNG TY...</w:t>
            </w:r>
            <w:r w:rsidRPr="00515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5AB" w:rsidRPr="005155AB" w:rsidRDefault="005155AB" w:rsidP="00515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5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5155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5155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5155AB" w:rsidRPr="005155AB" w:rsidTr="005155A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5AB" w:rsidRPr="005155AB" w:rsidRDefault="005155AB" w:rsidP="00515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5AB">
              <w:rPr>
                <w:rFonts w:ascii="Times New Roman" w:eastAsia="Times New Roman" w:hAnsi="Times New Roman" w:cs="Times New Roman"/>
                <w:color w:val="000000"/>
              </w:rPr>
              <w:t>Số: 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5AB" w:rsidRPr="005155AB" w:rsidRDefault="005155AB" w:rsidP="005155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5A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…, </w:t>
            </w:r>
            <w:r w:rsidRPr="005155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ngày ... tháng ... năm...</w:t>
            </w:r>
          </w:p>
        </w:tc>
      </w:tr>
    </w:tbl>
    <w:p w:rsidR="005155AB" w:rsidRPr="005155AB" w:rsidRDefault="005155AB" w:rsidP="005155A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chuong_pl_14_name"/>
      <w:r w:rsidRPr="005155AB">
        <w:rPr>
          <w:rFonts w:ascii="Times New Roman" w:eastAsia="Times New Roman" w:hAnsi="Times New Roman" w:cs="Times New Roman"/>
          <w:color w:val="000000"/>
          <w:lang w:val="vi-VN"/>
        </w:rPr>
        <w:t>BÁO CÁO TÌNH HÌNH HOẠT ĐỘNG CỦA DOANH NGHIỆP QUÁ CẢNH ĐƯỢC ƯU TIÊN</w:t>
      </w:r>
      <w:bookmarkEnd w:id="0"/>
    </w:p>
    <w:p w:rsidR="005155AB" w:rsidRPr="005155AB" w:rsidRDefault="005155AB" w:rsidP="005155AB">
      <w:pPr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5155AB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5155A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Thời kỳ báo cáo: tính từ ngày 01 tháng 01 đến ngày 31 tháng 12 năm ....)</w:t>
      </w:r>
    </w:p>
    <w:p w:rsidR="005155AB" w:rsidRPr="005155AB" w:rsidRDefault="005155AB" w:rsidP="005155AB">
      <w:pPr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5155AB">
        <w:rPr>
          <w:rFonts w:ascii="Times New Roman" w:eastAsia="Times New Roman" w:hAnsi="Times New Roman" w:cs="Times New Roman"/>
          <w:color w:val="000000"/>
          <w:lang w:val="vi-VN"/>
        </w:rPr>
        <w:t>Kính gửi:</w:t>
      </w:r>
      <w:bookmarkStart w:id="1" w:name="_GoBack"/>
      <w:bookmarkEnd w:id="1"/>
      <w:r w:rsidRPr="005155AB">
        <w:rPr>
          <w:rFonts w:ascii="Times New Roman" w:eastAsia="Times New Roman" w:hAnsi="Times New Roman" w:cs="Times New Roman"/>
          <w:color w:val="000000"/>
          <w:lang w:val="vi-VN"/>
        </w:rPr>
        <w:t xml:space="preserve"> Tổng cục Hải quan.</w:t>
      </w:r>
    </w:p>
    <w:p w:rsidR="005155AB" w:rsidRPr="005155AB" w:rsidRDefault="005155AB" w:rsidP="005155AB">
      <w:pPr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155AB">
        <w:rPr>
          <w:rFonts w:ascii="Times New Roman" w:eastAsia="Times New Roman" w:hAnsi="Times New Roman" w:cs="Times New Roman"/>
          <w:color w:val="000000"/>
          <w:lang w:val="vi-VN"/>
        </w:rPr>
        <w:t>Công ty ... báo cáo Tổng cục Hải quan tình hình hoạt động quá cảnh, tuân thủ pháp luật về hải quan, thuế trong năm ..., cụ thể như sau:</w:t>
      </w:r>
    </w:p>
    <w:p w:rsidR="005155AB" w:rsidRPr="005155AB" w:rsidRDefault="005155AB" w:rsidP="005155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155AB">
        <w:rPr>
          <w:rFonts w:ascii="Times New Roman" w:eastAsia="Times New Roman" w:hAnsi="Times New Roman" w:cs="Times New Roman"/>
          <w:color w:val="000000"/>
        </w:rPr>
        <w:t>1. V</w:t>
      </w:r>
      <w:r w:rsidRPr="005155AB">
        <w:rPr>
          <w:rFonts w:ascii="Times New Roman" w:eastAsia="Times New Roman" w:hAnsi="Times New Roman" w:cs="Times New Roman"/>
          <w:color w:val="000000"/>
          <w:lang w:val="vi-VN"/>
        </w:rPr>
        <w:t>ề tổng số tờ khai quá cảnh:</w:t>
      </w:r>
    </w:p>
    <w:p w:rsidR="005155AB" w:rsidRPr="005155AB" w:rsidRDefault="005155AB" w:rsidP="005155AB">
      <w:pPr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155AB">
        <w:rPr>
          <w:rFonts w:ascii="Times New Roman" w:eastAsia="Times New Roman" w:hAnsi="Times New Roman" w:cs="Times New Roman"/>
          <w:color w:val="000000"/>
        </w:rPr>
        <w:t>- </w:t>
      </w:r>
      <w:r w:rsidRPr="005155AB">
        <w:rPr>
          <w:rFonts w:ascii="Times New Roman" w:eastAsia="Times New Roman" w:hAnsi="Times New Roman" w:cs="Times New Roman"/>
          <w:color w:val="000000"/>
          <w:lang w:val="vi-VN"/>
        </w:rPr>
        <w:t>Tổng số tờ khai quá cảnh qua các nước </w:t>
      </w:r>
      <w:r w:rsidRPr="005155AB">
        <w:rPr>
          <w:rFonts w:ascii="Times New Roman" w:eastAsia="Times New Roman" w:hAnsi="Times New Roman" w:cs="Times New Roman"/>
          <w:color w:val="000000"/>
        </w:rPr>
        <w:t>ASEAN </w:t>
      </w:r>
      <w:r w:rsidRPr="005155AB">
        <w:rPr>
          <w:rFonts w:ascii="Times New Roman" w:eastAsia="Times New Roman" w:hAnsi="Times New Roman" w:cs="Times New Roman"/>
          <w:color w:val="000000"/>
          <w:lang w:val="vi-VN"/>
        </w:rPr>
        <w:t>theo từng năm (bao gồm cả tờ khai theo thủ tục quá cảnh thông thường và tờ khai quá cảnh thông qua hệ thống </w:t>
      </w:r>
      <w:r w:rsidRPr="005155AB">
        <w:rPr>
          <w:rFonts w:ascii="Times New Roman" w:eastAsia="Times New Roman" w:hAnsi="Times New Roman" w:cs="Times New Roman"/>
          <w:color w:val="000000"/>
        </w:rPr>
        <w:t>ACTS);</w:t>
      </w:r>
    </w:p>
    <w:p w:rsidR="005155AB" w:rsidRPr="005155AB" w:rsidRDefault="005155AB" w:rsidP="005155AB">
      <w:pPr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155AB">
        <w:rPr>
          <w:rFonts w:ascii="Times New Roman" w:eastAsia="Times New Roman" w:hAnsi="Times New Roman" w:cs="Times New Roman"/>
          <w:color w:val="000000"/>
        </w:rPr>
        <w:t>- </w:t>
      </w:r>
      <w:r w:rsidRPr="005155AB">
        <w:rPr>
          <w:rFonts w:ascii="Times New Roman" w:eastAsia="Times New Roman" w:hAnsi="Times New Roman" w:cs="Times New Roman"/>
          <w:color w:val="000000"/>
          <w:lang w:val="vi-VN"/>
        </w:rPr>
        <w:t>Tổng số tờ khai quá cảnh thông qua hệ thống </w:t>
      </w:r>
      <w:r w:rsidRPr="005155AB">
        <w:rPr>
          <w:rFonts w:ascii="Times New Roman" w:eastAsia="Times New Roman" w:hAnsi="Times New Roman" w:cs="Times New Roman"/>
          <w:color w:val="000000"/>
        </w:rPr>
        <w:t>ACTS, </w:t>
      </w:r>
      <w:r w:rsidRPr="005155AB">
        <w:rPr>
          <w:rFonts w:ascii="Times New Roman" w:eastAsia="Times New Roman" w:hAnsi="Times New Roman" w:cs="Times New Roman"/>
          <w:color w:val="000000"/>
          <w:lang w:val="vi-VN"/>
        </w:rPr>
        <w:t>chiếm tỷ lệ % trên tổng số tờ khai quá cảnh qua các nước </w:t>
      </w:r>
      <w:r w:rsidRPr="005155AB">
        <w:rPr>
          <w:rFonts w:ascii="Times New Roman" w:eastAsia="Times New Roman" w:hAnsi="Times New Roman" w:cs="Times New Roman"/>
          <w:color w:val="000000"/>
        </w:rPr>
        <w:t>ASEAN </w:t>
      </w:r>
      <w:r w:rsidRPr="005155AB">
        <w:rPr>
          <w:rFonts w:ascii="Times New Roman" w:eastAsia="Times New Roman" w:hAnsi="Times New Roman" w:cs="Times New Roman"/>
          <w:color w:val="000000"/>
          <w:lang w:val="vi-VN"/>
        </w:rPr>
        <w:t>(theo từng năm).</w:t>
      </w:r>
    </w:p>
    <w:p w:rsidR="005155AB" w:rsidRPr="005155AB" w:rsidRDefault="005155AB" w:rsidP="005155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155AB">
        <w:rPr>
          <w:rFonts w:ascii="Times New Roman" w:eastAsia="Times New Roman" w:hAnsi="Times New Roman" w:cs="Times New Roman"/>
          <w:color w:val="000000"/>
        </w:rPr>
        <w:t>2. </w:t>
      </w:r>
      <w:r w:rsidRPr="005155AB">
        <w:rPr>
          <w:rFonts w:ascii="Times New Roman" w:eastAsia="Times New Roman" w:hAnsi="Times New Roman" w:cs="Times New Roman"/>
          <w:color w:val="000000"/>
          <w:lang w:val="vi-VN"/>
        </w:rPr>
        <w:t>Các vi phạm, các vướng mắc</w:t>
      </w:r>
    </w:p>
    <w:p w:rsidR="005155AB" w:rsidRPr="005155AB" w:rsidRDefault="005155AB" w:rsidP="005155AB">
      <w:pPr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155A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(Chi tiết theo từng vi phạm: gồm vi phạm pháp luật hải quan, pháp luật thuế; chi tiết theo từng vi phạm, vướng mắc)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5155AB" w:rsidRPr="005155AB" w:rsidTr="005155AB">
        <w:trPr>
          <w:trHeight w:val="688"/>
          <w:tblCellSpacing w:w="0" w:type="dxa"/>
        </w:trPr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5AB" w:rsidRPr="005155AB" w:rsidRDefault="005155AB" w:rsidP="005155AB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5A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Các vi phạm: ...</w:t>
            </w:r>
          </w:p>
          <w:p w:rsidR="005155AB" w:rsidRPr="005155AB" w:rsidRDefault="005155AB" w:rsidP="005155AB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5A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Quyết định xử phạt số: ... ngày ... cơ quan ban hành quyết định xử phạt...</w:t>
            </w:r>
          </w:p>
          <w:p w:rsidR="005155AB" w:rsidRPr="005155AB" w:rsidRDefault="005155AB" w:rsidP="005155AB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5A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 tiền xử phạt: ...</w:t>
            </w:r>
          </w:p>
          <w:p w:rsidR="005155AB" w:rsidRPr="005155AB" w:rsidRDefault="005155AB" w:rsidP="005155AB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5A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Hình phạt bổ sung: ...</w:t>
            </w:r>
          </w:p>
          <w:p w:rsidR="005155AB" w:rsidRPr="005155AB" w:rsidRDefault="005155AB" w:rsidP="005155AB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5A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Tình hình chấp hành Quyết định xử phạt: ...</w:t>
            </w:r>
          </w:p>
        </w:tc>
      </w:tr>
      <w:tr w:rsidR="005155AB" w:rsidRPr="005155AB" w:rsidTr="005155AB">
        <w:trPr>
          <w:trHeight w:val="688"/>
          <w:tblCellSpacing w:w="0" w:type="dxa"/>
        </w:trPr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55AB" w:rsidRPr="005155AB" w:rsidRDefault="005155AB" w:rsidP="005155AB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5A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Các vướng mắc: ...</w:t>
            </w:r>
          </w:p>
          <w:p w:rsidR="005155AB" w:rsidRPr="005155AB" w:rsidRDefault="005155AB" w:rsidP="005155AB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5A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Các biện pháp xử lý vướng mắc của Cục Hải quan tỉnh, thành phố: ...</w:t>
            </w:r>
          </w:p>
          <w:p w:rsidR="005155AB" w:rsidRPr="005155AB" w:rsidRDefault="005155AB" w:rsidP="005155AB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5A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Các đ</w:t>
            </w:r>
            <w:r w:rsidRPr="005155AB">
              <w:rPr>
                <w:rFonts w:ascii="Times New Roman" w:eastAsia="Times New Roman" w:hAnsi="Times New Roman" w:cs="Times New Roman"/>
                <w:color w:val="000000"/>
              </w:rPr>
              <w:t>ề</w:t>
            </w:r>
            <w:r w:rsidRPr="005155A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xuất của Công ty: ...</w:t>
            </w:r>
          </w:p>
        </w:tc>
      </w:tr>
    </w:tbl>
    <w:p w:rsidR="005155AB" w:rsidRPr="005155AB" w:rsidRDefault="005155AB" w:rsidP="005155A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155AB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3. Các thay đổi của doanh nghiệp (nếu có)</w:t>
      </w:r>
    </w:p>
    <w:p w:rsidR="005155AB" w:rsidRPr="005155AB" w:rsidRDefault="005155AB" w:rsidP="005155AB">
      <w:pPr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155AB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(Bao gồm:giấy chứng nhận đầu tư, đổi tên, đổi mã số thuế, thay đổi địa chỉ trụ sở chính...)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871"/>
      </w:tblGrid>
      <w:tr w:rsidR="005155AB" w:rsidRPr="005155AB" w:rsidTr="005155AB">
        <w:trPr>
          <w:trHeight w:val="245"/>
          <w:tblCellSpacing w:w="0" w:type="dxa"/>
        </w:trPr>
        <w:tc>
          <w:tcPr>
            <w:tcW w:w="3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5AB" w:rsidRPr="005155AB" w:rsidRDefault="005155AB" w:rsidP="005155AB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55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Nơi nhận:</w:t>
            </w:r>
            <w:r w:rsidRPr="005155AB">
              <w:rPr>
                <w:rFonts w:ascii="Times New Roman" w:eastAsia="Times New Roman" w:hAnsi="Times New Roman" w:cs="Times New Roman"/>
                <w:color w:val="000000"/>
              </w:rPr>
              <w:br/>
              <w:t>- </w:t>
            </w:r>
            <w:r w:rsidRPr="005155A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Như trên;</w:t>
            </w:r>
            <w:r w:rsidRPr="005155A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</w:r>
            <w:r w:rsidRPr="005155AB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5155A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Lưu:...</w:t>
            </w:r>
          </w:p>
        </w:tc>
        <w:tc>
          <w:tcPr>
            <w:tcW w:w="5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5AB" w:rsidRPr="005155AB" w:rsidRDefault="005155AB" w:rsidP="005155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5A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ĐẠI DIỆN CÔNG TY...</w:t>
            </w:r>
            <w:r w:rsidRPr="005155A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</w:r>
            <w:r w:rsidRPr="005155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 tên, đóng dấu)</w:t>
            </w:r>
          </w:p>
        </w:tc>
      </w:tr>
    </w:tbl>
    <w:p w:rsidR="002F05E4" w:rsidRPr="005155AB" w:rsidRDefault="002F05E4">
      <w:pPr>
        <w:rPr>
          <w:rFonts w:ascii="Times New Roman" w:hAnsi="Times New Roman" w:cs="Times New Roman"/>
        </w:rPr>
      </w:pPr>
    </w:p>
    <w:sectPr w:rsidR="002F05E4" w:rsidRPr="005155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AB"/>
    <w:rsid w:val="002F05E4"/>
    <w:rsid w:val="005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E97528-0CB8-4740-AF33-BC70DF27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2023-09-25T10:37:00Z</dcterms:created>
  <dcterms:modified xsi:type="dcterms:W3CDTF">2023-09-25T10:38:00Z</dcterms:modified>
</cp:coreProperties>
</file>