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6" w:type="dxa"/>
        <w:tblInd w:w="-142" w:type="dxa"/>
        <w:tblLook w:val="01E0" w:firstRow="1" w:lastRow="1" w:firstColumn="1" w:lastColumn="1" w:noHBand="0" w:noVBand="0"/>
      </w:tblPr>
      <w:tblGrid>
        <w:gridCol w:w="3686"/>
        <w:gridCol w:w="5700"/>
      </w:tblGrid>
      <w:tr w:rsidR="00E81EAB" w:rsidRPr="00DD79BD" w14:paraId="1E09A173" w14:textId="77777777" w:rsidTr="003920EA">
        <w:tc>
          <w:tcPr>
            <w:tcW w:w="3686" w:type="dxa"/>
          </w:tcPr>
          <w:p w14:paraId="11EA399F" w14:textId="68B3F8B0" w:rsidR="00E81EAB" w:rsidRPr="00E81EAB" w:rsidRDefault="0013581B" w:rsidP="002D5B4D">
            <w:pPr>
              <w:jc w:val="center"/>
              <w:rPr>
                <w:b/>
                <w:sz w:val="28"/>
                <w:szCs w:val="28"/>
                <w:lang w:val="en-US"/>
              </w:rPr>
            </w:pPr>
            <w:r>
              <w:rPr>
                <w:b/>
                <w:sz w:val="28"/>
                <w:szCs w:val="28"/>
                <w:lang w:val="en-US"/>
              </w:rPr>
              <w:t>C</w:t>
            </w:r>
            <w:r w:rsidR="00E81EAB">
              <w:rPr>
                <w:b/>
                <w:sz w:val="28"/>
                <w:szCs w:val="28"/>
                <w:lang w:val="en-US"/>
              </w:rPr>
              <w:t>HÍNH PHỦ</w:t>
            </w:r>
          </w:p>
          <w:p w14:paraId="61B14AB2" w14:textId="6DDBE580" w:rsidR="00E81EAB" w:rsidRPr="00E96EFD" w:rsidRDefault="00E81EAB" w:rsidP="002D5B4D">
            <w:pPr>
              <w:jc w:val="center"/>
              <w:rPr>
                <w:b/>
                <w:sz w:val="28"/>
                <w:szCs w:val="28"/>
              </w:rPr>
            </w:pPr>
            <w:r w:rsidRPr="008E0DA7">
              <w:rPr>
                <w:b/>
                <w:noProof/>
                <w:sz w:val="20"/>
                <w:szCs w:val="20"/>
                <w:lang w:val="en-US"/>
              </w:rPr>
              <mc:AlternateContent>
                <mc:Choice Requires="wps">
                  <w:drawing>
                    <wp:anchor distT="0" distB="0" distL="114300" distR="114300" simplePos="0" relativeHeight="251658752" behindDoc="0" locked="0" layoutInCell="1" allowOverlap="1" wp14:anchorId="461E1A88" wp14:editId="5E88E724">
                      <wp:simplePos x="0" y="0"/>
                      <wp:positionH relativeFrom="column">
                        <wp:posOffset>636270</wp:posOffset>
                      </wp:positionH>
                      <wp:positionV relativeFrom="paragraph">
                        <wp:posOffset>45720</wp:posOffset>
                      </wp:positionV>
                      <wp:extent cx="971550" cy="0"/>
                      <wp:effectExtent l="0" t="0" r="19050" b="19050"/>
                      <wp:wrapNone/>
                      <wp:docPr id="14472135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13E2"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6pt" to="12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"/>
                  </w:pict>
                </mc:Fallback>
              </mc:AlternateContent>
            </w:r>
          </w:p>
          <w:p w14:paraId="698B88DF" w14:textId="77777777" w:rsidR="00E81EAB" w:rsidRPr="008E0DA7" w:rsidRDefault="00E81EAB" w:rsidP="00E81EAB">
            <w:pPr>
              <w:jc w:val="center"/>
              <w:rPr>
                <w:sz w:val="20"/>
                <w:szCs w:val="20"/>
              </w:rPr>
            </w:pPr>
          </w:p>
          <w:p w14:paraId="290EB6AB" w14:textId="16AF3D9D" w:rsidR="00E81EAB" w:rsidRPr="00E81EAB" w:rsidRDefault="00E81EAB" w:rsidP="00E81EAB">
            <w:pPr>
              <w:jc w:val="center"/>
              <w:rPr>
                <w:sz w:val="26"/>
                <w:szCs w:val="26"/>
                <w:lang w:val="en-US"/>
              </w:rPr>
            </w:pPr>
            <w:r>
              <w:rPr>
                <w:sz w:val="26"/>
                <w:szCs w:val="26"/>
              </w:rPr>
              <w:t>Số:       /</w:t>
            </w:r>
            <w:r w:rsidR="002F2533">
              <w:rPr>
                <w:sz w:val="26"/>
                <w:szCs w:val="26"/>
                <w:lang w:val="en-US"/>
              </w:rPr>
              <w:t>2024/</w:t>
            </w:r>
            <w:r>
              <w:rPr>
                <w:sz w:val="26"/>
                <w:szCs w:val="26"/>
              </w:rPr>
              <w:t>N</w:t>
            </w:r>
            <w:r>
              <w:rPr>
                <w:sz w:val="26"/>
                <w:szCs w:val="26"/>
                <w:lang w:val="en-US"/>
              </w:rPr>
              <w:t>Đ</w:t>
            </w:r>
            <w:r>
              <w:rPr>
                <w:sz w:val="26"/>
                <w:szCs w:val="26"/>
              </w:rPr>
              <w:t>-</w:t>
            </w:r>
            <w:r>
              <w:rPr>
                <w:sz w:val="26"/>
                <w:szCs w:val="26"/>
                <w:lang w:val="en-US"/>
              </w:rPr>
              <w:t>CP</w:t>
            </w:r>
          </w:p>
          <w:p w14:paraId="348287ED" w14:textId="3CA29A4A" w:rsidR="00E81EAB" w:rsidRPr="00DC0518" w:rsidRDefault="00DC0518" w:rsidP="00DC0518">
            <w:pPr>
              <w:spacing w:before="120"/>
              <w:jc w:val="center"/>
              <w:rPr>
                <w:sz w:val="26"/>
                <w:szCs w:val="26"/>
                <w:lang w:val="en-US"/>
              </w:rPr>
            </w:pPr>
            <w:r w:rsidRPr="00DC0518">
              <w:rPr>
                <w:sz w:val="26"/>
                <w:szCs w:val="26"/>
                <w:lang w:val="en-US"/>
              </w:rPr>
              <w:t>DỰ THẢO</w:t>
            </w:r>
          </w:p>
          <w:p w14:paraId="7A3BF66B" w14:textId="77777777" w:rsidR="00E81EAB" w:rsidRPr="00DD79BD" w:rsidRDefault="00E81EAB" w:rsidP="00391A37">
            <w:pPr>
              <w:jc w:val="center"/>
              <w:rPr>
                <w:bCs/>
                <w:i/>
                <w:iCs/>
                <w:szCs w:val="24"/>
              </w:rPr>
            </w:pPr>
          </w:p>
        </w:tc>
        <w:tc>
          <w:tcPr>
            <w:tcW w:w="5700" w:type="dxa"/>
          </w:tcPr>
          <w:p w14:paraId="69695803" w14:textId="77777777" w:rsidR="00E81EAB" w:rsidRPr="008E0DA7" w:rsidRDefault="00E81EAB" w:rsidP="00E81EAB">
            <w:pPr>
              <w:jc w:val="center"/>
              <w:rPr>
                <w:b/>
                <w:sz w:val="26"/>
                <w:szCs w:val="26"/>
              </w:rPr>
            </w:pPr>
            <w:r w:rsidRPr="008E0DA7">
              <w:rPr>
                <w:b/>
                <w:sz w:val="26"/>
                <w:szCs w:val="26"/>
              </w:rPr>
              <w:t>CỘNG HÒA XÃ HỘI CHỦ NGHĨA VIỆT NAM</w:t>
            </w:r>
          </w:p>
          <w:p w14:paraId="09624FB9" w14:textId="1B4F89C7" w:rsidR="00E81EAB" w:rsidRPr="008E0DA7" w:rsidRDefault="00E81EAB" w:rsidP="00E81EAB">
            <w:pPr>
              <w:jc w:val="center"/>
              <w:rPr>
                <w:b/>
                <w:sz w:val="26"/>
                <w:szCs w:val="26"/>
              </w:rPr>
            </w:pPr>
            <w:r w:rsidRPr="008E0DA7">
              <w:rPr>
                <w:b/>
                <w:sz w:val="26"/>
                <w:szCs w:val="26"/>
              </w:rPr>
              <w:t xml:space="preserve">Độc lập </w:t>
            </w:r>
            <w:r w:rsidR="00252BA9" w:rsidRPr="00E80A4E">
              <w:rPr>
                <w:b/>
                <w:sz w:val="26"/>
                <w:szCs w:val="26"/>
              </w:rPr>
              <w:t>-</w:t>
            </w:r>
            <w:r w:rsidRPr="008E0DA7">
              <w:rPr>
                <w:b/>
                <w:sz w:val="26"/>
                <w:szCs w:val="26"/>
              </w:rPr>
              <w:t xml:space="preserve"> Tự do </w:t>
            </w:r>
            <w:r w:rsidR="00252BA9" w:rsidRPr="00E80A4E">
              <w:rPr>
                <w:b/>
                <w:sz w:val="26"/>
                <w:szCs w:val="26"/>
              </w:rPr>
              <w:t>-</w:t>
            </w:r>
            <w:r w:rsidRPr="008E0DA7">
              <w:rPr>
                <w:b/>
                <w:sz w:val="26"/>
                <w:szCs w:val="26"/>
              </w:rPr>
              <w:t xml:space="preserve"> Hạnh phúc</w:t>
            </w:r>
          </w:p>
          <w:p w14:paraId="1B991D83" w14:textId="0189B7F2" w:rsidR="00E81EAB" w:rsidRPr="008E0DA7" w:rsidRDefault="00E81EAB" w:rsidP="00E81EAB">
            <w:pPr>
              <w:jc w:val="center"/>
              <w:rPr>
                <w:sz w:val="26"/>
                <w:szCs w:val="26"/>
              </w:rPr>
            </w:pPr>
            <w:r w:rsidRPr="008E0DA7">
              <w:rPr>
                <w:noProof/>
                <w:sz w:val="26"/>
                <w:szCs w:val="26"/>
                <w:lang w:val="en-US"/>
              </w:rPr>
              <mc:AlternateContent>
                <mc:Choice Requires="wps">
                  <w:drawing>
                    <wp:anchor distT="0" distB="0" distL="114300" distR="114300" simplePos="0" relativeHeight="251660800" behindDoc="0" locked="0" layoutInCell="1" allowOverlap="1" wp14:anchorId="0BECAE5F" wp14:editId="403ACDD5">
                      <wp:simplePos x="0" y="0"/>
                      <wp:positionH relativeFrom="column">
                        <wp:posOffset>757555</wp:posOffset>
                      </wp:positionH>
                      <wp:positionV relativeFrom="paragraph">
                        <wp:posOffset>38100</wp:posOffset>
                      </wp:positionV>
                      <wp:extent cx="1980000" cy="0"/>
                      <wp:effectExtent l="0" t="0" r="20320" b="19050"/>
                      <wp:wrapNone/>
                      <wp:docPr id="13751012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86B3"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pt" to="21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"/>
                  </w:pict>
                </mc:Fallback>
              </mc:AlternateContent>
            </w:r>
          </w:p>
          <w:p w14:paraId="5C0DF1FF" w14:textId="57F4191B" w:rsidR="00E81EAB" w:rsidRPr="00E224EE" w:rsidRDefault="00E81EAB" w:rsidP="00773775">
            <w:pPr>
              <w:jc w:val="center"/>
              <w:rPr>
                <w:i/>
                <w:sz w:val="26"/>
                <w:szCs w:val="26"/>
              </w:rPr>
            </w:pPr>
            <w:r w:rsidRPr="00E224EE">
              <w:rPr>
                <w:i/>
                <w:sz w:val="26"/>
                <w:szCs w:val="26"/>
              </w:rPr>
              <w:t>Hà Nội, ngày      tháng     năm 2024</w:t>
            </w:r>
          </w:p>
        </w:tc>
      </w:tr>
    </w:tbl>
    <w:p w14:paraId="0A037B7E" w14:textId="1E2A6F36" w:rsidR="00E81EAB" w:rsidRPr="00E80A4E" w:rsidRDefault="00E81EAB" w:rsidP="001170EC">
      <w:pPr>
        <w:ind w:right="112"/>
        <w:jc w:val="center"/>
        <w:rPr>
          <w:b/>
          <w:bCs/>
          <w:iCs/>
          <w:sz w:val="28"/>
        </w:rPr>
      </w:pPr>
      <w:r w:rsidRPr="00E80A4E">
        <w:rPr>
          <w:b/>
          <w:bCs/>
          <w:iCs/>
          <w:sz w:val="28"/>
        </w:rPr>
        <w:t>NGHỊ ĐỊNH</w:t>
      </w:r>
    </w:p>
    <w:p w14:paraId="6525D204" w14:textId="43CA82A6" w:rsidR="00EF3586" w:rsidRPr="00E80A4E" w:rsidRDefault="00E81EAB" w:rsidP="001170EC">
      <w:pPr>
        <w:spacing w:line="360" w:lineRule="exact"/>
        <w:jc w:val="center"/>
        <w:rPr>
          <w:b/>
          <w:bCs/>
          <w:iCs/>
          <w:sz w:val="28"/>
        </w:rPr>
      </w:pPr>
      <w:r w:rsidRPr="00E80A4E">
        <w:rPr>
          <w:b/>
          <w:bCs/>
          <w:iCs/>
          <w:sz w:val="28"/>
        </w:rPr>
        <w:t>Q</w:t>
      </w:r>
      <w:r w:rsidRPr="00E81EAB">
        <w:rPr>
          <w:b/>
          <w:bCs/>
          <w:iCs/>
          <w:sz w:val="28"/>
        </w:rPr>
        <w:t>uy</w:t>
      </w:r>
      <w:r w:rsidRPr="00E81EAB">
        <w:rPr>
          <w:b/>
          <w:bCs/>
          <w:iCs/>
          <w:spacing w:val="25"/>
          <w:sz w:val="28"/>
        </w:rPr>
        <w:t xml:space="preserve"> </w:t>
      </w:r>
      <w:r w:rsidRPr="00E81EAB">
        <w:rPr>
          <w:b/>
          <w:bCs/>
          <w:iCs/>
          <w:sz w:val="28"/>
        </w:rPr>
        <w:t>định</w:t>
      </w:r>
      <w:r w:rsidRPr="00E81EAB">
        <w:rPr>
          <w:b/>
          <w:bCs/>
          <w:iCs/>
          <w:spacing w:val="24"/>
          <w:sz w:val="28"/>
        </w:rPr>
        <w:t xml:space="preserve"> </w:t>
      </w:r>
      <w:r w:rsidRPr="00E80A4E">
        <w:rPr>
          <w:b/>
          <w:bCs/>
          <w:iCs/>
          <w:sz w:val="28"/>
        </w:rPr>
        <w:t>quản lý</w:t>
      </w:r>
      <w:r w:rsidR="002D5B4D" w:rsidRPr="00E80A4E">
        <w:rPr>
          <w:b/>
          <w:bCs/>
          <w:iCs/>
          <w:sz w:val="28"/>
        </w:rPr>
        <w:t>, sử dụng</w:t>
      </w:r>
      <w:r w:rsidRPr="00E80A4E">
        <w:rPr>
          <w:b/>
          <w:bCs/>
          <w:iCs/>
          <w:sz w:val="28"/>
        </w:rPr>
        <w:t xml:space="preserve"> kinh phí thu </w:t>
      </w:r>
      <w:r w:rsidR="00376F87" w:rsidRPr="00E80A4E">
        <w:rPr>
          <w:b/>
          <w:bCs/>
          <w:iCs/>
          <w:sz w:val="28"/>
        </w:rPr>
        <w:t xml:space="preserve">từ </w:t>
      </w:r>
      <w:r w:rsidRPr="00E80A4E">
        <w:rPr>
          <w:b/>
          <w:bCs/>
          <w:iCs/>
          <w:sz w:val="28"/>
        </w:rPr>
        <w:t xml:space="preserve">xử phạt vi phạm hành chính </w:t>
      </w:r>
    </w:p>
    <w:p w14:paraId="405F10F8" w14:textId="436244F5" w:rsidR="00E81EAB" w:rsidRPr="00E80A4E" w:rsidRDefault="00E81EAB" w:rsidP="001170EC">
      <w:pPr>
        <w:spacing w:line="360" w:lineRule="exact"/>
        <w:jc w:val="center"/>
        <w:rPr>
          <w:b/>
          <w:bCs/>
          <w:iCs/>
          <w:sz w:val="28"/>
        </w:rPr>
      </w:pPr>
      <w:r w:rsidRPr="00E80A4E">
        <w:rPr>
          <w:b/>
          <w:bCs/>
          <w:iCs/>
          <w:sz w:val="28"/>
        </w:rPr>
        <w:t>về trật tự</w:t>
      </w:r>
      <w:r w:rsidR="00610C3A" w:rsidRPr="00E80A4E">
        <w:rPr>
          <w:b/>
          <w:bCs/>
          <w:iCs/>
          <w:sz w:val="28"/>
        </w:rPr>
        <w:t>,</w:t>
      </w:r>
      <w:r w:rsidRPr="00E80A4E">
        <w:rPr>
          <w:b/>
          <w:bCs/>
          <w:iCs/>
          <w:sz w:val="28"/>
        </w:rPr>
        <w:t xml:space="preserve"> an toàn giao thông </w:t>
      </w:r>
      <w:r w:rsidR="00376F87" w:rsidRPr="00E80A4E">
        <w:rPr>
          <w:b/>
          <w:bCs/>
          <w:iCs/>
          <w:sz w:val="28"/>
        </w:rPr>
        <w:t xml:space="preserve">đường bộ </w:t>
      </w:r>
      <w:r w:rsidRPr="00E80A4E">
        <w:rPr>
          <w:b/>
          <w:bCs/>
          <w:iCs/>
          <w:sz w:val="28"/>
        </w:rPr>
        <w:t>và đấu giá biển số</w:t>
      </w:r>
      <w:r w:rsidR="00017853" w:rsidRPr="00E80A4E">
        <w:rPr>
          <w:b/>
          <w:bCs/>
          <w:iCs/>
          <w:sz w:val="28"/>
        </w:rPr>
        <w:t xml:space="preserve"> xe</w:t>
      </w:r>
    </w:p>
    <w:p w14:paraId="0366F816" w14:textId="591EF6C5" w:rsidR="00E81EAB" w:rsidRPr="00E80A4E" w:rsidRDefault="000C0E52" w:rsidP="00B97A78">
      <w:pPr>
        <w:spacing w:before="120"/>
        <w:ind w:left="117" w:right="112" w:firstLine="567"/>
        <w:jc w:val="both"/>
        <w:rPr>
          <w:i/>
          <w:sz w:val="28"/>
        </w:rPr>
      </w:pPr>
      <w:r>
        <w:rPr>
          <w:i/>
          <w:noProof/>
          <w:sz w:val="28"/>
          <w:lang w:val="en-US"/>
        </w:rPr>
        <mc:AlternateContent>
          <mc:Choice Requires="wps">
            <w:drawing>
              <wp:anchor distT="0" distB="0" distL="114300" distR="114300" simplePos="0" relativeHeight="251661824" behindDoc="0" locked="0" layoutInCell="1" allowOverlap="1" wp14:anchorId="13EDD5AF" wp14:editId="70C105FB">
                <wp:simplePos x="0" y="0"/>
                <wp:positionH relativeFrom="column">
                  <wp:posOffset>2005330</wp:posOffset>
                </wp:positionH>
                <wp:positionV relativeFrom="paragraph">
                  <wp:posOffset>75565</wp:posOffset>
                </wp:positionV>
                <wp:extent cx="1724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3AB8A"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7.9pt,5.95pt" to="293.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" strokecolor="black [3040]"/>
            </w:pict>
          </mc:Fallback>
        </mc:AlternateContent>
      </w:r>
    </w:p>
    <w:p w14:paraId="5BE2815C" w14:textId="77777777" w:rsidR="00017853" w:rsidRPr="00E80A4E" w:rsidRDefault="00B97A78" w:rsidP="00F736AD">
      <w:pPr>
        <w:spacing w:before="80" w:after="80" w:line="360" w:lineRule="exact"/>
        <w:ind w:right="6" w:firstLine="709"/>
        <w:jc w:val="both"/>
        <w:rPr>
          <w:i/>
          <w:sz w:val="28"/>
        </w:rPr>
      </w:pPr>
      <w:r w:rsidRPr="00107607">
        <w:rPr>
          <w:i/>
          <w:sz w:val="28"/>
        </w:rPr>
        <w:t xml:space="preserve">Căn cứ Luật Tổ chức Chính phủ ngày 19 tháng 6 năm 2015; </w:t>
      </w:r>
    </w:p>
    <w:p w14:paraId="14283966" w14:textId="4B02F2B8" w:rsidR="00091C2E" w:rsidRPr="00107607" w:rsidRDefault="00017853" w:rsidP="00F736AD">
      <w:pPr>
        <w:spacing w:before="80" w:after="80" w:line="360" w:lineRule="exact"/>
        <w:ind w:right="6" w:firstLine="709"/>
        <w:jc w:val="both"/>
        <w:rPr>
          <w:i/>
          <w:sz w:val="28"/>
        </w:rPr>
      </w:pPr>
      <w:r w:rsidRPr="00E80A4E">
        <w:rPr>
          <w:i/>
          <w:sz w:val="28"/>
        </w:rPr>
        <w:t xml:space="preserve">Căn cứ </w:t>
      </w:r>
      <w:r w:rsidR="00B97A78" w:rsidRPr="00107607">
        <w:rPr>
          <w:i/>
          <w:sz w:val="28"/>
        </w:rPr>
        <w:t>Luật sửa đổi, bổ sung một số điều của Luật Tổ chức Chính phủ và Luật Tổ chức chính quyền địa phương ngà</w:t>
      </w:r>
      <w:bookmarkStart w:id="0" w:name="_GoBack"/>
      <w:bookmarkEnd w:id="0"/>
      <w:r w:rsidR="00B97A78" w:rsidRPr="00107607">
        <w:rPr>
          <w:i/>
          <w:sz w:val="28"/>
        </w:rPr>
        <w:t>y 22 tháng 11 năm 2019;</w:t>
      </w:r>
    </w:p>
    <w:p w14:paraId="241B6523" w14:textId="70FEC405" w:rsidR="00091C2E" w:rsidRPr="00E80A4E" w:rsidRDefault="00B97A78" w:rsidP="00F736AD">
      <w:pPr>
        <w:spacing w:before="80" w:after="80" w:line="360" w:lineRule="exact"/>
        <w:ind w:right="6" w:firstLine="709"/>
        <w:jc w:val="both"/>
        <w:rPr>
          <w:rFonts w:asciiTheme="majorHAnsi" w:hAnsiTheme="majorHAnsi" w:cstheme="majorHAnsi"/>
          <w:i/>
          <w:sz w:val="28"/>
          <w:szCs w:val="28"/>
        </w:rPr>
      </w:pPr>
      <w:r w:rsidRPr="00391A37">
        <w:rPr>
          <w:rFonts w:asciiTheme="majorHAnsi" w:hAnsiTheme="majorHAnsi" w:cstheme="majorHAnsi"/>
          <w:i/>
          <w:sz w:val="28"/>
          <w:szCs w:val="28"/>
        </w:rPr>
        <w:t xml:space="preserve">Căn cứ </w:t>
      </w:r>
      <w:r w:rsidRPr="00107607">
        <w:rPr>
          <w:rFonts w:asciiTheme="majorHAnsi" w:hAnsiTheme="majorHAnsi" w:cstheme="majorHAnsi"/>
          <w:i/>
          <w:sz w:val="28"/>
          <w:szCs w:val="28"/>
        </w:rPr>
        <w:t>Luật</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Ngân sách</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nhà</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nước</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ngày</w:t>
      </w:r>
      <w:r w:rsidRPr="00391A37">
        <w:rPr>
          <w:rFonts w:asciiTheme="majorHAnsi" w:hAnsiTheme="majorHAnsi" w:cstheme="majorHAnsi"/>
          <w:i/>
          <w:sz w:val="28"/>
          <w:szCs w:val="28"/>
        </w:rPr>
        <w:t xml:space="preserve"> </w:t>
      </w:r>
      <w:r w:rsidRPr="00E80A4E">
        <w:rPr>
          <w:rFonts w:asciiTheme="majorHAnsi" w:hAnsiTheme="majorHAnsi" w:cstheme="majorHAnsi"/>
          <w:i/>
          <w:sz w:val="28"/>
          <w:szCs w:val="28"/>
        </w:rPr>
        <w:t>15</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tháng</w:t>
      </w:r>
      <w:r w:rsidRPr="00391A37">
        <w:rPr>
          <w:rFonts w:asciiTheme="majorHAnsi" w:hAnsiTheme="majorHAnsi" w:cstheme="majorHAnsi"/>
          <w:i/>
          <w:sz w:val="28"/>
          <w:szCs w:val="28"/>
        </w:rPr>
        <w:t xml:space="preserve"> </w:t>
      </w:r>
      <w:r w:rsidRPr="00E80A4E">
        <w:rPr>
          <w:rFonts w:asciiTheme="majorHAnsi" w:hAnsiTheme="majorHAnsi" w:cstheme="majorHAnsi"/>
          <w:i/>
          <w:sz w:val="28"/>
          <w:szCs w:val="28"/>
        </w:rPr>
        <w:t>7</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năm</w:t>
      </w:r>
      <w:r w:rsidRPr="00391A37">
        <w:rPr>
          <w:rFonts w:asciiTheme="majorHAnsi" w:hAnsiTheme="majorHAnsi" w:cstheme="majorHAnsi"/>
          <w:i/>
          <w:sz w:val="28"/>
          <w:szCs w:val="28"/>
        </w:rPr>
        <w:t xml:space="preserve"> 20</w:t>
      </w:r>
      <w:r w:rsidRPr="00E80A4E">
        <w:rPr>
          <w:rFonts w:asciiTheme="majorHAnsi" w:hAnsiTheme="majorHAnsi" w:cstheme="majorHAnsi"/>
          <w:i/>
          <w:sz w:val="28"/>
          <w:szCs w:val="28"/>
        </w:rPr>
        <w:t>20</w:t>
      </w:r>
      <w:r w:rsidR="00017853" w:rsidRPr="00E80A4E">
        <w:rPr>
          <w:rFonts w:asciiTheme="majorHAnsi" w:hAnsiTheme="majorHAnsi" w:cstheme="majorHAnsi"/>
          <w:i/>
          <w:sz w:val="28"/>
          <w:szCs w:val="28"/>
        </w:rPr>
        <w:t>;</w:t>
      </w:r>
    </w:p>
    <w:p w14:paraId="31A8CFBE" w14:textId="395CCD24" w:rsidR="00091C2E" w:rsidRPr="00E80A4E" w:rsidRDefault="00B97A78" w:rsidP="00F736AD">
      <w:pPr>
        <w:spacing w:before="80" w:after="80" w:line="360" w:lineRule="exact"/>
        <w:ind w:right="6" w:firstLine="709"/>
        <w:jc w:val="both"/>
        <w:rPr>
          <w:rFonts w:asciiTheme="majorHAnsi" w:hAnsiTheme="majorHAnsi" w:cstheme="majorHAnsi"/>
          <w:i/>
          <w:sz w:val="28"/>
          <w:szCs w:val="28"/>
        </w:rPr>
      </w:pPr>
      <w:r w:rsidRPr="00E80A4E">
        <w:rPr>
          <w:rFonts w:asciiTheme="majorHAnsi" w:hAnsiTheme="majorHAnsi" w:cstheme="majorHAnsi"/>
          <w:i/>
          <w:spacing w:val="-4"/>
          <w:sz w:val="28"/>
          <w:szCs w:val="28"/>
        </w:rPr>
        <w:t xml:space="preserve">Căn cứ Luật </w:t>
      </w:r>
      <w:r w:rsidR="00201036" w:rsidRPr="00E80A4E">
        <w:rPr>
          <w:rFonts w:asciiTheme="majorHAnsi" w:hAnsiTheme="majorHAnsi" w:cstheme="majorHAnsi"/>
          <w:i/>
          <w:spacing w:val="-4"/>
          <w:sz w:val="28"/>
          <w:szCs w:val="28"/>
        </w:rPr>
        <w:t>Trậ</w:t>
      </w:r>
      <w:r w:rsidR="00091C2E" w:rsidRPr="00E80A4E">
        <w:rPr>
          <w:rFonts w:asciiTheme="majorHAnsi" w:hAnsiTheme="majorHAnsi" w:cstheme="majorHAnsi"/>
          <w:i/>
          <w:spacing w:val="-4"/>
          <w:sz w:val="28"/>
          <w:szCs w:val="28"/>
        </w:rPr>
        <w:t>t</w:t>
      </w:r>
      <w:r w:rsidRPr="00E80A4E">
        <w:rPr>
          <w:rFonts w:asciiTheme="majorHAnsi" w:hAnsiTheme="majorHAnsi" w:cstheme="majorHAnsi"/>
          <w:i/>
          <w:spacing w:val="-4"/>
          <w:sz w:val="28"/>
          <w:szCs w:val="28"/>
        </w:rPr>
        <w:t xml:space="preserve"> tự</w:t>
      </w:r>
      <w:r w:rsidR="00201036" w:rsidRPr="00E80A4E">
        <w:rPr>
          <w:rFonts w:asciiTheme="majorHAnsi" w:hAnsiTheme="majorHAnsi" w:cstheme="majorHAnsi"/>
          <w:i/>
          <w:spacing w:val="-4"/>
          <w:sz w:val="28"/>
          <w:szCs w:val="28"/>
        </w:rPr>
        <w:t>,</w:t>
      </w:r>
      <w:r w:rsidRPr="00E80A4E">
        <w:rPr>
          <w:rFonts w:asciiTheme="majorHAnsi" w:hAnsiTheme="majorHAnsi" w:cstheme="majorHAnsi"/>
          <w:i/>
          <w:spacing w:val="-4"/>
          <w:sz w:val="28"/>
          <w:szCs w:val="28"/>
        </w:rPr>
        <w:t xml:space="preserve"> an toàn giao thông đường bộ ngày </w:t>
      </w:r>
      <w:r w:rsidR="00EE1919" w:rsidRPr="00E80A4E">
        <w:rPr>
          <w:rFonts w:asciiTheme="majorHAnsi" w:hAnsiTheme="majorHAnsi" w:cstheme="majorHAnsi"/>
          <w:i/>
          <w:spacing w:val="-4"/>
          <w:sz w:val="28"/>
          <w:szCs w:val="28"/>
        </w:rPr>
        <w:t xml:space="preserve">27 </w:t>
      </w:r>
      <w:r w:rsidRPr="00E80A4E">
        <w:rPr>
          <w:rFonts w:asciiTheme="majorHAnsi" w:hAnsiTheme="majorHAnsi" w:cstheme="majorHAnsi"/>
          <w:i/>
          <w:spacing w:val="-4"/>
          <w:sz w:val="28"/>
          <w:szCs w:val="28"/>
        </w:rPr>
        <w:t xml:space="preserve">tháng </w:t>
      </w:r>
      <w:r w:rsidR="00EE1919" w:rsidRPr="00E80A4E">
        <w:rPr>
          <w:rFonts w:asciiTheme="majorHAnsi" w:hAnsiTheme="majorHAnsi" w:cstheme="majorHAnsi"/>
          <w:i/>
          <w:spacing w:val="-4"/>
          <w:sz w:val="28"/>
          <w:szCs w:val="28"/>
        </w:rPr>
        <w:t xml:space="preserve">6 </w:t>
      </w:r>
      <w:r w:rsidRPr="00E80A4E">
        <w:rPr>
          <w:rFonts w:asciiTheme="majorHAnsi" w:hAnsiTheme="majorHAnsi" w:cstheme="majorHAnsi"/>
          <w:i/>
          <w:spacing w:val="-4"/>
          <w:sz w:val="28"/>
          <w:szCs w:val="28"/>
        </w:rPr>
        <w:t xml:space="preserve">năm </w:t>
      </w:r>
      <w:r w:rsidR="00EE1919" w:rsidRPr="00E80A4E">
        <w:rPr>
          <w:rFonts w:asciiTheme="majorHAnsi" w:hAnsiTheme="majorHAnsi" w:cstheme="majorHAnsi"/>
          <w:i/>
          <w:spacing w:val="-4"/>
          <w:sz w:val="28"/>
          <w:szCs w:val="28"/>
        </w:rPr>
        <w:t>2024</w:t>
      </w:r>
      <w:r w:rsidRPr="00E80A4E">
        <w:rPr>
          <w:rFonts w:asciiTheme="majorHAnsi" w:hAnsiTheme="majorHAnsi" w:cstheme="majorHAnsi"/>
          <w:i/>
          <w:spacing w:val="-4"/>
          <w:sz w:val="28"/>
          <w:szCs w:val="28"/>
        </w:rPr>
        <w:t>;</w:t>
      </w:r>
    </w:p>
    <w:p w14:paraId="643FD976" w14:textId="4F74BB8A" w:rsidR="00091C2E" w:rsidRPr="00E80A4E" w:rsidRDefault="00EE1919" w:rsidP="00F736AD">
      <w:pPr>
        <w:spacing w:before="80" w:after="80" w:line="360" w:lineRule="exact"/>
        <w:ind w:right="6" w:firstLine="709"/>
        <w:jc w:val="both"/>
        <w:rPr>
          <w:i/>
          <w:sz w:val="28"/>
        </w:rPr>
      </w:pPr>
      <w:r w:rsidRPr="00E80A4E">
        <w:rPr>
          <w:i/>
          <w:sz w:val="28"/>
        </w:rPr>
        <w:t>Theo đề nghị của Bộ trưởng Bộ Công an;</w:t>
      </w:r>
    </w:p>
    <w:p w14:paraId="4DA951E0" w14:textId="2A9C6854" w:rsidR="001E0DFB" w:rsidRPr="00E80A4E" w:rsidRDefault="00B97A78" w:rsidP="00F736AD">
      <w:pPr>
        <w:spacing w:before="80" w:after="80" w:line="360" w:lineRule="exact"/>
        <w:ind w:right="6" w:firstLine="709"/>
        <w:jc w:val="both"/>
        <w:rPr>
          <w:rFonts w:ascii="Times New Roman Italic" w:hAnsi="Times New Roman Italic"/>
          <w:i/>
          <w:sz w:val="28"/>
        </w:rPr>
      </w:pPr>
      <w:r w:rsidRPr="00391A37">
        <w:rPr>
          <w:rFonts w:ascii="Times New Roman Italic" w:hAnsi="Times New Roman Italic"/>
          <w:i/>
          <w:sz w:val="28"/>
        </w:rPr>
        <w:t xml:space="preserve">Chính phủ ban hành Nghị định quy định </w:t>
      </w:r>
      <w:r w:rsidRPr="00E80A4E">
        <w:rPr>
          <w:rFonts w:ascii="Times New Roman Italic" w:hAnsi="Times New Roman Italic"/>
          <w:i/>
          <w:sz w:val="28"/>
        </w:rPr>
        <w:t>quản lý</w:t>
      </w:r>
      <w:r w:rsidR="00376128" w:rsidRPr="00E80A4E">
        <w:rPr>
          <w:rFonts w:ascii="Times New Roman Italic" w:hAnsi="Times New Roman Italic"/>
          <w:i/>
          <w:sz w:val="28"/>
        </w:rPr>
        <w:t>, sử dụng</w:t>
      </w:r>
      <w:r w:rsidRPr="00E80A4E">
        <w:rPr>
          <w:rFonts w:ascii="Times New Roman Italic" w:hAnsi="Times New Roman Italic"/>
          <w:i/>
          <w:sz w:val="28"/>
        </w:rPr>
        <w:t xml:space="preserve"> kinh phí</w:t>
      </w:r>
      <w:r w:rsidR="00EF3586" w:rsidRPr="00E80A4E">
        <w:rPr>
          <w:rFonts w:ascii="Times New Roman Italic" w:hAnsi="Times New Roman Italic"/>
          <w:i/>
          <w:sz w:val="28"/>
        </w:rPr>
        <w:t xml:space="preserve"> </w:t>
      </w:r>
      <w:r w:rsidRPr="00E80A4E">
        <w:rPr>
          <w:rFonts w:ascii="Times New Roman Italic" w:hAnsi="Times New Roman Italic"/>
          <w:i/>
          <w:sz w:val="28"/>
        </w:rPr>
        <w:t>thu</w:t>
      </w:r>
      <w:r w:rsidR="00376128" w:rsidRPr="00E80A4E">
        <w:rPr>
          <w:rFonts w:ascii="Times New Roman Italic" w:hAnsi="Times New Roman Italic"/>
          <w:i/>
          <w:sz w:val="28"/>
        </w:rPr>
        <w:t xml:space="preserve"> từ</w:t>
      </w:r>
      <w:r w:rsidRPr="00E80A4E">
        <w:rPr>
          <w:rFonts w:ascii="Times New Roman Italic" w:hAnsi="Times New Roman Italic"/>
          <w:i/>
          <w:sz w:val="28"/>
        </w:rPr>
        <w:t xml:space="preserve"> xử phạt vi phạm hành chính về trật tự an toàn giao thông</w:t>
      </w:r>
      <w:r w:rsidR="00376128" w:rsidRPr="00E80A4E">
        <w:rPr>
          <w:rFonts w:ascii="Times New Roman Italic" w:hAnsi="Times New Roman Italic"/>
          <w:i/>
          <w:sz w:val="28"/>
        </w:rPr>
        <w:t xml:space="preserve"> đường bộ</w:t>
      </w:r>
      <w:r w:rsidRPr="00E80A4E">
        <w:rPr>
          <w:rFonts w:ascii="Times New Roman Italic" w:hAnsi="Times New Roman Italic"/>
          <w:i/>
          <w:sz w:val="28"/>
        </w:rPr>
        <w:t xml:space="preserve"> và đấu giá biển số</w:t>
      </w:r>
      <w:r w:rsidR="00376128" w:rsidRPr="00E80A4E">
        <w:rPr>
          <w:rFonts w:ascii="Times New Roman Italic" w:hAnsi="Times New Roman Italic"/>
          <w:i/>
          <w:sz w:val="28"/>
        </w:rPr>
        <w:t xml:space="preserve"> xe</w:t>
      </w:r>
      <w:r w:rsidR="00107607" w:rsidRPr="00E80A4E">
        <w:rPr>
          <w:rFonts w:ascii="Times New Roman Italic" w:hAnsi="Times New Roman Italic"/>
          <w:i/>
          <w:sz w:val="28"/>
        </w:rPr>
        <w:t>.</w:t>
      </w:r>
    </w:p>
    <w:p w14:paraId="4D7E06CD" w14:textId="77777777" w:rsidR="001F4420" w:rsidRPr="00CB79FC" w:rsidRDefault="001F4420" w:rsidP="00CB79FC">
      <w:pPr>
        <w:ind w:right="6"/>
        <w:jc w:val="center"/>
        <w:rPr>
          <w:b/>
          <w:color w:val="000000" w:themeColor="text1"/>
        </w:rPr>
      </w:pPr>
    </w:p>
    <w:p w14:paraId="4A91BF43" w14:textId="77777777" w:rsidR="002C3FFE" w:rsidRPr="00391A37" w:rsidRDefault="00DF02EC" w:rsidP="009E0AA7">
      <w:pPr>
        <w:spacing w:before="80" w:after="80"/>
        <w:ind w:right="6"/>
        <w:jc w:val="center"/>
        <w:rPr>
          <w:b/>
          <w:color w:val="000000" w:themeColor="text1"/>
          <w:sz w:val="28"/>
        </w:rPr>
      </w:pPr>
      <w:r w:rsidRPr="00391A37">
        <w:rPr>
          <w:b/>
          <w:color w:val="000000" w:themeColor="text1"/>
          <w:sz w:val="28"/>
        </w:rPr>
        <w:t>Chương I</w:t>
      </w:r>
    </w:p>
    <w:p w14:paraId="7F3B868D" w14:textId="75C2505A" w:rsidR="002C3FFE" w:rsidRDefault="00DF02EC" w:rsidP="009E0AA7">
      <w:pPr>
        <w:pStyle w:val="Heading1"/>
        <w:spacing w:before="80" w:after="80"/>
        <w:ind w:left="0" w:right="6"/>
        <w:rPr>
          <w:color w:val="000000" w:themeColor="text1"/>
        </w:rPr>
      </w:pPr>
      <w:r w:rsidRPr="00391A37">
        <w:rPr>
          <w:color w:val="000000" w:themeColor="text1"/>
        </w:rPr>
        <w:t>QUY ĐỊNH CHUNG</w:t>
      </w:r>
    </w:p>
    <w:p w14:paraId="5A5D13B0" w14:textId="77777777" w:rsidR="006D5533" w:rsidRPr="00CB79FC" w:rsidRDefault="006D5533" w:rsidP="00CB79FC">
      <w:pPr>
        <w:pStyle w:val="Heading1"/>
        <w:spacing w:before="0"/>
        <w:ind w:left="0" w:right="6"/>
        <w:rPr>
          <w:b w:val="0"/>
          <w:color w:val="000000" w:themeColor="text1"/>
          <w:sz w:val="22"/>
          <w:lang w:val="en-US"/>
        </w:rPr>
      </w:pPr>
    </w:p>
    <w:p w14:paraId="29A5DA5E" w14:textId="77777777" w:rsidR="002C3FFE" w:rsidRPr="00D61306" w:rsidRDefault="00DF02EC" w:rsidP="00F736AD">
      <w:pPr>
        <w:pStyle w:val="Heading2"/>
        <w:spacing w:before="80" w:after="80" w:line="360" w:lineRule="exact"/>
        <w:ind w:left="0" w:right="6" w:firstLine="709"/>
        <w:rPr>
          <w:rFonts w:asciiTheme="majorHAnsi" w:hAnsiTheme="majorHAnsi" w:cstheme="majorHAnsi"/>
          <w:color w:val="000000" w:themeColor="text1"/>
        </w:rPr>
      </w:pPr>
      <w:r w:rsidRPr="00D61306">
        <w:rPr>
          <w:rFonts w:asciiTheme="majorHAnsi" w:hAnsiTheme="majorHAnsi" w:cstheme="majorHAnsi"/>
          <w:color w:val="000000" w:themeColor="text1"/>
        </w:rPr>
        <w:t>Điều 1. Phạm vi điều chỉnh</w:t>
      </w:r>
    </w:p>
    <w:p w14:paraId="01B3E5E5" w14:textId="3A9194FE" w:rsidR="00AE6617" w:rsidRPr="00D61306" w:rsidRDefault="0010760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Nghị định này quy định về nguyên tắc bố trí dự toán, quản lý, sử dụng, quyết toán kinh phí, nội dung chi, mức chi </w:t>
      </w:r>
      <w:r w:rsidR="00827E8D" w:rsidRPr="00D61306">
        <w:rPr>
          <w:rFonts w:asciiTheme="majorHAnsi" w:hAnsiTheme="majorHAnsi" w:cstheme="majorHAnsi"/>
          <w:b w:val="0"/>
          <w:bCs w:val="0"/>
          <w:color w:val="000000" w:themeColor="text1"/>
        </w:rPr>
        <w:t>kinh phí</w:t>
      </w:r>
      <w:r w:rsidR="00AE6617" w:rsidRPr="00D61306">
        <w:rPr>
          <w:rFonts w:asciiTheme="majorHAnsi" w:hAnsiTheme="majorHAnsi" w:cstheme="majorHAnsi"/>
          <w:b w:val="0"/>
          <w:bCs w:val="0"/>
          <w:color w:val="000000" w:themeColor="text1"/>
        </w:rPr>
        <w:t xml:space="preserve"> thu</w:t>
      </w:r>
      <w:r w:rsidR="001B0C97" w:rsidRPr="00D61306">
        <w:rPr>
          <w:rFonts w:asciiTheme="majorHAnsi" w:hAnsiTheme="majorHAnsi" w:cstheme="majorHAnsi"/>
          <w:b w:val="0"/>
          <w:bCs w:val="0"/>
          <w:color w:val="000000" w:themeColor="text1"/>
        </w:rPr>
        <w:t xml:space="preserve"> từ</w:t>
      </w:r>
      <w:r w:rsidR="00AE6617" w:rsidRPr="00D61306">
        <w:rPr>
          <w:rFonts w:asciiTheme="majorHAnsi" w:hAnsiTheme="majorHAnsi" w:cstheme="majorHAnsi"/>
          <w:b w:val="0"/>
          <w:bCs w:val="0"/>
          <w:color w:val="000000" w:themeColor="text1"/>
        </w:rPr>
        <w:t xml:space="preserve"> xử phạt vi phạm hành chính về trật tự an toàn giao thông đường bộ</w:t>
      </w:r>
      <w:r w:rsidRPr="00D61306">
        <w:rPr>
          <w:rFonts w:asciiTheme="majorHAnsi" w:hAnsiTheme="majorHAnsi" w:cstheme="majorHAnsi"/>
          <w:b w:val="0"/>
          <w:bCs w:val="0"/>
          <w:color w:val="000000" w:themeColor="text1"/>
        </w:rPr>
        <w:t xml:space="preserve"> và </w:t>
      </w:r>
      <w:r w:rsidR="00AE6617" w:rsidRPr="00D61306">
        <w:rPr>
          <w:rFonts w:asciiTheme="majorHAnsi" w:hAnsiTheme="majorHAnsi" w:cstheme="majorHAnsi"/>
          <w:b w:val="0"/>
          <w:bCs w:val="0"/>
          <w:color w:val="000000" w:themeColor="text1"/>
        </w:rPr>
        <w:t>đấu giá biển số</w:t>
      </w:r>
      <w:r w:rsidR="001B0C97" w:rsidRPr="00D61306">
        <w:rPr>
          <w:rFonts w:asciiTheme="majorHAnsi" w:hAnsiTheme="majorHAnsi" w:cstheme="majorHAnsi"/>
          <w:b w:val="0"/>
          <w:bCs w:val="0"/>
          <w:color w:val="000000" w:themeColor="text1"/>
        </w:rPr>
        <w:t xml:space="preserve"> xe.</w:t>
      </w:r>
    </w:p>
    <w:p w14:paraId="1E8155B1" w14:textId="68A3FE1F" w:rsidR="002C3FFE" w:rsidRPr="00D61306" w:rsidRDefault="00DF02EC" w:rsidP="00F736AD">
      <w:pPr>
        <w:pStyle w:val="Heading2"/>
        <w:spacing w:before="80" w:after="80" w:line="360" w:lineRule="exact"/>
        <w:ind w:left="0" w:right="6" w:firstLine="709"/>
        <w:rPr>
          <w:rFonts w:asciiTheme="majorHAnsi" w:hAnsiTheme="majorHAnsi" w:cstheme="majorHAnsi"/>
          <w:color w:val="000000" w:themeColor="text1"/>
        </w:rPr>
      </w:pPr>
      <w:r w:rsidRPr="00D61306">
        <w:rPr>
          <w:rFonts w:asciiTheme="majorHAnsi" w:hAnsiTheme="majorHAnsi" w:cstheme="majorHAnsi"/>
          <w:color w:val="000000" w:themeColor="text1"/>
        </w:rPr>
        <w:t xml:space="preserve">Điều 2. </w:t>
      </w:r>
      <w:r w:rsidR="00350EB7" w:rsidRPr="00D61306">
        <w:rPr>
          <w:rFonts w:asciiTheme="majorHAnsi" w:hAnsiTheme="majorHAnsi" w:cstheme="majorHAnsi"/>
          <w:color w:val="000000" w:themeColor="text1"/>
        </w:rPr>
        <w:t>Cơ quan</w:t>
      </w:r>
      <w:r w:rsidRPr="00D61306">
        <w:rPr>
          <w:rFonts w:asciiTheme="majorHAnsi" w:hAnsiTheme="majorHAnsi" w:cstheme="majorHAnsi"/>
          <w:color w:val="000000" w:themeColor="text1"/>
        </w:rPr>
        <w:t xml:space="preserve"> áp dụng</w:t>
      </w:r>
    </w:p>
    <w:p w14:paraId="4BF1BB5F" w14:textId="4202AF80" w:rsidR="001B0C97" w:rsidRPr="00D61306" w:rsidRDefault="00A041BA"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1. </w:t>
      </w:r>
      <w:r w:rsidR="00350EB7" w:rsidRPr="00D61306">
        <w:rPr>
          <w:rFonts w:asciiTheme="majorHAnsi" w:hAnsiTheme="majorHAnsi" w:cstheme="majorHAnsi"/>
          <w:b w:val="0"/>
          <w:bCs w:val="0"/>
          <w:color w:val="000000" w:themeColor="text1"/>
        </w:rPr>
        <w:t>Cơ quan</w:t>
      </w:r>
      <w:r w:rsidRPr="00D61306">
        <w:rPr>
          <w:rFonts w:asciiTheme="majorHAnsi" w:hAnsiTheme="majorHAnsi" w:cstheme="majorHAnsi"/>
          <w:b w:val="0"/>
          <w:bCs w:val="0"/>
          <w:color w:val="000000" w:themeColor="text1"/>
        </w:rPr>
        <w:t xml:space="preserve"> </w:t>
      </w:r>
      <w:r w:rsidR="000D3EF8" w:rsidRPr="00D61306">
        <w:rPr>
          <w:rFonts w:asciiTheme="majorHAnsi" w:hAnsiTheme="majorHAnsi" w:cstheme="majorHAnsi"/>
          <w:b w:val="0"/>
          <w:bCs w:val="0"/>
          <w:color w:val="000000" w:themeColor="text1"/>
        </w:rPr>
        <w:t xml:space="preserve">được </w:t>
      </w:r>
      <w:r w:rsidRPr="00D61306">
        <w:rPr>
          <w:rFonts w:asciiTheme="majorHAnsi" w:hAnsiTheme="majorHAnsi" w:cstheme="majorHAnsi"/>
          <w:b w:val="0"/>
          <w:bCs w:val="0"/>
          <w:color w:val="000000" w:themeColor="text1"/>
        </w:rPr>
        <w:t xml:space="preserve">sử dụng kinh phí </w:t>
      </w:r>
      <w:r w:rsidR="001B0C97" w:rsidRPr="00D61306">
        <w:rPr>
          <w:rFonts w:asciiTheme="majorHAnsi" w:hAnsiTheme="majorHAnsi" w:cstheme="majorHAnsi"/>
          <w:b w:val="0"/>
          <w:bCs w:val="0"/>
          <w:color w:val="000000" w:themeColor="text1"/>
        </w:rPr>
        <w:t>thu từ xử phạt vi phạm hành chính về trật tự an toàn giao thông đường bộ</w:t>
      </w:r>
      <w:r w:rsidR="00BC58AA" w:rsidRPr="00D61306">
        <w:rPr>
          <w:rFonts w:asciiTheme="majorHAnsi" w:hAnsiTheme="majorHAnsi" w:cstheme="majorHAnsi"/>
          <w:b w:val="0"/>
          <w:bCs w:val="0"/>
          <w:color w:val="000000" w:themeColor="text1"/>
        </w:rPr>
        <w:t>:</w:t>
      </w:r>
    </w:p>
    <w:p w14:paraId="4255315B" w14:textId="77777777"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Ủy ban An toàn giao thông quốc gia;</w:t>
      </w:r>
    </w:p>
    <w:p w14:paraId="59533F1B" w14:textId="77777777"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 Bộ Giao thông vận tải, Bộ Công an, Hội đồng nhân dân và Ủy ban nhân dân các tỉnh, thành phố trực thuộc trung ương;</w:t>
      </w:r>
    </w:p>
    <w:p w14:paraId="69A8E0D9" w14:textId="2E4A17EF"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c) Ban An toàn giao thông tỉnh, thành phố trực thuộc trung ương; Ban An toàn giao thông </w:t>
      </w:r>
      <w:r w:rsidR="00FD408A" w:rsidRPr="00D61306">
        <w:rPr>
          <w:rFonts w:asciiTheme="majorHAnsi" w:hAnsiTheme="majorHAnsi" w:cstheme="majorHAnsi"/>
          <w:color w:val="000000" w:themeColor="text1"/>
          <w:sz w:val="28"/>
          <w:szCs w:val="28"/>
        </w:rPr>
        <w:t>quận,</w:t>
      </w:r>
      <w:r w:rsidRPr="00D61306">
        <w:rPr>
          <w:rFonts w:asciiTheme="majorHAnsi" w:hAnsiTheme="majorHAnsi" w:cstheme="majorHAnsi"/>
          <w:color w:val="000000" w:themeColor="text1"/>
          <w:sz w:val="28"/>
          <w:szCs w:val="28"/>
        </w:rPr>
        <w:t xml:space="preserve"> huyện</w:t>
      </w:r>
      <w:r w:rsidR="00FD408A" w:rsidRPr="00D61306">
        <w:rPr>
          <w:rFonts w:asciiTheme="majorHAnsi" w:hAnsiTheme="majorHAnsi" w:cstheme="majorHAnsi"/>
          <w:color w:val="000000" w:themeColor="text1"/>
          <w:sz w:val="28"/>
          <w:szCs w:val="28"/>
        </w:rPr>
        <w:t>, thị xã, th</w:t>
      </w:r>
      <w:r w:rsidR="0084440E" w:rsidRPr="00D61306">
        <w:rPr>
          <w:rFonts w:asciiTheme="majorHAnsi" w:hAnsiTheme="majorHAnsi" w:cstheme="majorHAnsi"/>
          <w:color w:val="000000" w:themeColor="text1"/>
          <w:sz w:val="28"/>
          <w:szCs w:val="28"/>
        </w:rPr>
        <w:t>à</w:t>
      </w:r>
      <w:r w:rsidR="00FD408A" w:rsidRPr="00D61306">
        <w:rPr>
          <w:rFonts w:asciiTheme="majorHAnsi" w:hAnsiTheme="majorHAnsi" w:cstheme="majorHAnsi"/>
          <w:color w:val="000000" w:themeColor="text1"/>
          <w:sz w:val="28"/>
          <w:szCs w:val="28"/>
        </w:rPr>
        <w:t>nh phố thuộc tỉnh, thành phố thuộc thành phố trực thuộc trung</w:t>
      </w:r>
      <w:r w:rsidR="0084440E" w:rsidRPr="00D61306">
        <w:rPr>
          <w:rFonts w:asciiTheme="majorHAnsi" w:hAnsiTheme="majorHAnsi" w:cstheme="majorHAnsi"/>
          <w:color w:val="000000" w:themeColor="text1"/>
          <w:sz w:val="28"/>
          <w:szCs w:val="28"/>
        </w:rPr>
        <w:t xml:space="preserve"> ương</w:t>
      </w:r>
      <w:r w:rsidRPr="00D61306">
        <w:rPr>
          <w:rFonts w:asciiTheme="majorHAnsi" w:hAnsiTheme="majorHAnsi" w:cstheme="majorHAnsi"/>
          <w:color w:val="000000" w:themeColor="text1"/>
          <w:sz w:val="28"/>
          <w:szCs w:val="28"/>
        </w:rPr>
        <w:t>;</w:t>
      </w:r>
    </w:p>
    <w:p w14:paraId="4B043503" w14:textId="77777777" w:rsidR="00107607"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d) Các lực lượng</w:t>
      </w:r>
      <w:r w:rsidR="000B1217" w:rsidRPr="00D61306">
        <w:rPr>
          <w:rFonts w:asciiTheme="majorHAnsi" w:hAnsiTheme="majorHAnsi" w:cstheme="majorHAnsi"/>
          <w:color w:val="000000" w:themeColor="text1"/>
          <w:sz w:val="28"/>
          <w:szCs w:val="28"/>
        </w:rPr>
        <w:t xml:space="preserve"> khác</w:t>
      </w:r>
      <w:r w:rsidRPr="00D61306">
        <w:rPr>
          <w:rFonts w:asciiTheme="majorHAnsi" w:hAnsiTheme="majorHAnsi" w:cstheme="majorHAnsi"/>
          <w:color w:val="000000" w:themeColor="text1"/>
          <w:sz w:val="28"/>
          <w:szCs w:val="28"/>
        </w:rPr>
        <w:t xml:space="preserve"> tham gia </w:t>
      </w:r>
      <w:r w:rsidR="00DD1270" w:rsidRPr="00D61306">
        <w:rPr>
          <w:rFonts w:asciiTheme="majorHAnsi" w:hAnsiTheme="majorHAnsi" w:cstheme="majorHAnsi"/>
          <w:color w:val="000000" w:themeColor="text1"/>
          <w:sz w:val="28"/>
          <w:szCs w:val="28"/>
        </w:rPr>
        <w:t>bảo đảm</w:t>
      </w:r>
      <w:r w:rsidRPr="00D61306">
        <w:rPr>
          <w:rFonts w:asciiTheme="majorHAnsi" w:hAnsiTheme="majorHAnsi" w:cstheme="majorHAnsi"/>
          <w:color w:val="000000" w:themeColor="text1"/>
          <w:sz w:val="28"/>
          <w:szCs w:val="28"/>
        </w:rPr>
        <w:t xml:space="preserve"> </w:t>
      </w:r>
      <w:r w:rsidR="00DD1270" w:rsidRPr="00D61306">
        <w:rPr>
          <w:rFonts w:asciiTheme="majorHAnsi" w:hAnsiTheme="majorHAnsi" w:cstheme="majorHAnsi"/>
          <w:color w:val="000000" w:themeColor="text1"/>
          <w:sz w:val="28"/>
          <w:szCs w:val="28"/>
        </w:rPr>
        <w:t>an ninh, trật tự, an toàn giao thông</w:t>
      </w:r>
      <w:r w:rsidRPr="00D61306">
        <w:rPr>
          <w:rFonts w:asciiTheme="majorHAnsi" w:hAnsiTheme="majorHAnsi" w:cstheme="majorHAnsi"/>
          <w:color w:val="000000" w:themeColor="text1"/>
          <w:sz w:val="28"/>
          <w:szCs w:val="28"/>
        </w:rPr>
        <w:t xml:space="preserve"> thuộc </w:t>
      </w:r>
      <w:r w:rsidR="00DD1270" w:rsidRPr="00D61306">
        <w:rPr>
          <w:rFonts w:asciiTheme="majorHAnsi" w:hAnsiTheme="majorHAnsi" w:cstheme="majorHAnsi"/>
          <w:color w:val="000000" w:themeColor="text1"/>
          <w:sz w:val="28"/>
          <w:szCs w:val="28"/>
        </w:rPr>
        <w:t>lực lượng Công an nhân dân</w:t>
      </w:r>
      <w:r w:rsidRPr="00D61306">
        <w:rPr>
          <w:rFonts w:asciiTheme="majorHAnsi" w:hAnsiTheme="majorHAnsi" w:cstheme="majorHAnsi"/>
          <w:color w:val="000000" w:themeColor="text1"/>
          <w:sz w:val="28"/>
          <w:szCs w:val="28"/>
        </w:rPr>
        <w:t xml:space="preserve">, Bộ Giao thông vận tải và Ủy ban nhân dân </w:t>
      </w:r>
      <w:r w:rsidRPr="00D61306">
        <w:rPr>
          <w:rFonts w:asciiTheme="majorHAnsi" w:hAnsiTheme="majorHAnsi" w:cstheme="majorHAnsi"/>
          <w:color w:val="000000" w:themeColor="text1"/>
          <w:sz w:val="28"/>
          <w:szCs w:val="28"/>
        </w:rPr>
        <w:lastRenderedPageBreak/>
        <w:t>tỉnh, thành phố trực thuộc trung ương.</w:t>
      </w:r>
    </w:p>
    <w:p w14:paraId="1078C6BF" w14:textId="63E157A6" w:rsidR="00107607" w:rsidRPr="00D61306" w:rsidRDefault="001B0C9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2. </w:t>
      </w:r>
      <w:r w:rsidR="00350EB7" w:rsidRPr="00D61306">
        <w:rPr>
          <w:rFonts w:asciiTheme="majorHAnsi" w:hAnsiTheme="majorHAnsi" w:cstheme="majorHAnsi"/>
          <w:color w:val="000000" w:themeColor="text1"/>
          <w:sz w:val="28"/>
          <w:szCs w:val="28"/>
        </w:rPr>
        <w:t>Cơ quan</w:t>
      </w:r>
      <w:r w:rsidRPr="00D61306">
        <w:rPr>
          <w:rFonts w:asciiTheme="majorHAnsi" w:hAnsiTheme="majorHAnsi" w:cstheme="majorHAnsi"/>
          <w:color w:val="000000" w:themeColor="text1"/>
          <w:sz w:val="28"/>
          <w:szCs w:val="28"/>
        </w:rPr>
        <w:t xml:space="preserve"> được sử dụng kinh phí thu từ đấu giá biển số xe</w:t>
      </w:r>
      <w:r w:rsidR="001A62D7" w:rsidRPr="00D61306">
        <w:rPr>
          <w:rFonts w:asciiTheme="majorHAnsi" w:hAnsiTheme="majorHAnsi" w:cstheme="majorHAnsi"/>
          <w:color w:val="000000" w:themeColor="text1"/>
          <w:sz w:val="28"/>
          <w:szCs w:val="28"/>
        </w:rPr>
        <w:t xml:space="preserve">: </w:t>
      </w:r>
    </w:p>
    <w:p w14:paraId="1AF2C32A" w14:textId="32C37BFF" w:rsidR="001A62D7" w:rsidRPr="00D61306" w:rsidRDefault="001A62D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a) Bộ Công an;</w:t>
      </w:r>
    </w:p>
    <w:p w14:paraId="6D2FEA62" w14:textId="7B61300D" w:rsidR="00A041BA" w:rsidRPr="00D61306" w:rsidRDefault="001A62D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b) Các lực lượng khác tham gia bảo đảm an ninh, trật tự, an toàn giao thông thuộc lực lượng Công an nhân dân. </w:t>
      </w:r>
    </w:p>
    <w:p w14:paraId="1D5C369A" w14:textId="733BC949" w:rsidR="00107607" w:rsidRPr="00D61306" w:rsidRDefault="001B0C9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3.</w:t>
      </w:r>
      <w:r w:rsidRPr="00D61306">
        <w:rPr>
          <w:rFonts w:asciiTheme="majorHAnsi" w:hAnsiTheme="majorHAnsi" w:cstheme="majorHAnsi"/>
          <w:b/>
          <w:bCs/>
          <w:color w:val="000000" w:themeColor="text1"/>
          <w:sz w:val="28"/>
          <w:szCs w:val="28"/>
        </w:rPr>
        <w:t xml:space="preserve"> </w:t>
      </w:r>
      <w:r w:rsidR="001A62D7" w:rsidRPr="00D61306">
        <w:rPr>
          <w:rFonts w:asciiTheme="majorHAnsi" w:hAnsiTheme="majorHAnsi" w:cstheme="majorHAnsi"/>
          <w:color w:val="000000" w:themeColor="text1"/>
          <w:sz w:val="28"/>
          <w:szCs w:val="28"/>
        </w:rPr>
        <w:t>C</w:t>
      </w:r>
      <w:r w:rsidR="007D087A" w:rsidRPr="00D61306">
        <w:rPr>
          <w:rFonts w:asciiTheme="majorHAnsi" w:hAnsiTheme="majorHAnsi" w:cstheme="majorHAnsi"/>
          <w:color w:val="000000" w:themeColor="text1"/>
          <w:sz w:val="28"/>
          <w:szCs w:val="28"/>
        </w:rPr>
        <w:t xml:space="preserve">ơ quan, tổ chức, cá nhân khác có liên quan đến việc quản lý, sử dụng kinh phí </w:t>
      </w:r>
      <w:r w:rsidR="003812ED" w:rsidRPr="00D61306">
        <w:rPr>
          <w:rFonts w:asciiTheme="majorHAnsi" w:hAnsiTheme="majorHAnsi" w:cstheme="majorHAnsi"/>
          <w:iCs/>
          <w:color w:val="000000" w:themeColor="text1"/>
          <w:sz w:val="28"/>
          <w:szCs w:val="28"/>
        </w:rPr>
        <w:t>thu từ</w:t>
      </w:r>
      <w:r w:rsidR="007D087A" w:rsidRPr="00D61306">
        <w:rPr>
          <w:rFonts w:asciiTheme="majorHAnsi" w:hAnsiTheme="majorHAnsi" w:cstheme="majorHAnsi"/>
          <w:iCs/>
          <w:color w:val="000000" w:themeColor="text1"/>
          <w:sz w:val="28"/>
          <w:szCs w:val="28"/>
        </w:rPr>
        <w:t xml:space="preserve"> xử phạt vi phạm hành chính về trật tự</w:t>
      </w:r>
      <w:r w:rsidR="00E52B04" w:rsidRPr="00D61306">
        <w:rPr>
          <w:rFonts w:asciiTheme="majorHAnsi" w:hAnsiTheme="majorHAnsi" w:cstheme="majorHAnsi"/>
          <w:iCs/>
          <w:color w:val="000000" w:themeColor="text1"/>
          <w:sz w:val="28"/>
          <w:szCs w:val="28"/>
        </w:rPr>
        <w:t>,</w:t>
      </w:r>
      <w:r w:rsidR="007D087A" w:rsidRPr="00D61306">
        <w:rPr>
          <w:rFonts w:asciiTheme="majorHAnsi" w:hAnsiTheme="majorHAnsi" w:cstheme="majorHAnsi"/>
          <w:iCs/>
          <w:color w:val="000000" w:themeColor="text1"/>
          <w:sz w:val="28"/>
          <w:szCs w:val="28"/>
        </w:rPr>
        <w:t xml:space="preserve"> an toàn giao thông</w:t>
      </w:r>
      <w:r w:rsidR="001A62D7" w:rsidRPr="00D61306">
        <w:rPr>
          <w:rFonts w:asciiTheme="majorHAnsi" w:hAnsiTheme="majorHAnsi" w:cstheme="majorHAnsi"/>
          <w:iCs/>
          <w:color w:val="000000" w:themeColor="text1"/>
          <w:sz w:val="28"/>
          <w:szCs w:val="28"/>
        </w:rPr>
        <w:t xml:space="preserve"> đường bộ, đấu giá biển số xe</w:t>
      </w:r>
      <w:r w:rsidR="007D087A" w:rsidRPr="00D61306">
        <w:rPr>
          <w:rFonts w:asciiTheme="majorHAnsi" w:hAnsiTheme="majorHAnsi" w:cstheme="majorHAnsi"/>
          <w:iCs/>
          <w:color w:val="000000" w:themeColor="text1"/>
          <w:sz w:val="28"/>
          <w:szCs w:val="28"/>
        </w:rPr>
        <w:t>.</w:t>
      </w:r>
    </w:p>
    <w:p w14:paraId="12894AFE" w14:textId="14ADE11A" w:rsidR="0098587A" w:rsidRPr="00D61306" w:rsidRDefault="00DF02EC" w:rsidP="00F736AD">
      <w:pPr>
        <w:shd w:val="clear" w:color="auto" w:fill="FFFFFF"/>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Điều 3</w:t>
      </w:r>
      <w:r w:rsidR="00584613" w:rsidRPr="00D61306">
        <w:rPr>
          <w:rFonts w:asciiTheme="majorHAnsi" w:hAnsiTheme="majorHAnsi" w:cstheme="majorHAnsi"/>
          <w:b/>
          <w:bCs/>
          <w:color w:val="000000" w:themeColor="text1"/>
          <w:sz w:val="28"/>
          <w:szCs w:val="28"/>
        </w:rPr>
        <w:t xml:space="preserve">. Nguyên tắc bố trí </w:t>
      </w:r>
      <w:r w:rsidR="00107607" w:rsidRPr="00D61306">
        <w:rPr>
          <w:rFonts w:asciiTheme="majorHAnsi" w:hAnsiTheme="majorHAnsi" w:cstheme="majorHAnsi"/>
          <w:b/>
          <w:bCs/>
          <w:color w:val="000000" w:themeColor="text1"/>
          <w:sz w:val="28"/>
          <w:szCs w:val="28"/>
        </w:rPr>
        <w:t>kinh phí, lập</w:t>
      </w:r>
      <w:r w:rsidR="00107607" w:rsidRPr="00D61306">
        <w:rPr>
          <w:rFonts w:asciiTheme="majorHAnsi" w:hAnsiTheme="majorHAnsi" w:cstheme="majorHAnsi"/>
          <w:color w:val="000000" w:themeColor="text1"/>
          <w:sz w:val="28"/>
          <w:szCs w:val="28"/>
        </w:rPr>
        <w:t xml:space="preserve"> </w:t>
      </w:r>
      <w:r w:rsidR="00584613" w:rsidRPr="00D61306">
        <w:rPr>
          <w:rFonts w:asciiTheme="majorHAnsi" w:hAnsiTheme="majorHAnsi" w:cstheme="majorHAnsi"/>
          <w:b/>
          <w:bCs/>
          <w:color w:val="000000" w:themeColor="text1"/>
          <w:sz w:val="28"/>
          <w:szCs w:val="28"/>
        </w:rPr>
        <w:t>dự toán, quản lý</w:t>
      </w:r>
      <w:r w:rsidR="00107607" w:rsidRPr="00D61306">
        <w:rPr>
          <w:rFonts w:asciiTheme="majorHAnsi" w:hAnsiTheme="majorHAnsi" w:cstheme="majorHAnsi"/>
          <w:color w:val="000000" w:themeColor="text1"/>
          <w:sz w:val="28"/>
          <w:szCs w:val="28"/>
        </w:rPr>
        <w:t>,</w:t>
      </w:r>
      <w:r w:rsidR="00584613" w:rsidRPr="00D61306">
        <w:rPr>
          <w:rFonts w:asciiTheme="majorHAnsi" w:hAnsiTheme="majorHAnsi" w:cstheme="majorHAnsi"/>
          <w:b/>
          <w:bCs/>
          <w:color w:val="000000" w:themeColor="text1"/>
          <w:sz w:val="28"/>
          <w:szCs w:val="28"/>
        </w:rPr>
        <w:t xml:space="preserve"> sử dụng và quyết toán kinh phí</w:t>
      </w:r>
      <w:r w:rsidR="00107607" w:rsidRPr="00D61306">
        <w:rPr>
          <w:rFonts w:asciiTheme="majorHAnsi" w:hAnsiTheme="majorHAnsi" w:cstheme="majorHAnsi"/>
          <w:b/>
          <w:bCs/>
          <w:color w:val="000000" w:themeColor="text1"/>
          <w:sz w:val="28"/>
          <w:szCs w:val="28"/>
        </w:rPr>
        <w:t xml:space="preserve"> thu từ xử phạt vi phạm hành chính về trật tự an toàn giao thông đường bộ và đấu giá biển số xe</w:t>
      </w:r>
    </w:p>
    <w:p w14:paraId="38D3DFE0" w14:textId="0F14201A" w:rsidR="00A669CC" w:rsidRPr="00D61306" w:rsidRDefault="001F55B7" w:rsidP="00F736AD">
      <w:pPr>
        <w:tabs>
          <w:tab w:val="left" w:pos="978"/>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1. </w:t>
      </w:r>
      <w:r w:rsidR="00A669CC" w:rsidRPr="00D61306">
        <w:rPr>
          <w:rFonts w:asciiTheme="majorHAnsi" w:hAnsiTheme="majorHAnsi" w:cstheme="majorHAnsi"/>
          <w:color w:val="000000" w:themeColor="text1"/>
          <w:sz w:val="28"/>
          <w:szCs w:val="28"/>
        </w:rPr>
        <w:t xml:space="preserve">Các cơ quan, </w:t>
      </w:r>
      <w:r w:rsidR="006A01E3" w:rsidRPr="00D61306">
        <w:rPr>
          <w:rFonts w:asciiTheme="majorHAnsi" w:hAnsiTheme="majorHAnsi" w:cstheme="majorHAnsi"/>
          <w:color w:val="000000" w:themeColor="text1"/>
          <w:sz w:val="28"/>
          <w:szCs w:val="28"/>
        </w:rPr>
        <w:t>tổ chức, cá nhân</w:t>
      </w:r>
      <w:r w:rsidR="00A669CC" w:rsidRPr="00D61306">
        <w:rPr>
          <w:rFonts w:asciiTheme="majorHAnsi" w:hAnsiTheme="majorHAnsi" w:cstheme="majorHAnsi"/>
          <w:color w:val="000000" w:themeColor="text1"/>
          <w:sz w:val="28"/>
          <w:szCs w:val="28"/>
        </w:rPr>
        <w:t xml:space="preserve"> chịu trách nhiệm quản lý, sử dụng kinh phí </w:t>
      </w:r>
      <w:r w:rsidR="00EB3279" w:rsidRPr="00D61306">
        <w:rPr>
          <w:rFonts w:asciiTheme="majorHAnsi" w:hAnsiTheme="majorHAnsi" w:cstheme="majorHAnsi"/>
          <w:color w:val="000000" w:themeColor="text1"/>
          <w:sz w:val="28"/>
          <w:szCs w:val="28"/>
        </w:rPr>
        <w:t>bảo đảm</w:t>
      </w:r>
      <w:r w:rsidR="00A669CC" w:rsidRPr="00D61306">
        <w:rPr>
          <w:rFonts w:asciiTheme="majorHAnsi" w:hAnsiTheme="majorHAnsi" w:cstheme="majorHAnsi"/>
          <w:color w:val="000000" w:themeColor="text1"/>
          <w:sz w:val="28"/>
          <w:szCs w:val="28"/>
        </w:rPr>
        <w:t xml:space="preserve"> hiệu quả, tiết kiệm</w:t>
      </w:r>
      <w:r w:rsidR="006A01E3" w:rsidRPr="00D61306">
        <w:rPr>
          <w:rFonts w:asciiTheme="majorHAnsi" w:hAnsiTheme="majorHAnsi" w:cstheme="majorHAnsi"/>
          <w:color w:val="000000" w:themeColor="text1"/>
          <w:sz w:val="28"/>
          <w:szCs w:val="28"/>
        </w:rPr>
        <w:t>, đúng quy định của pháp luật</w:t>
      </w:r>
      <w:r w:rsidR="00A669CC" w:rsidRPr="00D61306">
        <w:rPr>
          <w:rFonts w:asciiTheme="majorHAnsi" w:hAnsiTheme="majorHAnsi" w:cstheme="majorHAnsi"/>
          <w:color w:val="000000" w:themeColor="text1"/>
          <w:sz w:val="28"/>
          <w:szCs w:val="28"/>
        </w:rPr>
        <w:t>.</w:t>
      </w:r>
    </w:p>
    <w:p w14:paraId="41404DAB" w14:textId="40019E40" w:rsidR="001F55B7" w:rsidRPr="00D61306" w:rsidRDefault="001F55B7" w:rsidP="00F736AD">
      <w:pPr>
        <w:shd w:val="clear" w:color="auto" w:fill="FFFFFF"/>
        <w:spacing w:before="80" w:after="80" w:line="360" w:lineRule="exact"/>
        <w:ind w:right="6" w:firstLine="709"/>
        <w:jc w:val="both"/>
        <w:rPr>
          <w:rFonts w:asciiTheme="majorHAnsi" w:hAnsiTheme="majorHAnsi" w:cstheme="majorHAnsi"/>
          <w:iCs/>
          <w:color w:val="000000" w:themeColor="text1"/>
          <w:sz w:val="28"/>
          <w:szCs w:val="28"/>
        </w:rPr>
      </w:pPr>
      <w:r w:rsidRPr="00D61306">
        <w:rPr>
          <w:rFonts w:asciiTheme="majorHAnsi" w:hAnsiTheme="majorHAnsi" w:cstheme="majorHAnsi"/>
          <w:color w:val="000000" w:themeColor="text1"/>
          <w:sz w:val="28"/>
          <w:szCs w:val="28"/>
        </w:rPr>
        <w:t>2</w:t>
      </w:r>
      <w:r w:rsidR="00A669CC" w:rsidRPr="00D61306">
        <w:rPr>
          <w:rFonts w:asciiTheme="majorHAnsi" w:hAnsiTheme="majorHAnsi" w:cstheme="majorHAnsi"/>
          <w:color w:val="000000" w:themeColor="text1"/>
          <w:sz w:val="28"/>
          <w:szCs w:val="28"/>
        </w:rPr>
        <w:t>.</w:t>
      </w:r>
      <w:r w:rsidRPr="00D61306">
        <w:rPr>
          <w:rFonts w:asciiTheme="majorHAnsi" w:hAnsiTheme="majorHAnsi" w:cstheme="majorHAnsi"/>
          <w:color w:val="000000" w:themeColor="text1"/>
          <w:sz w:val="28"/>
          <w:szCs w:val="28"/>
        </w:rPr>
        <w:t xml:space="preserve"> </w:t>
      </w:r>
      <w:r w:rsidR="00C770B3" w:rsidRPr="00D61306">
        <w:rPr>
          <w:rFonts w:asciiTheme="majorHAnsi" w:hAnsiTheme="majorHAnsi" w:cstheme="majorHAnsi"/>
          <w:color w:val="000000" w:themeColor="text1"/>
          <w:sz w:val="28"/>
          <w:szCs w:val="28"/>
        </w:rPr>
        <w:t>L</w:t>
      </w:r>
      <w:r w:rsidRPr="00D61306">
        <w:rPr>
          <w:rFonts w:asciiTheme="majorHAnsi" w:hAnsiTheme="majorHAnsi" w:cstheme="majorHAnsi"/>
          <w:color w:val="000000" w:themeColor="text1"/>
          <w:sz w:val="28"/>
          <w:szCs w:val="28"/>
        </w:rPr>
        <w:t xml:space="preserve">ực lượng Công an nhân dân </w:t>
      </w:r>
      <w:r w:rsidR="00C770B3" w:rsidRPr="00D61306">
        <w:rPr>
          <w:rFonts w:asciiTheme="majorHAnsi" w:hAnsiTheme="majorHAnsi" w:cstheme="majorHAnsi"/>
          <w:color w:val="000000" w:themeColor="text1"/>
          <w:sz w:val="28"/>
          <w:szCs w:val="28"/>
        </w:rPr>
        <w:t xml:space="preserve">được </w:t>
      </w:r>
      <w:r w:rsidR="006C61C6" w:rsidRPr="00D61306">
        <w:rPr>
          <w:rFonts w:asciiTheme="majorHAnsi" w:hAnsiTheme="majorHAnsi" w:cstheme="majorHAnsi"/>
          <w:color w:val="000000" w:themeColor="text1"/>
          <w:sz w:val="28"/>
          <w:szCs w:val="28"/>
        </w:rPr>
        <w:t xml:space="preserve">ngân sách nhà nước </w:t>
      </w:r>
      <w:r w:rsidR="00F8045E" w:rsidRPr="00D61306">
        <w:rPr>
          <w:rFonts w:asciiTheme="majorHAnsi" w:hAnsiTheme="majorHAnsi" w:cstheme="majorHAnsi"/>
          <w:color w:val="000000" w:themeColor="text1"/>
          <w:sz w:val="28"/>
          <w:szCs w:val="28"/>
        </w:rPr>
        <w:t>bố trí</w:t>
      </w:r>
      <w:r w:rsidR="00C770B3" w:rsidRPr="00D61306">
        <w:rPr>
          <w:rFonts w:asciiTheme="majorHAnsi" w:hAnsiTheme="majorHAnsi" w:cstheme="majorHAnsi"/>
          <w:color w:val="000000" w:themeColor="text1"/>
          <w:sz w:val="28"/>
          <w:szCs w:val="28"/>
        </w:rPr>
        <w:t xml:space="preserve"> kinh phí </w:t>
      </w:r>
      <w:r w:rsidRPr="00D61306">
        <w:rPr>
          <w:rFonts w:asciiTheme="majorHAnsi" w:hAnsiTheme="majorHAnsi" w:cstheme="majorHAnsi"/>
          <w:color w:val="000000" w:themeColor="text1"/>
          <w:sz w:val="28"/>
          <w:szCs w:val="28"/>
        </w:rPr>
        <w:t xml:space="preserve">để thực hiện hoạt động tăng cường, hiện đại hóa </w:t>
      </w:r>
      <w:r w:rsidR="00F8045E" w:rsidRPr="00D61306">
        <w:rPr>
          <w:rFonts w:asciiTheme="majorHAnsi" w:hAnsiTheme="majorHAnsi" w:cstheme="majorHAnsi"/>
          <w:color w:val="000000" w:themeColor="text1"/>
          <w:sz w:val="28"/>
          <w:szCs w:val="28"/>
        </w:rPr>
        <w:t>c</w:t>
      </w:r>
      <w:r w:rsidRPr="00D61306">
        <w:rPr>
          <w:rFonts w:asciiTheme="majorHAnsi" w:hAnsiTheme="majorHAnsi" w:cstheme="majorHAnsi"/>
          <w:color w:val="000000" w:themeColor="text1"/>
          <w:sz w:val="28"/>
          <w:szCs w:val="28"/>
        </w:rPr>
        <w:t xml:space="preserve">ơ sở vật chất, phương tiện, thiết bị phục vụ bảo đảm an ninh, trật tự, an toàn giao thông </w:t>
      </w:r>
      <w:r w:rsidR="009E40F4" w:rsidRPr="00D61306">
        <w:rPr>
          <w:rFonts w:asciiTheme="majorHAnsi" w:hAnsiTheme="majorHAnsi" w:cstheme="majorHAnsi"/>
          <w:iCs/>
          <w:color w:val="000000" w:themeColor="text1"/>
          <w:sz w:val="28"/>
          <w:szCs w:val="28"/>
        </w:rPr>
        <w:t>từ</w:t>
      </w:r>
      <w:r w:rsidR="00570B0B" w:rsidRPr="00D61306">
        <w:rPr>
          <w:rFonts w:asciiTheme="majorHAnsi" w:hAnsiTheme="majorHAnsi" w:cstheme="majorHAnsi"/>
          <w:iCs/>
          <w:color w:val="000000" w:themeColor="text1"/>
          <w:sz w:val="28"/>
          <w:szCs w:val="28"/>
        </w:rPr>
        <w:t xml:space="preserve"> 70% </w:t>
      </w:r>
      <w:r w:rsidR="009E40F4" w:rsidRPr="00D61306">
        <w:rPr>
          <w:rFonts w:asciiTheme="majorHAnsi" w:hAnsiTheme="majorHAnsi" w:cstheme="majorHAnsi"/>
          <w:iCs/>
          <w:color w:val="000000" w:themeColor="text1"/>
          <w:sz w:val="28"/>
          <w:szCs w:val="28"/>
        </w:rPr>
        <w:t>đến</w:t>
      </w:r>
      <w:r w:rsidR="00570B0B" w:rsidRPr="00D61306">
        <w:rPr>
          <w:rFonts w:asciiTheme="majorHAnsi" w:hAnsiTheme="majorHAnsi" w:cstheme="majorHAnsi"/>
          <w:iCs/>
          <w:color w:val="000000" w:themeColor="text1"/>
          <w:sz w:val="28"/>
          <w:szCs w:val="28"/>
        </w:rPr>
        <w:t xml:space="preserve"> 85% </w:t>
      </w:r>
      <w:r w:rsidR="009E40F4" w:rsidRPr="00D61306">
        <w:rPr>
          <w:rFonts w:asciiTheme="majorHAnsi" w:hAnsiTheme="majorHAnsi" w:cstheme="majorHAnsi"/>
          <w:iCs/>
          <w:color w:val="000000" w:themeColor="text1"/>
          <w:sz w:val="28"/>
          <w:szCs w:val="28"/>
        </w:rPr>
        <w:t>khoản</w:t>
      </w:r>
      <w:r w:rsidRPr="00D61306">
        <w:rPr>
          <w:rFonts w:asciiTheme="majorHAnsi" w:hAnsiTheme="majorHAnsi" w:cstheme="majorHAnsi"/>
          <w:b/>
          <w:bCs/>
          <w:color w:val="000000" w:themeColor="text1"/>
          <w:sz w:val="28"/>
          <w:szCs w:val="28"/>
        </w:rPr>
        <w:t xml:space="preserve"> </w:t>
      </w:r>
      <w:r w:rsidRPr="00D61306">
        <w:rPr>
          <w:rFonts w:asciiTheme="majorHAnsi" w:hAnsiTheme="majorHAnsi" w:cstheme="majorHAnsi"/>
          <w:iCs/>
          <w:color w:val="000000" w:themeColor="text1"/>
          <w:sz w:val="28"/>
          <w:szCs w:val="28"/>
        </w:rPr>
        <w:t>thu</w:t>
      </w:r>
      <w:r w:rsidR="009E40F4" w:rsidRPr="00D61306">
        <w:rPr>
          <w:rFonts w:asciiTheme="majorHAnsi" w:hAnsiTheme="majorHAnsi" w:cstheme="majorHAnsi"/>
          <w:iCs/>
          <w:color w:val="000000" w:themeColor="text1"/>
          <w:sz w:val="28"/>
          <w:szCs w:val="28"/>
        </w:rPr>
        <w:t xml:space="preserve"> từ</w:t>
      </w:r>
      <w:r w:rsidRPr="00D61306">
        <w:rPr>
          <w:rFonts w:asciiTheme="majorHAnsi" w:hAnsiTheme="majorHAnsi" w:cstheme="majorHAnsi"/>
          <w:iCs/>
          <w:color w:val="000000" w:themeColor="text1"/>
          <w:sz w:val="28"/>
          <w:szCs w:val="28"/>
        </w:rPr>
        <w:t xml:space="preserve"> xử phạt vi phạm hành chính về trật tự an toàn giao thông đường bộ</w:t>
      </w:r>
      <w:r w:rsidR="00570B0B" w:rsidRPr="00D61306">
        <w:rPr>
          <w:rFonts w:asciiTheme="majorHAnsi" w:hAnsiTheme="majorHAnsi" w:cstheme="majorHAnsi"/>
          <w:iCs/>
          <w:color w:val="000000" w:themeColor="text1"/>
          <w:sz w:val="28"/>
          <w:szCs w:val="28"/>
        </w:rPr>
        <w:t xml:space="preserve"> và 30% k</w:t>
      </w:r>
      <w:r w:rsidR="009E40F4" w:rsidRPr="00D61306">
        <w:rPr>
          <w:rFonts w:asciiTheme="majorHAnsi" w:hAnsiTheme="majorHAnsi" w:cstheme="majorHAnsi"/>
          <w:iCs/>
          <w:color w:val="000000" w:themeColor="text1"/>
          <w:sz w:val="28"/>
          <w:szCs w:val="28"/>
        </w:rPr>
        <w:t>hoản</w:t>
      </w:r>
      <w:r w:rsidR="00570B0B" w:rsidRPr="00D61306">
        <w:rPr>
          <w:rFonts w:asciiTheme="majorHAnsi" w:hAnsiTheme="majorHAnsi" w:cstheme="majorHAnsi"/>
          <w:iCs/>
          <w:color w:val="000000" w:themeColor="text1"/>
          <w:sz w:val="28"/>
          <w:szCs w:val="28"/>
        </w:rPr>
        <w:t xml:space="preserve"> thu từ đấu giá biển số xe. </w:t>
      </w:r>
    </w:p>
    <w:p w14:paraId="309E66AD" w14:textId="6FD82871" w:rsidR="009E40F4" w:rsidRPr="00D61306" w:rsidRDefault="009E40F4" w:rsidP="00F736AD">
      <w:pPr>
        <w:shd w:val="clear" w:color="auto" w:fill="FFFFFF"/>
        <w:spacing w:before="80" w:after="80" w:line="360" w:lineRule="exact"/>
        <w:ind w:right="6" w:firstLine="709"/>
        <w:jc w:val="both"/>
        <w:rPr>
          <w:rFonts w:asciiTheme="majorHAnsi" w:hAnsiTheme="majorHAnsi" w:cstheme="majorHAnsi"/>
          <w:iCs/>
          <w:color w:val="000000" w:themeColor="text1"/>
          <w:sz w:val="28"/>
          <w:szCs w:val="28"/>
        </w:rPr>
      </w:pPr>
      <w:r w:rsidRPr="00D61306">
        <w:rPr>
          <w:rFonts w:asciiTheme="majorHAnsi" w:hAnsiTheme="majorHAnsi" w:cstheme="majorHAnsi"/>
          <w:iCs/>
          <w:color w:val="000000" w:themeColor="text1"/>
          <w:sz w:val="28"/>
          <w:szCs w:val="28"/>
        </w:rPr>
        <w:t xml:space="preserve">3. </w:t>
      </w:r>
      <w:r w:rsidR="00C770B3" w:rsidRPr="00D61306">
        <w:rPr>
          <w:rFonts w:asciiTheme="majorHAnsi" w:hAnsiTheme="majorHAnsi" w:cstheme="majorHAnsi"/>
          <w:iCs/>
          <w:color w:val="000000" w:themeColor="text1"/>
          <w:sz w:val="28"/>
          <w:szCs w:val="28"/>
        </w:rPr>
        <w:t>C</w:t>
      </w:r>
      <w:r w:rsidRPr="00D61306">
        <w:rPr>
          <w:rFonts w:asciiTheme="majorHAnsi" w:hAnsiTheme="majorHAnsi" w:cstheme="majorHAnsi"/>
          <w:iCs/>
          <w:color w:val="000000" w:themeColor="text1"/>
          <w:sz w:val="28"/>
          <w:szCs w:val="28"/>
        </w:rPr>
        <w:t xml:space="preserve">ác </w:t>
      </w:r>
      <w:r w:rsidR="00350EB7" w:rsidRPr="00D61306">
        <w:rPr>
          <w:rFonts w:asciiTheme="majorHAnsi" w:hAnsiTheme="majorHAnsi" w:cstheme="majorHAnsi"/>
          <w:iCs/>
          <w:color w:val="000000" w:themeColor="text1"/>
          <w:sz w:val="28"/>
          <w:szCs w:val="28"/>
        </w:rPr>
        <w:t>cơ quan</w:t>
      </w:r>
      <w:r w:rsidRPr="00D61306">
        <w:rPr>
          <w:rFonts w:asciiTheme="majorHAnsi" w:hAnsiTheme="majorHAnsi" w:cstheme="majorHAnsi"/>
          <w:iCs/>
          <w:color w:val="000000" w:themeColor="text1"/>
          <w:sz w:val="28"/>
          <w:szCs w:val="28"/>
        </w:rPr>
        <w:t xml:space="preserve"> khác được sử dụng thu từ xử phạt vi phạm hành chính về trật tự an toàn giao thông đường bộ</w:t>
      </w:r>
      <w:r w:rsidR="00F8045E" w:rsidRPr="00D61306">
        <w:rPr>
          <w:rFonts w:asciiTheme="majorHAnsi" w:hAnsiTheme="majorHAnsi" w:cstheme="majorHAnsi"/>
          <w:iCs/>
          <w:color w:val="000000" w:themeColor="text1"/>
          <w:sz w:val="28"/>
          <w:szCs w:val="28"/>
        </w:rPr>
        <w:t xml:space="preserve"> không thuộc khoản 2 Điều này</w:t>
      </w:r>
      <w:r w:rsidRPr="00D61306">
        <w:rPr>
          <w:rFonts w:asciiTheme="majorHAnsi" w:hAnsiTheme="majorHAnsi" w:cstheme="majorHAnsi"/>
          <w:iCs/>
          <w:color w:val="000000" w:themeColor="text1"/>
          <w:sz w:val="28"/>
          <w:szCs w:val="28"/>
        </w:rPr>
        <w:t xml:space="preserve"> </w:t>
      </w:r>
      <w:r w:rsidR="00C770B3" w:rsidRPr="00D61306">
        <w:rPr>
          <w:rFonts w:asciiTheme="majorHAnsi" w:hAnsiTheme="majorHAnsi" w:cstheme="majorHAnsi"/>
          <w:iCs/>
          <w:color w:val="000000" w:themeColor="text1"/>
          <w:sz w:val="28"/>
          <w:szCs w:val="28"/>
        </w:rPr>
        <w:t xml:space="preserve">được </w:t>
      </w:r>
      <w:r w:rsidR="006C61C6" w:rsidRPr="00D61306">
        <w:rPr>
          <w:rFonts w:asciiTheme="majorHAnsi" w:hAnsiTheme="majorHAnsi" w:cstheme="majorHAnsi"/>
          <w:color w:val="000000" w:themeColor="text1"/>
          <w:sz w:val="28"/>
          <w:szCs w:val="28"/>
        </w:rPr>
        <w:t>ngân sách nhà nước bố trí</w:t>
      </w:r>
      <w:r w:rsidR="00C770B3" w:rsidRPr="00D61306">
        <w:rPr>
          <w:rFonts w:asciiTheme="majorHAnsi" w:hAnsiTheme="majorHAnsi" w:cstheme="majorHAnsi"/>
          <w:iCs/>
          <w:color w:val="000000" w:themeColor="text1"/>
          <w:sz w:val="28"/>
          <w:szCs w:val="28"/>
        </w:rPr>
        <w:t xml:space="preserve"> từ 15 đến 30% khoản</w:t>
      </w:r>
      <w:r w:rsidR="00C770B3" w:rsidRPr="00D61306">
        <w:rPr>
          <w:rFonts w:asciiTheme="majorHAnsi" w:hAnsiTheme="majorHAnsi" w:cstheme="majorHAnsi"/>
          <w:b/>
          <w:bCs/>
          <w:color w:val="000000" w:themeColor="text1"/>
          <w:sz w:val="28"/>
          <w:szCs w:val="28"/>
        </w:rPr>
        <w:t xml:space="preserve"> </w:t>
      </w:r>
      <w:r w:rsidR="00C770B3" w:rsidRPr="00D61306">
        <w:rPr>
          <w:rFonts w:asciiTheme="majorHAnsi" w:hAnsiTheme="majorHAnsi" w:cstheme="majorHAnsi"/>
          <w:iCs/>
          <w:color w:val="000000" w:themeColor="text1"/>
          <w:sz w:val="28"/>
          <w:szCs w:val="28"/>
        </w:rPr>
        <w:t>thu từ xử phạt vi phạm hành chính về trật tự an toàn giao thông đường bộ.</w:t>
      </w:r>
    </w:p>
    <w:p w14:paraId="1FDD3105" w14:textId="77777777"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4. Việc lập, phân bổ dự toán kinh phí thu từ xử phạt vi phạm hành chính về trật tự an toàn giao thông đường bộ và đấu giá biển số xe trong lực lượng Công an nhân dân thực hiện theo quy định về quản lý, sử dụng ngân sách nhà nước đối với hoạt động thuộc lĩnh vực an ninh.</w:t>
      </w:r>
    </w:p>
    <w:p w14:paraId="118FFFCA" w14:textId="7BB582EE"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5. Việc lập, phân bổ dự toán kinh phí thu từ xử phạt vi phạm hành chính về trật tự an toàn giao thông đường bộ của các cơ quan không thuộc khoản </w:t>
      </w:r>
      <w:r w:rsidR="00391A37" w:rsidRPr="00D61306">
        <w:rPr>
          <w:rFonts w:asciiTheme="majorHAnsi" w:hAnsiTheme="majorHAnsi" w:cstheme="majorHAnsi"/>
          <w:color w:val="000000" w:themeColor="text1"/>
          <w:sz w:val="28"/>
          <w:szCs w:val="28"/>
        </w:rPr>
        <w:t>4</w:t>
      </w:r>
      <w:r w:rsidRPr="00D61306">
        <w:rPr>
          <w:rFonts w:asciiTheme="majorHAnsi" w:hAnsiTheme="majorHAnsi" w:cstheme="majorHAnsi"/>
          <w:color w:val="000000" w:themeColor="text1"/>
          <w:sz w:val="28"/>
          <w:szCs w:val="28"/>
        </w:rPr>
        <w:t xml:space="preserve"> Điều này thực hiện theo quy định về quản lý, sử dụng ngân sách nhà nước và pháp luật chuyên ngành có liên quan. </w:t>
      </w:r>
    </w:p>
    <w:p w14:paraId="672005FD" w14:textId="77777777"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6. Việc quyết toán kinh phí thu từ xử phạt vi phạm hành chính về trật tự an toàn giao thông đường bộ và đấu giá biển số xe đối với nội dung chi đặc thù trong lực lượng Công an nhân dân thực hiện theo quy định của Bộ trưởng Bộ Công an.</w:t>
      </w:r>
    </w:p>
    <w:p w14:paraId="1968942C" w14:textId="4655DD85" w:rsidR="003812ED"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iCs/>
          <w:color w:val="000000" w:themeColor="text1"/>
          <w:sz w:val="28"/>
          <w:szCs w:val="28"/>
        </w:rPr>
        <w:t>7. Các cơ quan được sử dụng kinh phí theo quy định tại khoản 1, khoản 2 Điều 2 Nghị định này có trách nhiệm lập dự toán</w:t>
      </w:r>
      <w:r w:rsidRPr="00D61306">
        <w:rPr>
          <w:rFonts w:asciiTheme="majorHAnsi" w:hAnsiTheme="majorHAnsi" w:cstheme="majorHAnsi"/>
          <w:color w:val="000000" w:themeColor="text1"/>
          <w:sz w:val="28"/>
          <w:szCs w:val="28"/>
        </w:rPr>
        <w:t>, quản lý, sử dụng và quyết toán kinh phí theo quy định của pháp luật về ngân sách nhà nước, về quản lý, sử dụng tài sản công, kế toán và các quy định của pháp luật khác có liên quan.</w:t>
      </w:r>
    </w:p>
    <w:p w14:paraId="6C867136" w14:textId="49CD4546" w:rsidR="00373379" w:rsidRPr="00D61306" w:rsidRDefault="00A669CC" w:rsidP="009E0AA7">
      <w:pPr>
        <w:spacing w:before="80" w:after="80"/>
        <w:ind w:right="6"/>
        <w:jc w:val="center"/>
        <w:rPr>
          <w:rFonts w:asciiTheme="majorHAnsi" w:hAnsiTheme="majorHAnsi" w:cstheme="majorHAnsi"/>
          <w:b/>
          <w:color w:val="000000" w:themeColor="text1"/>
          <w:sz w:val="28"/>
          <w:szCs w:val="28"/>
          <w:lang w:val="en-US"/>
        </w:rPr>
      </w:pPr>
      <w:r w:rsidRPr="00D61306">
        <w:rPr>
          <w:rFonts w:asciiTheme="majorHAnsi" w:hAnsiTheme="majorHAnsi" w:cstheme="majorHAnsi"/>
          <w:b/>
          <w:color w:val="000000" w:themeColor="text1"/>
          <w:sz w:val="28"/>
          <w:szCs w:val="28"/>
          <w:lang w:val="en-US"/>
        </w:rPr>
        <w:lastRenderedPageBreak/>
        <w:t>Chương I</w:t>
      </w:r>
      <w:r w:rsidR="00A11A98" w:rsidRPr="00D61306">
        <w:rPr>
          <w:rFonts w:asciiTheme="majorHAnsi" w:hAnsiTheme="majorHAnsi" w:cstheme="majorHAnsi"/>
          <w:b/>
          <w:color w:val="000000" w:themeColor="text1"/>
          <w:sz w:val="28"/>
          <w:szCs w:val="28"/>
          <w:lang w:val="en-US"/>
        </w:rPr>
        <w:t>I</w:t>
      </w:r>
    </w:p>
    <w:p w14:paraId="1A1B7900" w14:textId="3B4C6C9A" w:rsidR="00A669CC" w:rsidRPr="001F4420" w:rsidRDefault="00A669CC" w:rsidP="009E0AA7">
      <w:pPr>
        <w:pStyle w:val="Heading1"/>
        <w:spacing w:before="80" w:after="80"/>
        <w:ind w:left="0" w:right="6"/>
        <w:rPr>
          <w:rFonts w:asciiTheme="majorHAnsi" w:hAnsiTheme="majorHAnsi" w:cstheme="majorHAnsi"/>
          <w:color w:val="000000" w:themeColor="text1"/>
          <w:lang w:val="en-US"/>
        </w:rPr>
      </w:pPr>
      <w:r w:rsidRPr="001F4420">
        <w:rPr>
          <w:rFonts w:asciiTheme="majorHAnsi" w:hAnsiTheme="majorHAnsi" w:cstheme="majorHAnsi"/>
          <w:bCs w:val="0"/>
          <w:color w:val="000000" w:themeColor="text1"/>
          <w:lang w:val="en-US"/>
        </w:rPr>
        <w:t>NỘI DUNG CHI VÀ MỨC CHI</w:t>
      </w:r>
      <w:r w:rsidR="00BB2ACD" w:rsidRPr="001F4420">
        <w:rPr>
          <w:rFonts w:asciiTheme="majorHAnsi" w:hAnsiTheme="majorHAnsi" w:cstheme="majorHAnsi"/>
          <w:bCs w:val="0"/>
          <w:color w:val="000000" w:themeColor="text1"/>
          <w:lang w:val="en-US"/>
        </w:rPr>
        <w:t xml:space="preserve"> </w:t>
      </w:r>
      <w:r w:rsidRPr="001F4420">
        <w:rPr>
          <w:rFonts w:asciiTheme="majorHAnsi" w:hAnsiTheme="majorHAnsi" w:cstheme="majorHAnsi"/>
          <w:color w:val="000000" w:themeColor="text1"/>
        </w:rPr>
        <w:t xml:space="preserve">KINH PHÍ </w:t>
      </w:r>
      <w:r w:rsidRPr="001F4420">
        <w:rPr>
          <w:rFonts w:asciiTheme="majorHAnsi" w:hAnsiTheme="majorHAnsi" w:cstheme="majorHAnsi"/>
          <w:color w:val="000000" w:themeColor="text1"/>
          <w:lang w:val="en-US"/>
        </w:rPr>
        <w:t xml:space="preserve">THU </w:t>
      </w:r>
      <w:r w:rsidR="006A01E3" w:rsidRPr="001F4420">
        <w:rPr>
          <w:rFonts w:asciiTheme="majorHAnsi" w:hAnsiTheme="majorHAnsi" w:cstheme="majorHAnsi"/>
          <w:color w:val="000000" w:themeColor="text1"/>
          <w:lang w:val="en-US"/>
        </w:rPr>
        <w:t xml:space="preserve">TỪ </w:t>
      </w:r>
      <w:r w:rsidRPr="001F4420">
        <w:rPr>
          <w:rFonts w:asciiTheme="majorHAnsi" w:hAnsiTheme="majorHAnsi" w:cstheme="majorHAnsi"/>
          <w:color w:val="000000" w:themeColor="text1"/>
          <w:lang w:val="en-US"/>
        </w:rPr>
        <w:t>XỬ PHẠT VI PHẠM HÀNH CHÍNH</w:t>
      </w:r>
      <w:r w:rsidR="00BB2ACD" w:rsidRPr="001F4420">
        <w:rPr>
          <w:rFonts w:asciiTheme="majorHAnsi" w:hAnsiTheme="majorHAnsi" w:cstheme="majorHAnsi"/>
          <w:color w:val="000000" w:themeColor="text1"/>
          <w:lang w:val="en-US"/>
        </w:rPr>
        <w:t xml:space="preserve"> </w:t>
      </w:r>
      <w:r w:rsidRPr="001F4420">
        <w:rPr>
          <w:rFonts w:asciiTheme="majorHAnsi" w:hAnsiTheme="majorHAnsi" w:cstheme="majorHAnsi"/>
          <w:color w:val="000000" w:themeColor="text1"/>
          <w:lang w:val="en-US"/>
        </w:rPr>
        <w:t>VỀ T</w:t>
      </w:r>
      <w:r w:rsidR="009E3409" w:rsidRPr="001F4420">
        <w:rPr>
          <w:rFonts w:asciiTheme="majorHAnsi" w:hAnsiTheme="majorHAnsi" w:cstheme="majorHAnsi"/>
          <w:color w:val="000000" w:themeColor="text1"/>
          <w:lang w:val="en-US"/>
        </w:rPr>
        <w:t>RẬT TỰ</w:t>
      </w:r>
      <w:r w:rsidR="006A01E3" w:rsidRPr="001F4420">
        <w:rPr>
          <w:rFonts w:asciiTheme="majorHAnsi" w:hAnsiTheme="majorHAnsi" w:cstheme="majorHAnsi"/>
          <w:color w:val="000000" w:themeColor="text1"/>
          <w:lang w:val="en-US"/>
        </w:rPr>
        <w:t>,</w:t>
      </w:r>
      <w:r w:rsidR="009E3409" w:rsidRPr="001F4420">
        <w:rPr>
          <w:rFonts w:asciiTheme="majorHAnsi" w:hAnsiTheme="majorHAnsi" w:cstheme="majorHAnsi"/>
          <w:color w:val="000000" w:themeColor="text1"/>
          <w:lang w:val="en-US"/>
        </w:rPr>
        <w:t xml:space="preserve"> AN TOÀN GIAO THÔNG</w:t>
      </w:r>
      <w:r w:rsidR="00A11A98" w:rsidRPr="001F4420">
        <w:rPr>
          <w:rFonts w:asciiTheme="majorHAnsi" w:hAnsiTheme="majorHAnsi" w:cstheme="majorHAnsi"/>
          <w:color w:val="000000" w:themeColor="text1"/>
          <w:lang w:val="en-US"/>
        </w:rPr>
        <w:t xml:space="preserve"> ĐƯỜNG BỘ</w:t>
      </w:r>
    </w:p>
    <w:p w14:paraId="76E36B73" w14:textId="77777777" w:rsidR="00FE2628" w:rsidRDefault="00FE2628" w:rsidP="00F736AD">
      <w:pPr>
        <w:pStyle w:val="BodyText"/>
        <w:spacing w:before="80" w:after="80" w:line="360" w:lineRule="exact"/>
        <w:ind w:left="0" w:right="6" w:firstLine="709"/>
        <w:rPr>
          <w:rFonts w:asciiTheme="majorHAnsi" w:hAnsiTheme="majorHAnsi" w:cstheme="majorHAnsi"/>
          <w:b/>
          <w:bCs/>
          <w:color w:val="000000" w:themeColor="text1"/>
          <w:lang w:val="en-US"/>
        </w:rPr>
      </w:pPr>
    </w:p>
    <w:p w14:paraId="25F94284" w14:textId="6B143782" w:rsidR="00A669CC" w:rsidRPr="00D61306" w:rsidRDefault="00A669CC" w:rsidP="00F736AD">
      <w:pPr>
        <w:pStyle w:val="BodyText"/>
        <w:spacing w:before="80" w:after="80" w:line="360" w:lineRule="exact"/>
        <w:ind w:left="0" w:right="6" w:firstLine="709"/>
        <w:rPr>
          <w:rFonts w:asciiTheme="majorHAnsi" w:hAnsiTheme="majorHAnsi" w:cstheme="majorHAnsi"/>
          <w:b/>
          <w:bCs/>
          <w:color w:val="000000" w:themeColor="text1"/>
          <w:lang w:val="en-US"/>
        </w:rPr>
      </w:pPr>
      <w:r w:rsidRPr="00D61306">
        <w:rPr>
          <w:rFonts w:asciiTheme="majorHAnsi" w:hAnsiTheme="majorHAnsi" w:cstheme="majorHAnsi"/>
          <w:b/>
          <w:bCs/>
          <w:color w:val="000000" w:themeColor="text1"/>
          <w:lang w:val="en-US"/>
        </w:rPr>
        <w:t xml:space="preserve">Điều </w:t>
      </w:r>
      <w:r w:rsidR="00584613" w:rsidRPr="00D61306">
        <w:rPr>
          <w:rFonts w:asciiTheme="majorHAnsi" w:hAnsiTheme="majorHAnsi" w:cstheme="majorHAnsi"/>
          <w:b/>
          <w:bCs/>
          <w:color w:val="000000" w:themeColor="text1"/>
          <w:lang w:val="en-US"/>
        </w:rPr>
        <w:t>4</w:t>
      </w:r>
      <w:r w:rsidRPr="00D61306">
        <w:rPr>
          <w:rFonts w:asciiTheme="majorHAnsi" w:hAnsiTheme="majorHAnsi" w:cstheme="majorHAnsi"/>
          <w:b/>
          <w:bCs/>
          <w:color w:val="000000" w:themeColor="text1"/>
          <w:lang w:val="en-US"/>
        </w:rPr>
        <w:t>.</w:t>
      </w:r>
      <w:r w:rsidRPr="00D61306">
        <w:rPr>
          <w:rFonts w:asciiTheme="majorHAnsi" w:hAnsiTheme="majorHAnsi" w:cstheme="majorHAnsi"/>
          <w:color w:val="000000" w:themeColor="text1"/>
          <w:lang w:val="en-US"/>
        </w:rPr>
        <w:t xml:space="preserve"> </w:t>
      </w:r>
      <w:r w:rsidRPr="00D61306">
        <w:rPr>
          <w:rFonts w:asciiTheme="majorHAnsi" w:hAnsiTheme="majorHAnsi" w:cstheme="majorHAnsi"/>
          <w:b/>
          <w:bCs/>
          <w:color w:val="000000" w:themeColor="text1"/>
          <w:lang w:val="en-US"/>
        </w:rPr>
        <w:t>Nội dung chi</w:t>
      </w:r>
    </w:p>
    <w:p w14:paraId="66797833" w14:textId="3F66D7A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bookmarkStart w:id="1" w:name="_Hlk173157696"/>
      <w:r w:rsidRPr="00D61306">
        <w:rPr>
          <w:rFonts w:asciiTheme="majorHAnsi" w:hAnsiTheme="majorHAnsi" w:cstheme="majorHAnsi"/>
          <w:color w:val="000000" w:themeColor="text1"/>
          <w:sz w:val="28"/>
          <w:szCs w:val="28"/>
        </w:rPr>
        <w:t>1. Nội dung chi chung</w:t>
      </w:r>
      <w:r w:rsidRPr="00D61306">
        <w:rPr>
          <w:rFonts w:asciiTheme="majorHAnsi" w:hAnsiTheme="majorHAnsi" w:cstheme="majorHAnsi"/>
          <w:color w:val="000000" w:themeColor="text1"/>
          <w:sz w:val="28"/>
          <w:szCs w:val="28"/>
          <w:lang w:val="en-US"/>
        </w:rPr>
        <w:t xml:space="preserve"> </w:t>
      </w:r>
    </w:p>
    <w:p w14:paraId="7F43154E" w14:textId="7769A8CB" w:rsidR="00331E9B"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rPr>
        <w:t xml:space="preserve">a) Chi tuyên truyền, phổ biến pháp luật về </w:t>
      </w:r>
      <w:r w:rsidR="00331E9B" w:rsidRPr="00D61306">
        <w:rPr>
          <w:rFonts w:asciiTheme="majorHAnsi" w:hAnsiTheme="majorHAnsi" w:cstheme="majorHAnsi"/>
          <w:color w:val="000000" w:themeColor="text1"/>
          <w:sz w:val="28"/>
          <w:szCs w:val="28"/>
          <w:lang w:val="en-US"/>
        </w:rPr>
        <w:t>bảo đảm</w:t>
      </w:r>
      <w:r w:rsidRPr="00D61306">
        <w:rPr>
          <w:rFonts w:asciiTheme="majorHAnsi" w:hAnsiTheme="majorHAnsi" w:cstheme="majorHAnsi"/>
          <w:color w:val="000000" w:themeColor="text1"/>
          <w:sz w:val="28"/>
          <w:szCs w:val="28"/>
        </w:rPr>
        <w:t xml:space="preserve"> trật tự</w:t>
      </w:r>
      <w:r w:rsidR="00331E9B" w:rsidRPr="00D61306">
        <w:rPr>
          <w:rFonts w:asciiTheme="majorHAnsi" w:hAnsiTheme="majorHAnsi" w:cstheme="majorHAnsi"/>
          <w:color w:val="000000" w:themeColor="text1"/>
          <w:sz w:val="28"/>
          <w:szCs w:val="28"/>
          <w:lang w:val="en-US"/>
        </w:rPr>
        <w:t>,</w:t>
      </w:r>
      <w:r w:rsidRPr="00D61306">
        <w:rPr>
          <w:rFonts w:asciiTheme="majorHAnsi" w:hAnsiTheme="majorHAnsi" w:cstheme="majorHAnsi"/>
          <w:color w:val="000000" w:themeColor="text1"/>
          <w:sz w:val="28"/>
          <w:szCs w:val="28"/>
        </w:rPr>
        <w:t xml:space="preserve"> an toàn giao thông</w:t>
      </w:r>
      <w:r w:rsidR="00331E9B" w:rsidRPr="00D61306">
        <w:rPr>
          <w:rFonts w:asciiTheme="majorHAnsi" w:hAnsiTheme="majorHAnsi" w:cstheme="majorHAnsi"/>
          <w:color w:val="000000" w:themeColor="text1"/>
          <w:sz w:val="28"/>
          <w:szCs w:val="28"/>
          <w:lang w:val="en-US"/>
        </w:rPr>
        <w:t>: S</w:t>
      </w:r>
      <w:r w:rsidR="00B175F7" w:rsidRPr="00D61306">
        <w:rPr>
          <w:rFonts w:asciiTheme="majorHAnsi" w:hAnsiTheme="majorHAnsi" w:cstheme="majorHAnsi"/>
          <w:color w:val="000000" w:themeColor="text1"/>
          <w:sz w:val="28"/>
          <w:szCs w:val="28"/>
        </w:rPr>
        <w:t xml:space="preserve">ản </w:t>
      </w:r>
      <w:r w:rsidRPr="00D61306">
        <w:rPr>
          <w:rFonts w:asciiTheme="majorHAnsi" w:hAnsiTheme="majorHAnsi" w:cstheme="majorHAnsi"/>
          <w:color w:val="000000" w:themeColor="text1"/>
          <w:sz w:val="28"/>
          <w:szCs w:val="28"/>
        </w:rPr>
        <w:t>xuất, biên tập, phát sóng, phát hành, truyền tải sản phẩm thông tin có tính chất báo chí, truyền thông, các chương trình phát thanh, truyền hình, xuất bản phẩm và các sản phẩm thông tin khác (tờ rơi, áp-phích, pa-nô, khẩu hiệu, băng hình, video clip</w:t>
      </w:r>
      <w:r w:rsidR="00B175F7" w:rsidRPr="00D61306">
        <w:rPr>
          <w:rFonts w:asciiTheme="majorHAnsi" w:hAnsiTheme="majorHAnsi" w:cstheme="majorHAnsi"/>
          <w:color w:val="000000" w:themeColor="text1"/>
          <w:sz w:val="28"/>
          <w:szCs w:val="28"/>
          <w:lang w:val="en-US"/>
        </w:rPr>
        <w:t>),</w:t>
      </w:r>
      <w:r w:rsidRPr="00D61306">
        <w:rPr>
          <w:rFonts w:asciiTheme="majorHAnsi" w:hAnsiTheme="majorHAnsi" w:cstheme="majorHAnsi"/>
          <w:color w:val="000000" w:themeColor="text1"/>
          <w:sz w:val="28"/>
          <w:szCs w:val="28"/>
        </w:rPr>
        <w:t xml:space="preserve"> tin nhắn qua điện thoại di động và mạng xã hội, tổ chức các buổi tọa đàm, cuộc thi, bình chọn, triển lãm ảnh, mít tinh và các hình thức, sản phẩm truyền thông khác để tăng cường nội dung thông tin, tuyên truyền về </w:t>
      </w:r>
      <w:r w:rsidR="00B175F7" w:rsidRPr="00D61306">
        <w:rPr>
          <w:rFonts w:asciiTheme="majorHAnsi" w:hAnsiTheme="majorHAnsi" w:cstheme="majorHAnsi"/>
          <w:color w:val="000000" w:themeColor="text1"/>
          <w:sz w:val="28"/>
          <w:szCs w:val="28"/>
          <w:lang w:val="en-US"/>
        </w:rPr>
        <w:t>trật tự, an toàn giao thông</w:t>
      </w:r>
      <w:r w:rsidRPr="00D61306">
        <w:rPr>
          <w:rFonts w:asciiTheme="majorHAnsi" w:hAnsiTheme="majorHAnsi" w:cstheme="majorHAnsi"/>
          <w:color w:val="000000" w:themeColor="text1"/>
          <w:sz w:val="28"/>
          <w:szCs w:val="28"/>
        </w:rPr>
        <w:t xml:space="preserve">, phòng ngừa tai nạn giao thông. </w:t>
      </w:r>
    </w:p>
    <w:p w14:paraId="5D0529D9" w14:textId="07EFB65B"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rPr>
        <w:t xml:space="preserve">Thủ trưởng cơ quan được giao thực hiện nhiệm vụ truyền thông chịu trách nhiệm lựa chọn hình thức, sản phẩm, nội dung truyền thông và phê duyệt dự toán kinh phí thực hiện công việc trong phạm vi dự toán được giao theo thẩm quyền, </w:t>
      </w:r>
      <w:r w:rsidR="00EB3279" w:rsidRPr="00D61306">
        <w:rPr>
          <w:rFonts w:asciiTheme="majorHAnsi" w:hAnsiTheme="majorHAnsi" w:cstheme="majorHAnsi"/>
          <w:color w:val="000000" w:themeColor="text1"/>
          <w:sz w:val="28"/>
          <w:szCs w:val="28"/>
        </w:rPr>
        <w:t>bảo đảm</w:t>
      </w:r>
      <w:r w:rsidRPr="00D61306">
        <w:rPr>
          <w:rFonts w:asciiTheme="majorHAnsi" w:hAnsiTheme="majorHAnsi" w:cstheme="majorHAnsi"/>
          <w:color w:val="000000" w:themeColor="text1"/>
          <w:sz w:val="28"/>
          <w:szCs w:val="28"/>
        </w:rPr>
        <w:t xml:space="preserve"> đúng chính sách, chế độ, tiết kiệm, hiệu quả, phù hợp với quy định của pháp luật về đấu thầu, đặt hàng và giao nhiệm vụ</w:t>
      </w:r>
      <w:r w:rsidR="00331E9B" w:rsidRPr="00D61306">
        <w:rPr>
          <w:rFonts w:asciiTheme="majorHAnsi" w:hAnsiTheme="majorHAnsi" w:cstheme="majorHAnsi"/>
          <w:color w:val="000000" w:themeColor="text1"/>
          <w:sz w:val="28"/>
          <w:szCs w:val="28"/>
          <w:lang w:val="en-US"/>
        </w:rPr>
        <w:t>;</w:t>
      </w:r>
    </w:p>
    <w:p w14:paraId="2A234432" w14:textId="20DF9D06"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it-IT" w:eastAsia="vi-VN"/>
        </w:rPr>
      </w:pPr>
      <w:bookmarkStart w:id="2" w:name="diem_b_1_3"/>
      <w:r w:rsidRPr="00D61306">
        <w:rPr>
          <w:rFonts w:asciiTheme="majorHAnsi" w:hAnsiTheme="majorHAnsi" w:cstheme="majorHAnsi"/>
          <w:color w:val="000000" w:themeColor="text1"/>
          <w:sz w:val="28"/>
          <w:szCs w:val="28"/>
        </w:rPr>
        <w:t xml:space="preserve">b) </w:t>
      </w:r>
      <w:bookmarkEnd w:id="2"/>
      <w:r w:rsidRPr="00D61306">
        <w:rPr>
          <w:rFonts w:asciiTheme="majorHAnsi" w:hAnsiTheme="majorHAnsi" w:cstheme="majorHAnsi"/>
          <w:color w:val="000000" w:themeColor="text1"/>
          <w:sz w:val="28"/>
          <w:szCs w:val="28"/>
          <w:lang w:val="it-IT" w:eastAsia="vi-VN"/>
        </w:rPr>
        <w:t>Chi sơ kết, tổng kết, t</w:t>
      </w:r>
      <w:r w:rsidR="008871AA" w:rsidRPr="00D61306">
        <w:rPr>
          <w:rFonts w:asciiTheme="majorHAnsi" w:hAnsiTheme="majorHAnsi" w:cstheme="majorHAnsi"/>
          <w:color w:val="000000" w:themeColor="text1"/>
          <w:sz w:val="28"/>
          <w:szCs w:val="28"/>
          <w:lang w:val="it-IT" w:eastAsia="vi-VN"/>
        </w:rPr>
        <w:t>r</w:t>
      </w:r>
      <w:r w:rsidRPr="00D61306">
        <w:rPr>
          <w:rFonts w:asciiTheme="majorHAnsi" w:hAnsiTheme="majorHAnsi" w:cstheme="majorHAnsi"/>
          <w:color w:val="000000" w:themeColor="text1"/>
          <w:sz w:val="28"/>
          <w:szCs w:val="28"/>
          <w:lang w:val="it-IT" w:eastAsia="vi-VN"/>
        </w:rPr>
        <w:t xml:space="preserve">iển khai nhiệm vụ, công tác bảo đảm </w:t>
      </w:r>
      <w:r w:rsidR="00331E9B" w:rsidRPr="00D61306">
        <w:rPr>
          <w:rFonts w:asciiTheme="majorHAnsi" w:hAnsiTheme="majorHAnsi" w:cstheme="majorHAnsi"/>
          <w:color w:val="000000" w:themeColor="text1"/>
          <w:sz w:val="28"/>
          <w:szCs w:val="28"/>
        </w:rPr>
        <w:t>trật tự</w:t>
      </w:r>
      <w:r w:rsidR="00331E9B" w:rsidRPr="00D61306">
        <w:rPr>
          <w:rFonts w:asciiTheme="majorHAnsi" w:hAnsiTheme="majorHAnsi" w:cstheme="majorHAnsi"/>
          <w:color w:val="000000" w:themeColor="text1"/>
          <w:sz w:val="28"/>
          <w:szCs w:val="28"/>
          <w:lang w:val="en-US"/>
        </w:rPr>
        <w:t>,</w:t>
      </w:r>
      <w:r w:rsidR="00331E9B" w:rsidRPr="00D61306">
        <w:rPr>
          <w:rFonts w:asciiTheme="majorHAnsi" w:hAnsiTheme="majorHAnsi" w:cstheme="majorHAnsi"/>
          <w:color w:val="000000" w:themeColor="text1"/>
          <w:sz w:val="28"/>
          <w:szCs w:val="28"/>
        </w:rPr>
        <w:t xml:space="preserve"> an toàn giao thông</w:t>
      </w:r>
      <w:r w:rsidRPr="00D61306">
        <w:rPr>
          <w:rFonts w:asciiTheme="majorHAnsi" w:hAnsiTheme="majorHAnsi" w:cstheme="majorHAnsi"/>
          <w:color w:val="000000" w:themeColor="text1"/>
          <w:sz w:val="28"/>
          <w:szCs w:val="28"/>
          <w:lang w:val="it-IT" w:eastAsia="vi-VN"/>
        </w:rPr>
        <w:t>;</w:t>
      </w:r>
    </w:p>
    <w:p w14:paraId="25FC0E41" w14:textId="7CE068DB"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it-IT"/>
        </w:rPr>
        <w:t>c</w:t>
      </w:r>
      <w:r w:rsidR="00A669CC" w:rsidRPr="00D61306">
        <w:rPr>
          <w:rFonts w:asciiTheme="majorHAnsi" w:hAnsiTheme="majorHAnsi" w:cstheme="majorHAnsi"/>
          <w:color w:val="000000" w:themeColor="text1"/>
          <w:sz w:val="28"/>
          <w:szCs w:val="28"/>
        </w:rPr>
        <w:t xml:space="preserve">) Chi </w:t>
      </w:r>
      <w:r w:rsidR="008871AA" w:rsidRPr="00D61306">
        <w:rPr>
          <w:rFonts w:asciiTheme="majorHAnsi" w:hAnsiTheme="majorHAnsi" w:cstheme="majorHAnsi"/>
          <w:color w:val="000000" w:themeColor="text1"/>
          <w:sz w:val="28"/>
          <w:szCs w:val="28"/>
          <w:lang w:val="it-IT"/>
        </w:rPr>
        <w:t xml:space="preserve">công tác phí, </w:t>
      </w:r>
      <w:r w:rsidR="00A669CC" w:rsidRPr="00D61306">
        <w:rPr>
          <w:rFonts w:asciiTheme="majorHAnsi" w:hAnsiTheme="majorHAnsi" w:cstheme="majorHAnsi"/>
          <w:color w:val="000000" w:themeColor="text1"/>
          <w:sz w:val="28"/>
          <w:szCs w:val="28"/>
        </w:rPr>
        <w:t xml:space="preserve">hoạt động kiểm tra, giám sát về công tác bảo đảm </w:t>
      </w:r>
      <w:r w:rsidR="00331E9B" w:rsidRPr="00D61306">
        <w:rPr>
          <w:rFonts w:asciiTheme="majorHAnsi" w:hAnsiTheme="majorHAnsi" w:cstheme="majorHAnsi"/>
          <w:color w:val="000000" w:themeColor="text1"/>
          <w:sz w:val="28"/>
          <w:szCs w:val="28"/>
        </w:rPr>
        <w:t>trật tự</w:t>
      </w:r>
      <w:r w:rsidR="00331E9B" w:rsidRPr="00D61306">
        <w:rPr>
          <w:rFonts w:asciiTheme="majorHAnsi" w:hAnsiTheme="majorHAnsi" w:cstheme="majorHAnsi"/>
          <w:color w:val="000000" w:themeColor="text1"/>
          <w:sz w:val="28"/>
          <w:szCs w:val="28"/>
          <w:lang w:val="it-IT"/>
        </w:rPr>
        <w:t>,</w:t>
      </w:r>
      <w:r w:rsidR="00331E9B" w:rsidRPr="00D61306">
        <w:rPr>
          <w:rFonts w:asciiTheme="majorHAnsi" w:hAnsiTheme="majorHAnsi" w:cstheme="majorHAnsi"/>
          <w:color w:val="000000" w:themeColor="text1"/>
          <w:sz w:val="28"/>
          <w:szCs w:val="28"/>
        </w:rPr>
        <w:t xml:space="preserve"> an toàn giao thông</w:t>
      </w:r>
      <w:r w:rsidR="00A669CC" w:rsidRPr="00D61306">
        <w:rPr>
          <w:rFonts w:asciiTheme="majorHAnsi" w:hAnsiTheme="majorHAnsi" w:cstheme="majorHAnsi"/>
          <w:color w:val="000000" w:themeColor="text1"/>
          <w:sz w:val="28"/>
          <w:szCs w:val="28"/>
        </w:rPr>
        <w:t>;</w:t>
      </w:r>
    </w:p>
    <w:p w14:paraId="51BB9028" w14:textId="1A2A6FDE"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d</w:t>
      </w:r>
      <w:r w:rsidR="00A669CC" w:rsidRPr="00D61306">
        <w:rPr>
          <w:rFonts w:asciiTheme="majorHAnsi" w:hAnsiTheme="majorHAnsi" w:cstheme="majorHAnsi"/>
          <w:color w:val="000000" w:themeColor="text1"/>
          <w:sz w:val="28"/>
          <w:szCs w:val="28"/>
        </w:rPr>
        <w:t>) Chi tập huấn, đào tạo</w:t>
      </w:r>
      <w:r w:rsidR="008871AA" w:rsidRPr="00D61306">
        <w:rPr>
          <w:rFonts w:asciiTheme="majorHAnsi" w:hAnsiTheme="majorHAnsi" w:cstheme="majorHAnsi"/>
          <w:color w:val="000000" w:themeColor="text1"/>
          <w:sz w:val="28"/>
          <w:szCs w:val="28"/>
        </w:rPr>
        <w:t>, bồi dưỡng</w:t>
      </w:r>
      <w:r w:rsidR="00A669CC" w:rsidRPr="00D61306">
        <w:rPr>
          <w:rFonts w:asciiTheme="majorHAnsi" w:hAnsiTheme="majorHAnsi" w:cstheme="majorHAnsi"/>
          <w:color w:val="000000" w:themeColor="text1"/>
          <w:sz w:val="28"/>
          <w:szCs w:val="28"/>
        </w:rPr>
        <w:t xml:space="preserve"> nghiệp vụ về</w:t>
      </w:r>
      <w:r w:rsidR="008871AA" w:rsidRPr="00D61306">
        <w:rPr>
          <w:rFonts w:asciiTheme="majorHAnsi" w:hAnsiTheme="majorHAnsi" w:cstheme="majorHAnsi"/>
          <w:color w:val="000000" w:themeColor="text1"/>
          <w:sz w:val="28"/>
          <w:szCs w:val="28"/>
        </w:rPr>
        <w:t xml:space="preserve"> bảo đảm</w:t>
      </w:r>
      <w:r w:rsidR="00A669CC" w:rsidRPr="00D61306">
        <w:rPr>
          <w:rFonts w:asciiTheme="majorHAnsi" w:hAnsiTheme="majorHAnsi" w:cstheme="majorHAnsi"/>
          <w:color w:val="000000" w:themeColor="text1"/>
          <w:sz w:val="28"/>
          <w:szCs w:val="28"/>
        </w:rPr>
        <w:t xml:space="preserve"> </w:t>
      </w:r>
      <w:r w:rsidR="008871A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23961F62" w14:textId="5C28178B"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đ</w:t>
      </w:r>
      <w:r w:rsidR="00A669CC" w:rsidRPr="00D61306">
        <w:rPr>
          <w:rFonts w:asciiTheme="majorHAnsi" w:hAnsiTheme="majorHAnsi" w:cstheme="majorHAnsi"/>
          <w:color w:val="000000" w:themeColor="text1"/>
          <w:sz w:val="28"/>
          <w:szCs w:val="28"/>
        </w:rPr>
        <w:t xml:space="preserve">) Chi tiền lương làm việc vào ban đêm, làm thêm giờ phục vụ công tác bảo đảm </w:t>
      </w:r>
      <w:r w:rsidR="008871A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 xml:space="preserve"> theo quy định của pháp luật hiện hành;</w:t>
      </w:r>
    </w:p>
    <w:p w14:paraId="513EA5B4" w14:textId="6BDE9D99"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e</w:t>
      </w:r>
      <w:r w:rsidR="00A669CC" w:rsidRPr="00D61306">
        <w:rPr>
          <w:rFonts w:asciiTheme="majorHAnsi" w:hAnsiTheme="majorHAnsi" w:cstheme="majorHAnsi"/>
          <w:color w:val="000000" w:themeColor="text1"/>
          <w:sz w:val="28"/>
          <w:szCs w:val="28"/>
        </w:rPr>
        <w:t xml:space="preserve">) Chi mua sắm trang thiết bị, phương tiện phục vụ cho công tác bảo đảm </w:t>
      </w:r>
      <w:r w:rsidR="0043176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6B67BF95" w14:textId="31626BD3"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g</w:t>
      </w:r>
      <w:r w:rsidR="00A669CC" w:rsidRPr="00D61306">
        <w:rPr>
          <w:rFonts w:asciiTheme="majorHAnsi" w:hAnsiTheme="majorHAnsi" w:cstheme="majorHAnsi"/>
          <w:color w:val="000000" w:themeColor="text1"/>
          <w:sz w:val="28"/>
          <w:szCs w:val="28"/>
        </w:rPr>
        <w:t>) Chi xăng dầ</w:t>
      </w:r>
      <w:r w:rsidR="002E6B25" w:rsidRPr="00D61306">
        <w:rPr>
          <w:rFonts w:asciiTheme="majorHAnsi" w:hAnsiTheme="majorHAnsi" w:cstheme="majorHAnsi"/>
          <w:color w:val="000000" w:themeColor="text1"/>
          <w:sz w:val="28"/>
          <w:szCs w:val="28"/>
        </w:rPr>
        <w:t>u và nhiên liệu khác</w:t>
      </w:r>
      <w:r w:rsidR="00A669CC" w:rsidRPr="00D61306">
        <w:rPr>
          <w:rFonts w:asciiTheme="majorHAnsi" w:hAnsiTheme="majorHAnsi" w:cstheme="majorHAnsi"/>
          <w:color w:val="000000" w:themeColor="text1"/>
          <w:sz w:val="28"/>
          <w:szCs w:val="28"/>
        </w:rPr>
        <w:t>, sửa chữa</w:t>
      </w:r>
      <w:r w:rsidR="002E6B25" w:rsidRPr="00D61306">
        <w:rPr>
          <w:rFonts w:asciiTheme="majorHAnsi" w:hAnsiTheme="majorHAnsi" w:cstheme="majorHAnsi"/>
          <w:color w:val="000000" w:themeColor="text1"/>
          <w:sz w:val="28"/>
          <w:szCs w:val="28"/>
        </w:rPr>
        <w:t>, bảo trì, bảo dưỡng, nâng cấp</w:t>
      </w:r>
      <w:r w:rsidR="00A669CC" w:rsidRPr="00D61306">
        <w:rPr>
          <w:rFonts w:asciiTheme="majorHAnsi" w:hAnsiTheme="majorHAnsi" w:cstheme="majorHAnsi"/>
          <w:color w:val="000000" w:themeColor="text1"/>
          <w:sz w:val="28"/>
          <w:szCs w:val="28"/>
        </w:rPr>
        <w:t xml:space="preserve"> trang thiết bị, phương tiện</w:t>
      </w:r>
      <w:r w:rsidR="002E6B25" w:rsidRPr="00D61306">
        <w:rPr>
          <w:rFonts w:asciiTheme="majorHAnsi" w:hAnsiTheme="majorHAnsi" w:cstheme="majorHAnsi"/>
          <w:color w:val="000000" w:themeColor="text1"/>
          <w:sz w:val="28"/>
          <w:szCs w:val="28"/>
        </w:rPr>
        <w:t>,</w:t>
      </w:r>
      <w:r w:rsidR="00391A37" w:rsidRPr="00D61306">
        <w:rPr>
          <w:rFonts w:asciiTheme="majorHAnsi" w:hAnsiTheme="majorHAnsi" w:cstheme="majorHAnsi"/>
          <w:color w:val="000000" w:themeColor="text1"/>
          <w:sz w:val="28"/>
          <w:szCs w:val="28"/>
        </w:rPr>
        <w:t xml:space="preserve"> vận hành, quản trị</w:t>
      </w:r>
      <w:r w:rsidR="002E6B25" w:rsidRPr="00D61306">
        <w:rPr>
          <w:rFonts w:asciiTheme="majorHAnsi" w:hAnsiTheme="majorHAnsi" w:cstheme="majorHAnsi"/>
          <w:color w:val="000000" w:themeColor="text1"/>
          <w:sz w:val="28"/>
          <w:szCs w:val="28"/>
        </w:rPr>
        <w:t xml:space="preserve"> hệ thống</w:t>
      </w:r>
      <w:r w:rsidR="00042E7F" w:rsidRPr="00D61306">
        <w:rPr>
          <w:rFonts w:asciiTheme="majorHAnsi" w:hAnsiTheme="majorHAnsi" w:cstheme="majorHAnsi"/>
          <w:color w:val="000000" w:themeColor="text1"/>
          <w:sz w:val="28"/>
          <w:szCs w:val="28"/>
        </w:rPr>
        <w:t>,</w:t>
      </w:r>
      <w:r w:rsidR="002E6B25" w:rsidRPr="00D61306">
        <w:rPr>
          <w:rFonts w:asciiTheme="majorHAnsi" w:hAnsiTheme="majorHAnsi" w:cstheme="majorHAnsi"/>
          <w:color w:val="000000" w:themeColor="text1"/>
          <w:sz w:val="28"/>
          <w:szCs w:val="28"/>
        </w:rPr>
        <w:t xml:space="preserve"> cơ sở dữ liệu</w:t>
      </w:r>
      <w:r w:rsidR="00A669CC" w:rsidRPr="00D61306">
        <w:rPr>
          <w:rFonts w:asciiTheme="majorHAnsi" w:hAnsiTheme="majorHAnsi" w:cstheme="majorHAnsi"/>
          <w:color w:val="000000" w:themeColor="text1"/>
          <w:sz w:val="28"/>
          <w:szCs w:val="28"/>
        </w:rPr>
        <w:t xml:space="preserve"> phục vụ cho công tác bảo đảm </w:t>
      </w:r>
      <w:r w:rsidR="002E6B25"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062DA521" w14:textId="153F4856"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bCs/>
          <w:color w:val="000000" w:themeColor="text1"/>
          <w:sz w:val="28"/>
          <w:szCs w:val="28"/>
        </w:rPr>
        <w:t>h</w:t>
      </w:r>
      <w:r w:rsidR="00A669CC" w:rsidRPr="00D61306">
        <w:rPr>
          <w:rFonts w:asciiTheme="majorHAnsi" w:hAnsiTheme="majorHAnsi" w:cstheme="majorHAnsi"/>
          <w:bCs/>
          <w:color w:val="000000" w:themeColor="text1"/>
          <w:sz w:val="28"/>
          <w:szCs w:val="28"/>
        </w:rPr>
        <w:t xml:space="preserve">) Chi thống kê, phân tích số liệu; xây dựng, duy trì và cập nhật cơ sở dữ liệu phục vụ công tác bảo đảm </w:t>
      </w:r>
      <w:r w:rsidR="00042E7F" w:rsidRPr="00D61306">
        <w:rPr>
          <w:rFonts w:asciiTheme="majorHAnsi" w:hAnsiTheme="majorHAnsi" w:cstheme="majorHAnsi"/>
          <w:bCs/>
          <w:color w:val="000000" w:themeColor="text1"/>
          <w:sz w:val="28"/>
          <w:szCs w:val="28"/>
        </w:rPr>
        <w:t>trật tự, an toàn giao thông</w:t>
      </w:r>
      <w:r w:rsidR="00A669CC" w:rsidRPr="00D61306">
        <w:rPr>
          <w:rFonts w:asciiTheme="majorHAnsi" w:hAnsiTheme="majorHAnsi" w:cstheme="majorHAnsi"/>
          <w:bCs/>
          <w:color w:val="000000" w:themeColor="text1"/>
          <w:sz w:val="28"/>
          <w:szCs w:val="28"/>
        </w:rPr>
        <w:t>;</w:t>
      </w:r>
    </w:p>
    <w:p w14:paraId="202488FB" w14:textId="1D1219D7"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FF0000"/>
          <w:sz w:val="28"/>
          <w:szCs w:val="28"/>
        </w:rPr>
      </w:pPr>
      <w:r w:rsidRPr="00D61306">
        <w:rPr>
          <w:rFonts w:asciiTheme="majorHAnsi" w:hAnsiTheme="majorHAnsi" w:cstheme="majorHAnsi"/>
          <w:color w:val="FF0000"/>
          <w:sz w:val="28"/>
          <w:szCs w:val="28"/>
        </w:rPr>
        <w:t>i</w:t>
      </w:r>
      <w:r w:rsidR="00A669CC" w:rsidRPr="00D61306">
        <w:rPr>
          <w:rFonts w:asciiTheme="majorHAnsi" w:hAnsiTheme="majorHAnsi" w:cstheme="majorHAnsi"/>
          <w:color w:val="FF0000"/>
          <w:sz w:val="28"/>
          <w:szCs w:val="28"/>
        </w:rPr>
        <w:t xml:space="preserve">) Chi khen thưởng cho tập thể, cá nhân </w:t>
      </w:r>
      <w:r w:rsidR="002A5AE0" w:rsidRPr="00D61306">
        <w:rPr>
          <w:rFonts w:asciiTheme="majorHAnsi" w:hAnsiTheme="majorHAnsi" w:cstheme="majorHAnsi"/>
          <w:color w:val="FF0000"/>
          <w:sz w:val="28"/>
          <w:szCs w:val="28"/>
        </w:rPr>
        <w:t xml:space="preserve">đã </w:t>
      </w:r>
      <w:r w:rsidR="004352BE" w:rsidRPr="00D61306">
        <w:rPr>
          <w:rFonts w:asciiTheme="majorHAnsi" w:hAnsiTheme="majorHAnsi" w:cstheme="majorHAnsi"/>
          <w:color w:val="FF0000"/>
          <w:sz w:val="28"/>
          <w:szCs w:val="28"/>
        </w:rPr>
        <w:t>cung cấp</w:t>
      </w:r>
      <w:r w:rsidR="00704CC9" w:rsidRPr="00D61306">
        <w:rPr>
          <w:rFonts w:asciiTheme="majorHAnsi" w:hAnsiTheme="majorHAnsi" w:cstheme="majorHAnsi"/>
          <w:color w:val="FF0000"/>
          <w:sz w:val="28"/>
          <w:szCs w:val="28"/>
        </w:rPr>
        <w:t xml:space="preserve"> thông tin có giá trị giúp bảo đảm</w:t>
      </w:r>
      <w:r w:rsidR="002A5AE0" w:rsidRPr="00D61306">
        <w:rPr>
          <w:rFonts w:asciiTheme="majorHAnsi" w:hAnsiTheme="majorHAnsi" w:cstheme="majorHAnsi"/>
          <w:color w:val="FF0000"/>
          <w:sz w:val="28"/>
          <w:szCs w:val="28"/>
        </w:rPr>
        <w:t xml:space="preserve"> trật tự, an toàn giao thông</w:t>
      </w:r>
      <w:r w:rsidR="0002350A" w:rsidRPr="00D61306">
        <w:rPr>
          <w:rFonts w:asciiTheme="majorHAnsi" w:hAnsiTheme="majorHAnsi" w:cstheme="majorHAnsi"/>
          <w:color w:val="FF0000"/>
          <w:sz w:val="28"/>
          <w:szCs w:val="28"/>
        </w:rPr>
        <w:t>; tập thể, cá nhân có t</w:t>
      </w:r>
      <w:r w:rsidR="00A669CC" w:rsidRPr="00D61306">
        <w:rPr>
          <w:rFonts w:asciiTheme="majorHAnsi" w:hAnsiTheme="majorHAnsi" w:cstheme="majorHAnsi"/>
          <w:color w:val="FF0000"/>
          <w:sz w:val="28"/>
          <w:szCs w:val="28"/>
        </w:rPr>
        <w:t xml:space="preserve">hành tích xuất sắc trong công tác bảo đảm </w:t>
      </w:r>
      <w:r w:rsidR="00042E7F" w:rsidRPr="00D61306">
        <w:rPr>
          <w:rFonts w:asciiTheme="majorHAnsi" w:hAnsiTheme="majorHAnsi" w:cstheme="majorHAnsi"/>
          <w:color w:val="FF0000"/>
          <w:sz w:val="28"/>
          <w:szCs w:val="28"/>
        </w:rPr>
        <w:t>trật tự, an toàn giao thông</w:t>
      </w:r>
      <w:r w:rsidR="00A669CC" w:rsidRPr="00D61306">
        <w:rPr>
          <w:rFonts w:asciiTheme="majorHAnsi" w:hAnsiTheme="majorHAnsi" w:cstheme="majorHAnsi"/>
          <w:color w:val="FF0000"/>
          <w:sz w:val="28"/>
          <w:szCs w:val="28"/>
        </w:rPr>
        <w:t xml:space="preserve"> theo quy định của pháp luật;</w:t>
      </w:r>
    </w:p>
    <w:p w14:paraId="34A7BC2F" w14:textId="6FC19B50"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lastRenderedPageBreak/>
        <w:t>k</w:t>
      </w:r>
      <w:r w:rsidR="00A669CC" w:rsidRPr="00D61306">
        <w:rPr>
          <w:rFonts w:asciiTheme="majorHAnsi" w:hAnsiTheme="majorHAnsi" w:cstheme="majorHAnsi"/>
          <w:color w:val="000000" w:themeColor="text1"/>
          <w:sz w:val="28"/>
          <w:szCs w:val="28"/>
        </w:rPr>
        <w:t xml:space="preserve">) </w:t>
      </w:r>
      <w:r w:rsidR="00A669CC" w:rsidRPr="00D61306">
        <w:rPr>
          <w:rFonts w:asciiTheme="majorHAnsi" w:hAnsiTheme="majorHAnsi" w:cstheme="majorHAnsi"/>
          <w:color w:val="000000" w:themeColor="text1"/>
          <w:sz w:val="28"/>
          <w:szCs w:val="28"/>
          <w:lang w:val="vi-VN"/>
        </w:rPr>
        <w:t xml:space="preserve">Chi hợp tác quốc tế về </w:t>
      </w:r>
      <w:r w:rsidR="00042E7F" w:rsidRPr="00D61306">
        <w:rPr>
          <w:rFonts w:asciiTheme="majorHAnsi" w:hAnsiTheme="majorHAnsi" w:cstheme="majorHAnsi"/>
          <w:color w:val="000000" w:themeColor="text1"/>
          <w:sz w:val="28"/>
          <w:szCs w:val="28"/>
          <w:lang w:val="vi-VN"/>
        </w:rPr>
        <w:t>trật tự, an toàn giao thông</w:t>
      </w:r>
      <w:r w:rsidR="00A669CC" w:rsidRPr="00D61306">
        <w:rPr>
          <w:rFonts w:asciiTheme="majorHAnsi" w:hAnsiTheme="majorHAnsi" w:cstheme="majorHAnsi"/>
          <w:color w:val="000000" w:themeColor="text1"/>
          <w:sz w:val="28"/>
          <w:szCs w:val="28"/>
          <w:lang w:val="vi-VN"/>
        </w:rPr>
        <w:t>;</w:t>
      </w:r>
    </w:p>
    <w:p w14:paraId="21EB16FD" w14:textId="71703449"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pt-BR"/>
        </w:rPr>
      </w:pPr>
      <w:r w:rsidRPr="00D61306">
        <w:rPr>
          <w:rFonts w:asciiTheme="majorHAnsi" w:hAnsiTheme="majorHAnsi" w:cstheme="majorHAnsi"/>
          <w:color w:val="000000" w:themeColor="text1"/>
          <w:sz w:val="28"/>
          <w:szCs w:val="28"/>
        </w:rPr>
        <w:t>l</w:t>
      </w:r>
      <w:r w:rsidR="00A669CC" w:rsidRPr="00D61306">
        <w:rPr>
          <w:rFonts w:asciiTheme="majorHAnsi" w:hAnsiTheme="majorHAnsi" w:cstheme="majorHAnsi"/>
          <w:color w:val="000000" w:themeColor="text1"/>
          <w:sz w:val="28"/>
          <w:szCs w:val="28"/>
          <w:lang w:val="vi-VN"/>
        </w:rPr>
        <w:t>) Chi thăm hỏi, hỗ trợ nạn nhân tai nạn giao thông, gia đình nạn nhân bị chết trong các vụ tai nạn giao thông đặc biệt nghiêm trọng, trong dịp T</w:t>
      </w:r>
      <w:r w:rsidR="00A669CC" w:rsidRPr="00D61306">
        <w:rPr>
          <w:rFonts w:asciiTheme="majorHAnsi" w:hAnsiTheme="majorHAnsi" w:cstheme="majorHAnsi"/>
          <w:color w:val="000000" w:themeColor="text1"/>
          <w:sz w:val="28"/>
          <w:szCs w:val="28"/>
          <w:lang w:val="pt-BR"/>
        </w:rPr>
        <w:t>ết Nguyên đán, “Ngày thế giới tưởng niệm các nạn nhân tử vong do tai nạn giao thông”;</w:t>
      </w:r>
    </w:p>
    <w:p w14:paraId="52DDBF6D" w14:textId="23E4E1E2"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it-IT" w:eastAsia="vi-VN"/>
        </w:rPr>
      </w:pPr>
      <w:r w:rsidRPr="00D61306">
        <w:rPr>
          <w:rFonts w:asciiTheme="majorHAnsi" w:hAnsiTheme="majorHAnsi" w:cstheme="majorHAnsi"/>
          <w:color w:val="000000" w:themeColor="text1"/>
          <w:sz w:val="28"/>
          <w:szCs w:val="28"/>
          <w:lang w:val="it-IT" w:eastAsia="vi-VN"/>
        </w:rPr>
        <w:t>m</w:t>
      </w:r>
      <w:r w:rsidR="00A669CC" w:rsidRPr="00D61306">
        <w:rPr>
          <w:rFonts w:asciiTheme="majorHAnsi" w:hAnsiTheme="majorHAnsi" w:cstheme="majorHAnsi"/>
          <w:color w:val="000000" w:themeColor="text1"/>
          <w:sz w:val="28"/>
          <w:szCs w:val="28"/>
          <w:lang w:val="it-IT" w:eastAsia="vi-VN"/>
        </w:rPr>
        <w:t xml:space="preserve">) Chi vận hành số điện thoại đường dây nóng về </w:t>
      </w:r>
      <w:r w:rsidR="00EB3279" w:rsidRPr="00D61306">
        <w:rPr>
          <w:rFonts w:asciiTheme="majorHAnsi" w:hAnsiTheme="majorHAnsi" w:cstheme="majorHAnsi"/>
          <w:color w:val="000000" w:themeColor="text1"/>
          <w:sz w:val="28"/>
          <w:szCs w:val="28"/>
          <w:lang w:val="it-IT" w:eastAsia="vi-VN"/>
        </w:rPr>
        <w:t>bảo đảm</w:t>
      </w:r>
      <w:r w:rsidR="00A669CC" w:rsidRPr="00D61306">
        <w:rPr>
          <w:rFonts w:asciiTheme="majorHAnsi" w:hAnsiTheme="majorHAnsi" w:cstheme="majorHAnsi"/>
          <w:color w:val="000000" w:themeColor="text1"/>
          <w:sz w:val="28"/>
          <w:szCs w:val="28"/>
          <w:lang w:val="it-IT" w:eastAsia="vi-VN"/>
        </w:rPr>
        <w:t xml:space="preserve"> </w:t>
      </w:r>
      <w:r w:rsidR="00042E7F" w:rsidRPr="00D61306">
        <w:rPr>
          <w:rFonts w:asciiTheme="majorHAnsi" w:hAnsiTheme="majorHAnsi" w:cstheme="majorHAnsi"/>
          <w:color w:val="000000" w:themeColor="text1"/>
          <w:sz w:val="28"/>
          <w:szCs w:val="28"/>
          <w:lang w:val="it-IT" w:eastAsia="vi-VN"/>
        </w:rPr>
        <w:t>trật tự, an toàn giao thông</w:t>
      </w:r>
      <w:r w:rsidR="00201036" w:rsidRPr="00D61306">
        <w:rPr>
          <w:rFonts w:asciiTheme="majorHAnsi" w:hAnsiTheme="majorHAnsi" w:cstheme="majorHAnsi"/>
          <w:color w:val="000000" w:themeColor="text1"/>
          <w:sz w:val="28"/>
          <w:szCs w:val="28"/>
          <w:lang w:val="it-IT" w:eastAsia="vi-VN"/>
        </w:rPr>
        <w:t>;</w:t>
      </w:r>
    </w:p>
    <w:p w14:paraId="2005986F" w14:textId="4C331E05"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it-IT"/>
        </w:rPr>
        <w:t>n</w:t>
      </w:r>
      <w:r w:rsidR="00A669CC" w:rsidRPr="00D61306">
        <w:rPr>
          <w:rFonts w:asciiTheme="majorHAnsi" w:hAnsiTheme="majorHAnsi" w:cstheme="majorHAnsi"/>
          <w:color w:val="000000" w:themeColor="text1"/>
          <w:sz w:val="28"/>
          <w:szCs w:val="28"/>
          <w:lang w:val="vi-VN"/>
        </w:rPr>
        <w:t xml:space="preserve">) Chi khác phục vụ công tác bảo đảm </w:t>
      </w:r>
      <w:r w:rsidR="007E0F53" w:rsidRPr="00D61306">
        <w:rPr>
          <w:rFonts w:asciiTheme="majorHAnsi" w:hAnsiTheme="majorHAnsi" w:cstheme="majorHAnsi"/>
          <w:color w:val="000000" w:themeColor="text1"/>
          <w:sz w:val="28"/>
          <w:szCs w:val="28"/>
          <w:lang w:val="it-IT"/>
        </w:rPr>
        <w:t>trật tự, an toàn giao thông</w:t>
      </w:r>
      <w:r w:rsidRPr="00D61306">
        <w:rPr>
          <w:rFonts w:asciiTheme="majorHAnsi" w:hAnsiTheme="majorHAnsi" w:cstheme="majorHAnsi"/>
          <w:color w:val="000000" w:themeColor="text1"/>
          <w:sz w:val="28"/>
          <w:szCs w:val="28"/>
          <w:lang w:val="it-IT"/>
        </w:rPr>
        <w:t>.</w:t>
      </w:r>
    </w:p>
    <w:p w14:paraId="11B59A04" w14:textId="60138BDE"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bookmarkStart w:id="3" w:name="khoan_2_3"/>
      <w:bookmarkEnd w:id="1"/>
      <w:r w:rsidRPr="00D61306">
        <w:rPr>
          <w:rFonts w:asciiTheme="majorHAnsi" w:hAnsiTheme="majorHAnsi" w:cstheme="majorHAnsi"/>
          <w:color w:val="000000" w:themeColor="text1"/>
          <w:sz w:val="28"/>
          <w:szCs w:val="28"/>
          <w:lang w:val="sv-SE"/>
        </w:rPr>
        <w:t xml:space="preserve">2. Nội dung chi đặc thù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của Ủy ban An toàn giao thông Quốc gia, Bộ Giao thông vận tải</w:t>
      </w:r>
      <w:bookmarkEnd w:id="3"/>
    </w:p>
    <w:p w14:paraId="7EE24E10" w14:textId="68E9AC9F"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a) Chi xây dựng chương trình, kế hoạch thực hiện các chiến lược, đề án quốc gia, các giải pháp phối hợp liên ngành về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trình cấp có thẩm quyền phê duyệt, để các Bộ, ngành và địa phương thực hiện.</w:t>
      </w:r>
    </w:p>
    <w:p w14:paraId="4AD9A802" w14:textId="67903BF5"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b) Chi công tác chỉ đạo, điều hành, phối hợp, kiểm tra, đôn đốc các bộ, ngành, địa phương để giải quyết, khắc phục hậu quả các vụ tai nạn giao thông đặc biệt nghiêm trọng, các vấn đề đột xuất, phức tạp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trên phạm vi cả nước;</w:t>
      </w:r>
    </w:p>
    <w:p w14:paraId="1B0F39A8" w14:textId="23590AEF" w:rsidR="00A669CC" w:rsidRPr="000A15A8"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pacing w:val="-2"/>
          <w:sz w:val="28"/>
          <w:szCs w:val="28"/>
        </w:rPr>
      </w:pPr>
      <w:r w:rsidRPr="000A15A8">
        <w:rPr>
          <w:rFonts w:asciiTheme="majorHAnsi" w:hAnsiTheme="majorHAnsi" w:cstheme="majorHAnsi"/>
          <w:color w:val="000000" w:themeColor="text1"/>
          <w:spacing w:val="-2"/>
          <w:sz w:val="28"/>
          <w:szCs w:val="28"/>
        </w:rPr>
        <w:t xml:space="preserve">c) Chi khắc phục sự cố </w:t>
      </w:r>
      <w:r w:rsidR="00EB3279" w:rsidRPr="000A15A8">
        <w:rPr>
          <w:rFonts w:asciiTheme="majorHAnsi" w:hAnsiTheme="majorHAnsi" w:cstheme="majorHAnsi"/>
          <w:color w:val="000000" w:themeColor="text1"/>
          <w:spacing w:val="-2"/>
          <w:sz w:val="28"/>
          <w:szCs w:val="28"/>
        </w:rPr>
        <w:t>bảo đảm</w:t>
      </w:r>
      <w:r w:rsidRPr="000A15A8">
        <w:rPr>
          <w:rFonts w:asciiTheme="majorHAnsi" w:hAnsiTheme="majorHAnsi" w:cstheme="majorHAnsi"/>
          <w:color w:val="000000" w:themeColor="text1"/>
          <w:spacing w:val="-2"/>
          <w:sz w:val="28"/>
          <w:szCs w:val="28"/>
        </w:rPr>
        <w:t xml:space="preserve"> an toàn giao thông, chống ùn tắc giao thông;</w:t>
      </w:r>
    </w:p>
    <w:p w14:paraId="3223AF35" w14:textId="2A054001"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d) Chi nhân rộng các mô hình điểm về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w:t>
      </w:r>
    </w:p>
    <w:p w14:paraId="1E05618B" w14:textId="26751D4A"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vi-VN" w:eastAsia="vi-VN"/>
        </w:rPr>
      </w:pPr>
      <w:r w:rsidRPr="00D61306">
        <w:rPr>
          <w:rFonts w:asciiTheme="majorHAnsi" w:hAnsiTheme="majorHAnsi" w:cstheme="majorHAnsi"/>
          <w:color w:val="000000" w:themeColor="text1"/>
          <w:sz w:val="28"/>
          <w:szCs w:val="28"/>
          <w:lang w:val="it-IT" w:eastAsia="vi-VN"/>
        </w:rPr>
        <w:t xml:space="preserve">đ) Chi xử lý điểm đen, điểm tiềm ẩn tai nạn giao thông theo quy định của Bộ trưởng Bộ Giao thông vận tải về việc xác định và xử lý vị trí nguy hiểm trên đường bộ đang khai thác, </w:t>
      </w:r>
      <w:r w:rsidR="00EB3279" w:rsidRPr="00D61306">
        <w:rPr>
          <w:rFonts w:asciiTheme="majorHAnsi" w:hAnsiTheme="majorHAnsi" w:cstheme="majorHAnsi"/>
          <w:color w:val="000000" w:themeColor="text1"/>
          <w:sz w:val="28"/>
          <w:szCs w:val="28"/>
          <w:lang w:val="it-IT" w:eastAsia="vi-VN"/>
        </w:rPr>
        <w:t>bảo đảm</w:t>
      </w:r>
      <w:r w:rsidRPr="00D61306">
        <w:rPr>
          <w:rFonts w:asciiTheme="majorHAnsi" w:hAnsiTheme="majorHAnsi" w:cstheme="majorHAnsi"/>
          <w:color w:val="000000" w:themeColor="text1"/>
          <w:sz w:val="28"/>
          <w:szCs w:val="28"/>
          <w:lang w:val="it-IT" w:eastAsia="vi-VN"/>
        </w:rPr>
        <w:t xml:space="preserve"> không trùng lắp với các nguồn kinh phí khác;</w:t>
      </w:r>
    </w:p>
    <w:p w14:paraId="4F7BCA71" w14:textId="75F158D3"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vi-VN"/>
        </w:rPr>
      </w:pPr>
      <w:r w:rsidRPr="00D61306">
        <w:rPr>
          <w:rFonts w:asciiTheme="majorHAnsi" w:hAnsiTheme="majorHAnsi" w:cstheme="majorHAnsi"/>
          <w:color w:val="000000" w:themeColor="text1"/>
          <w:sz w:val="28"/>
          <w:szCs w:val="28"/>
          <w:lang w:val="it-IT" w:eastAsia="vi-VN"/>
        </w:rPr>
        <w:t>e) </w:t>
      </w:r>
      <w:r w:rsidRPr="00D61306">
        <w:rPr>
          <w:rFonts w:asciiTheme="majorHAnsi" w:hAnsiTheme="majorHAnsi" w:cstheme="majorHAnsi"/>
          <w:color w:val="000000" w:themeColor="text1"/>
          <w:sz w:val="28"/>
          <w:szCs w:val="28"/>
          <w:lang w:val="es-MX" w:eastAsia="vi-VN"/>
        </w:rPr>
        <w:t xml:space="preserve">Chi thực hiện các nhiệm vụ phối hợp tăng cường bảo đảm </w:t>
      </w:r>
      <w:r w:rsidR="00042E7F" w:rsidRPr="00D61306">
        <w:rPr>
          <w:rFonts w:asciiTheme="majorHAnsi" w:hAnsiTheme="majorHAnsi" w:cstheme="majorHAnsi"/>
          <w:color w:val="000000" w:themeColor="text1"/>
          <w:sz w:val="28"/>
          <w:szCs w:val="28"/>
          <w:lang w:val="es-MX" w:eastAsia="vi-VN"/>
        </w:rPr>
        <w:t>trật tự, an toàn giao thông</w:t>
      </w:r>
      <w:r w:rsidRPr="00D61306">
        <w:rPr>
          <w:rFonts w:asciiTheme="majorHAnsi" w:hAnsiTheme="majorHAnsi" w:cstheme="majorHAnsi"/>
          <w:color w:val="000000" w:themeColor="text1"/>
          <w:sz w:val="28"/>
          <w:szCs w:val="28"/>
          <w:lang w:val="es-MX" w:eastAsia="vi-VN"/>
        </w:rPr>
        <w:t xml:space="preserve"> phát sinh đột xuất trong năm với các Sở, ngành, cơ quan trực thuộc Ủy ban nhân dân tỉnh, thành phố trực thuộc trung ương</w:t>
      </w:r>
    </w:p>
    <w:p w14:paraId="5B122CB0" w14:textId="46E998A7" w:rsidR="00A669CC" w:rsidRPr="00D61306" w:rsidRDefault="007E0F53"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vi-VN"/>
        </w:rPr>
        <w:t>g</w:t>
      </w:r>
      <w:r w:rsidR="00A669CC" w:rsidRPr="00D61306">
        <w:rPr>
          <w:rFonts w:asciiTheme="majorHAnsi" w:hAnsiTheme="majorHAnsi" w:cstheme="majorHAnsi"/>
          <w:color w:val="000000" w:themeColor="text1"/>
          <w:sz w:val="28"/>
          <w:szCs w:val="28"/>
        </w:rPr>
        <w:t>) Chi thực hiện các nhiệm vụ khác do Thủ tướng Chính phủ giao.</w:t>
      </w:r>
    </w:p>
    <w:p w14:paraId="63493B65" w14:textId="229D7B12" w:rsidR="00A669CC" w:rsidRPr="00D61306" w:rsidRDefault="00404B25"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bCs/>
          <w:color w:val="000000" w:themeColor="text1"/>
          <w:sz w:val="28"/>
          <w:szCs w:val="28"/>
        </w:rPr>
        <w:t>3</w:t>
      </w:r>
      <w:r w:rsidR="00A669CC" w:rsidRPr="00D61306">
        <w:rPr>
          <w:rFonts w:asciiTheme="majorHAnsi" w:hAnsiTheme="majorHAnsi" w:cstheme="majorHAnsi"/>
          <w:bCs/>
          <w:color w:val="000000" w:themeColor="text1"/>
          <w:sz w:val="28"/>
          <w:szCs w:val="28"/>
        </w:rPr>
        <w:t xml:space="preserve">. Nội dung chi đặc thù bảo đảm </w:t>
      </w:r>
      <w:r w:rsidR="00042E7F" w:rsidRPr="00D61306">
        <w:rPr>
          <w:rFonts w:asciiTheme="majorHAnsi" w:hAnsiTheme="majorHAnsi" w:cstheme="majorHAnsi"/>
          <w:bCs/>
          <w:color w:val="000000" w:themeColor="text1"/>
          <w:sz w:val="28"/>
          <w:szCs w:val="28"/>
        </w:rPr>
        <w:t>trật tự, an toàn giao thông</w:t>
      </w:r>
      <w:r w:rsidR="00A669CC" w:rsidRPr="00D61306">
        <w:rPr>
          <w:rFonts w:asciiTheme="majorHAnsi" w:hAnsiTheme="majorHAnsi" w:cstheme="majorHAnsi"/>
          <w:bCs/>
          <w:color w:val="000000" w:themeColor="text1"/>
          <w:sz w:val="28"/>
          <w:szCs w:val="28"/>
        </w:rPr>
        <w:t xml:space="preserve"> </w:t>
      </w:r>
      <w:r w:rsidR="007E0F53" w:rsidRPr="00D61306">
        <w:rPr>
          <w:rFonts w:asciiTheme="majorHAnsi" w:hAnsiTheme="majorHAnsi" w:cstheme="majorHAnsi"/>
          <w:bCs/>
          <w:color w:val="000000" w:themeColor="text1"/>
          <w:sz w:val="28"/>
          <w:szCs w:val="28"/>
        </w:rPr>
        <w:t>cho lực lượng Công an nhân dân</w:t>
      </w:r>
    </w:p>
    <w:p w14:paraId="0B787B45" w14:textId="77777777"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Chi thực hiện quá trình điều tra giải quyết tai nạn giao thông;</w:t>
      </w:r>
    </w:p>
    <w:p w14:paraId="281DB6EC" w14:textId="2288C414"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b) </w:t>
      </w:r>
      <w:r w:rsidRPr="00D61306">
        <w:rPr>
          <w:rFonts w:asciiTheme="majorHAnsi" w:hAnsiTheme="majorHAnsi" w:cstheme="majorHAnsi"/>
          <w:color w:val="000000" w:themeColor="text1"/>
          <w:sz w:val="28"/>
          <w:szCs w:val="28"/>
          <w:lang w:val="vi-VN"/>
        </w:rPr>
        <w:t xml:space="preserve">Chi bồi dưỡng cho cán bộ, chiến sỹ tham gia bảo đảm </w:t>
      </w:r>
      <w:r w:rsidR="00042E7F" w:rsidRPr="00D61306">
        <w:rPr>
          <w:rFonts w:asciiTheme="majorHAnsi" w:hAnsiTheme="majorHAnsi" w:cstheme="majorHAnsi"/>
          <w:color w:val="000000" w:themeColor="text1"/>
          <w:sz w:val="28"/>
          <w:szCs w:val="28"/>
          <w:lang w:val="vi-VN"/>
        </w:rPr>
        <w:t>trật tự, an toàn giao thông</w:t>
      </w:r>
      <w:r w:rsidRPr="00D61306">
        <w:rPr>
          <w:rFonts w:asciiTheme="majorHAnsi" w:hAnsiTheme="majorHAnsi" w:cstheme="majorHAnsi"/>
          <w:color w:val="000000" w:themeColor="text1"/>
          <w:sz w:val="28"/>
          <w:szCs w:val="28"/>
          <w:lang w:val="vi-VN"/>
        </w:rPr>
        <w:t xml:space="preserve"> ban đêm</w:t>
      </w:r>
      <w:r w:rsidR="00176064" w:rsidRPr="00D61306">
        <w:rPr>
          <w:rFonts w:asciiTheme="majorHAnsi" w:hAnsiTheme="majorHAnsi" w:cstheme="majorHAnsi"/>
          <w:color w:val="000000" w:themeColor="text1"/>
          <w:sz w:val="28"/>
          <w:szCs w:val="28"/>
        </w:rPr>
        <w:t>;</w:t>
      </w:r>
      <w:r w:rsidRPr="00D61306">
        <w:rPr>
          <w:rFonts w:asciiTheme="majorHAnsi" w:hAnsiTheme="majorHAnsi" w:cstheme="majorHAnsi"/>
          <w:color w:val="000000" w:themeColor="text1"/>
          <w:sz w:val="28"/>
          <w:szCs w:val="28"/>
          <w:lang w:val="vi-VN"/>
        </w:rPr>
        <w:t xml:space="preserve"> </w:t>
      </w:r>
    </w:p>
    <w:p w14:paraId="16FF3FB2" w14:textId="63428C93"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c) Chi bồi dưỡng </w:t>
      </w:r>
      <w:r w:rsidR="00176064" w:rsidRPr="00D61306">
        <w:rPr>
          <w:rFonts w:asciiTheme="majorHAnsi" w:hAnsiTheme="majorHAnsi" w:cstheme="majorHAnsi"/>
          <w:color w:val="000000" w:themeColor="text1"/>
          <w:sz w:val="28"/>
          <w:szCs w:val="28"/>
        </w:rPr>
        <w:t xml:space="preserve">cán bộ, chiến sĩ </w:t>
      </w:r>
      <w:r w:rsidRPr="00D61306">
        <w:rPr>
          <w:rFonts w:asciiTheme="majorHAnsi" w:hAnsiTheme="majorHAnsi" w:cstheme="majorHAnsi"/>
          <w:color w:val="000000" w:themeColor="text1"/>
          <w:sz w:val="28"/>
          <w:szCs w:val="28"/>
        </w:rPr>
        <w:t xml:space="preserve">trực tiếp </w:t>
      </w:r>
      <w:r w:rsidR="00EB3279" w:rsidRPr="00D61306">
        <w:rPr>
          <w:rFonts w:asciiTheme="majorHAnsi" w:hAnsiTheme="majorHAnsi" w:cstheme="majorHAnsi"/>
          <w:color w:val="000000" w:themeColor="text1"/>
          <w:sz w:val="28"/>
          <w:szCs w:val="28"/>
        </w:rPr>
        <w:t>xử lý ùn tắc giao thông và bảo đảm</w:t>
      </w:r>
      <w:r w:rsidRPr="00D61306">
        <w:rPr>
          <w:rFonts w:asciiTheme="majorHAnsi" w:hAnsiTheme="majorHAnsi" w:cstheme="majorHAnsi"/>
          <w:color w:val="000000" w:themeColor="text1"/>
          <w:sz w:val="28"/>
          <w:szCs w:val="28"/>
        </w:rPr>
        <w:t xml:space="preserve">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w:t>
      </w:r>
      <w:r w:rsidR="00721C0A" w:rsidRPr="00D61306">
        <w:rPr>
          <w:rFonts w:asciiTheme="majorHAnsi" w:hAnsiTheme="majorHAnsi" w:cstheme="majorHAnsi"/>
          <w:color w:val="000000" w:themeColor="text1"/>
          <w:sz w:val="28"/>
          <w:szCs w:val="28"/>
        </w:rPr>
        <w:t xml:space="preserve">trong </w:t>
      </w:r>
      <w:r w:rsidRPr="00D61306">
        <w:rPr>
          <w:rFonts w:asciiTheme="majorHAnsi" w:hAnsiTheme="majorHAnsi" w:cstheme="majorHAnsi"/>
          <w:color w:val="000000" w:themeColor="text1"/>
          <w:sz w:val="28"/>
          <w:szCs w:val="28"/>
        </w:rPr>
        <w:t>giờ cao điểm</w:t>
      </w:r>
      <w:r w:rsidR="00721C0A" w:rsidRPr="00D61306">
        <w:rPr>
          <w:rFonts w:asciiTheme="majorHAnsi" w:hAnsiTheme="majorHAnsi" w:cstheme="majorHAnsi"/>
          <w:color w:val="000000" w:themeColor="text1"/>
          <w:sz w:val="28"/>
          <w:szCs w:val="28"/>
        </w:rPr>
        <w:t xml:space="preserve"> (buổi sáng từ 6h30 đến 8h30, buổi chiều từ 16h30 đến 18h30)</w:t>
      </w:r>
      <w:r w:rsidRPr="00D61306">
        <w:rPr>
          <w:rFonts w:asciiTheme="majorHAnsi" w:hAnsiTheme="majorHAnsi" w:cstheme="majorHAnsi"/>
          <w:color w:val="000000" w:themeColor="text1"/>
          <w:sz w:val="28"/>
          <w:szCs w:val="28"/>
        </w:rPr>
        <w:t xml:space="preserve"> tại các thành phố trực thuộc </w:t>
      </w:r>
      <w:r w:rsidR="00EB3279" w:rsidRPr="00D61306">
        <w:rPr>
          <w:rFonts w:asciiTheme="majorHAnsi" w:hAnsiTheme="majorHAnsi" w:cstheme="majorHAnsi"/>
          <w:color w:val="000000" w:themeColor="text1"/>
          <w:sz w:val="28"/>
          <w:szCs w:val="28"/>
        </w:rPr>
        <w:t xml:space="preserve">trung </w:t>
      </w:r>
      <w:r w:rsidRPr="00D61306">
        <w:rPr>
          <w:rFonts w:asciiTheme="majorHAnsi" w:hAnsiTheme="majorHAnsi" w:cstheme="majorHAnsi"/>
          <w:color w:val="000000" w:themeColor="text1"/>
          <w:sz w:val="28"/>
          <w:szCs w:val="28"/>
        </w:rPr>
        <w:t>ương;</w:t>
      </w:r>
    </w:p>
    <w:p w14:paraId="55D87C38" w14:textId="6DDA38CF" w:rsidR="00A669CC"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d</w:t>
      </w:r>
      <w:r w:rsidR="00A669CC" w:rsidRPr="00D61306">
        <w:rPr>
          <w:rFonts w:asciiTheme="majorHAnsi" w:hAnsiTheme="majorHAnsi" w:cstheme="majorHAnsi"/>
          <w:color w:val="000000" w:themeColor="text1"/>
          <w:sz w:val="28"/>
          <w:szCs w:val="28"/>
          <w:lang w:val="sv-SE"/>
        </w:rPr>
        <w:t xml:space="preserve">) Chi vận hành số điện thoại đường dây nóng, </w:t>
      </w:r>
      <w:r w:rsidR="00D748D1" w:rsidRPr="00D61306">
        <w:rPr>
          <w:rFonts w:asciiTheme="majorHAnsi" w:hAnsiTheme="majorHAnsi" w:cstheme="majorHAnsi"/>
          <w:color w:val="000000" w:themeColor="text1"/>
          <w:sz w:val="28"/>
          <w:szCs w:val="28"/>
          <w:lang w:val="sv-SE"/>
        </w:rPr>
        <w:t xml:space="preserve">vận hành </w:t>
      </w:r>
      <w:r w:rsidR="00A669CC" w:rsidRPr="00D61306">
        <w:rPr>
          <w:rFonts w:asciiTheme="majorHAnsi" w:hAnsiTheme="majorHAnsi" w:cstheme="majorHAnsi"/>
          <w:color w:val="000000" w:themeColor="text1"/>
          <w:sz w:val="28"/>
          <w:szCs w:val="28"/>
          <w:lang w:val="sv-SE"/>
        </w:rPr>
        <w:t xml:space="preserve">hệ thống cơ sở dữ liệu và hệ thống giám sát </w:t>
      </w:r>
      <w:r w:rsidR="00EB3279" w:rsidRPr="00D61306">
        <w:rPr>
          <w:rFonts w:asciiTheme="majorHAnsi" w:hAnsiTheme="majorHAnsi" w:cstheme="majorHAnsi"/>
          <w:color w:val="000000" w:themeColor="text1"/>
          <w:sz w:val="28"/>
          <w:szCs w:val="28"/>
          <w:lang w:val="sv-SE"/>
        </w:rPr>
        <w:t>bảo đảm</w:t>
      </w:r>
      <w:r w:rsidR="00A669CC" w:rsidRPr="00D61306">
        <w:rPr>
          <w:rFonts w:asciiTheme="majorHAnsi" w:hAnsiTheme="majorHAnsi" w:cstheme="majorHAnsi"/>
          <w:color w:val="000000" w:themeColor="text1"/>
          <w:sz w:val="28"/>
          <w:szCs w:val="28"/>
          <w:lang w:val="sv-SE"/>
        </w:rPr>
        <w:t xml:space="preserve"> </w:t>
      </w:r>
      <w:r w:rsidR="00042E7F" w:rsidRPr="00D61306">
        <w:rPr>
          <w:rFonts w:asciiTheme="majorHAnsi" w:hAnsiTheme="majorHAnsi" w:cstheme="majorHAnsi"/>
          <w:color w:val="000000" w:themeColor="text1"/>
          <w:sz w:val="28"/>
          <w:szCs w:val="28"/>
          <w:lang w:val="sv-SE"/>
        </w:rPr>
        <w:t>trật tự, an toàn giao thông</w:t>
      </w:r>
      <w:r w:rsidR="00A669CC" w:rsidRPr="00D61306">
        <w:rPr>
          <w:rFonts w:asciiTheme="majorHAnsi" w:hAnsiTheme="majorHAnsi" w:cstheme="majorHAnsi"/>
          <w:color w:val="000000" w:themeColor="text1"/>
          <w:sz w:val="28"/>
          <w:szCs w:val="28"/>
          <w:lang w:val="sv-SE"/>
        </w:rPr>
        <w:t>;</w:t>
      </w:r>
    </w:p>
    <w:p w14:paraId="3E1FE270" w14:textId="4C84C359" w:rsidR="00231982"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đ</w:t>
      </w:r>
      <w:r w:rsidR="00231982" w:rsidRPr="00D61306">
        <w:rPr>
          <w:rFonts w:asciiTheme="majorHAnsi" w:hAnsiTheme="majorHAnsi" w:cstheme="majorHAnsi"/>
          <w:color w:val="000000" w:themeColor="text1"/>
          <w:sz w:val="28"/>
          <w:szCs w:val="28"/>
          <w:lang w:val="sv-SE"/>
        </w:rPr>
        <w:t xml:space="preserve">) Chi mua tin phục vụ công tác </w:t>
      </w:r>
      <w:r w:rsidRPr="00D61306">
        <w:rPr>
          <w:rFonts w:asciiTheme="majorHAnsi" w:hAnsiTheme="majorHAnsi" w:cstheme="majorHAnsi"/>
          <w:color w:val="000000" w:themeColor="text1"/>
          <w:sz w:val="28"/>
          <w:szCs w:val="28"/>
          <w:lang w:val="sv-SE"/>
        </w:rPr>
        <w:t>xử lý vi phạm hành chính</w:t>
      </w:r>
      <w:r w:rsidR="00D748D1" w:rsidRPr="00D61306">
        <w:rPr>
          <w:rFonts w:asciiTheme="majorHAnsi" w:hAnsiTheme="majorHAnsi" w:cstheme="majorHAnsi"/>
          <w:color w:val="000000" w:themeColor="text1"/>
          <w:sz w:val="28"/>
          <w:szCs w:val="28"/>
          <w:lang w:val="sv-SE"/>
        </w:rPr>
        <w:t xml:space="preserve"> về </w:t>
      </w:r>
      <w:r w:rsidR="00042E7F" w:rsidRPr="00D61306">
        <w:rPr>
          <w:rFonts w:asciiTheme="majorHAnsi" w:hAnsiTheme="majorHAnsi" w:cstheme="majorHAnsi"/>
          <w:color w:val="000000" w:themeColor="text1"/>
          <w:sz w:val="28"/>
          <w:szCs w:val="28"/>
          <w:lang w:val="sv-SE"/>
        </w:rPr>
        <w:t xml:space="preserve">trật tự, an </w:t>
      </w:r>
      <w:r w:rsidR="00042E7F" w:rsidRPr="00D61306">
        <w:rPr>
          <w:rFonts w:asciiTheme="majorHAnsi" w:hAnsiTheme="majorHAnsi" w:cstheme="majorHAnsi"/>
          <w:color w:val="000000" w:themeColor="text1"/>
          <w:sz w:val="28"/>
          <w:szCs w:val="28"/>
          <w:lang w:val="sv-SE"/>
        </w:rPr>
        <w:lastRenderedPageBreak/>
        <w:t>toàn giao thông</w:t>
      </w:r>
      <w:r w:rsidR="00231982" w:rsidRPr="00D61306">
        <w:rPr>
          <w:rFonts w:asciiTheme="majorHAnsi" w:hAnsiTheme="majorHAnsi" w:cstheme="majorHAnsi"/>
          <w:color w:val="000000" w:themeColor="text1"/>
          <w:sz w:val="28"/>
          <w:szCs w:val="28"/>
          <w:lang w:val="sv-SE"/>
        </w:rPr>
        <w:t>;</w:t>
      </w:r>
    </w:p>
    <w:p w14:paraId="01D13A1A" w14:textId="4C1A3B02" w:rsidR="00CA4047"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e</w:t>
      </w:r>
      <w:r w:rsidR="00A669CC" w:rsidRPr="00D61306">
        <w:rPr>
          <w:rFonts w:asciiTheme="majorHAnsi" w:hAnsiTheme="majorHAnsi" w:cstheme="majorHAnsi"/>
          <w:color w:val="000000" w:themeColor="text1"/>
          <w:sz w:val="28"/>
          <w:szCs w:val="28"/>
          <w:lang w:val="sv-SE"/>
        </w:rPr>
        <w:t xml:space="preserve">) </w:t>
      </w:r>
      <w:r w:rsidR="00A669CC" w:rsidRPr="00D61306">
        <w:rPr>
          <w:rFonts w:asciiTheme="majorHAnsi" w:hAnsiTheme="majorHAnsi" w:cstheme="majorHAnsi"/>
          <w:bCs/>
          <w:color w:val="000000" w:themeColor="text1"/>
          <w:sz w:val="28"/>
          <w:szCs w:val="28"/>
        </w:rPr>
        <w:t>Chi mua sắm phục vụ nhiệm vụ hiện đại hoá lực lượng Cảnh sát giao thông do Bộ trưởng Bộ Công an quyết định theo tiêu chuẩn, định mức, chế độ hiện hành</w:t>
      </w:r>
      <w:r w:rsidR="004A4C48" w:rsidRPr="00D61306">
        <w:rPr>
          <w:rFonts w:asciiTheme="majorHAnsi" w:hAnsiTheme="majorHAnsi" w:cstheme="majorHAnsi"/>
          <w:color w:val="000000" w:themeColor="text1"/>
          <w:sz w:val="28"/>
          <w:szCs w:val="28"/>
          <w:lang w:val="sv-SE"/>
        </w:rPr>
        <w:t>;</w:t>
      </w:r>
    </w:p>
    <w:p w14:paraId="12DBD17E" w14:textId="076C7991" w:rsidR="00A669CC" w:rsidRPr="00D61306" w:rsidRDefault="00D748D1" w:rsidP="00F736AD">
      <w:pPr>
        <w:tabs>
          <w:tab w:val="left" w:pos="0"/>
        </w:tabs>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color w:val="000000" w:themeColor="text1"/>
          <w:sz w:val="28"/>
          <w:szCs w:val="28"/>
          <w:lang w:val="sv-SE"/>
        </w:rPr>
        <w:t>g</w:t>
      </w:r>
      <w:r w:rsidR="00A669CC" w:rsidRPr="00D61306">
        <w:rPr>
          <w:rFonts w:asciiTheme="majorHAnsi" w:hAnsiTheme="majorHAnsi" w:cstheme="majorHAnsi"/>
          <w:color w:val="000000" w:themeColor="text1"/>
          <w:sz w:val="28"/>
          <w:szCs w:val="28"/>
          <w:lang w:val="vi-VN"/>
        </w:rPr>
        <w:t xml:space="preserve">) </w:t>
      </w:r>
      <w:r w:rsidR="00A669CC" w:rsidRPr="00D61306">
        <w:rPr>
          <w:rFonts w:asciiTheme="majorHAnsi" w:hAnsiTheme="majorHAnsi" w:cstheme="majorHAnsi"/>
          <w:bCs/>
          <w:color w:val="000000" w:themeColor="text1"/>
          <w:sz w:val="28"/>
          <w:szCs w:val="28"/>
        </w:rPr>
        <w:t>Chi xây dựng, cải tạo, sửa chữa, bảo trì, nâng cấp, mở rộng các công trình chỉ huy, trụ sở, nơi làm việc, tạm giữ phương tiện vi phạm của lực lượng Cảnh sát giao thông</w:t>
      </w:r>
      <w:r w:rsidRPr="00D61306">
        <w:rPr>
          <w:rFonts w:asciiTheme="majorHAnsi" w:hAnsiTheme="majorHAnsi" w:cstheme="majorHAnsi"/>
          <w:bCs/>
          <w:color w:val="000000" w:themeColor="text1"/>
          <w:sz w:val="28"/>
          <w:szCs w:val="28"/>
          <w:lang w:val="sv-SE"/>
        </w:rPr>
        <w:t>;</w:t>
      </w:r>
    </w:p>
    <w:p w14:paraId="15167CDA" w14:textId="3067DAC1" w:rsidR="00CA4047" w:rsidRPr="00D61306" w:rsidRDefault="00CA4047" w:rsidP="00F736AD">
      <w:pPr>
        <w:tabs>
          <w:tab w:val="left" w:pos="0"/>
        </w:tabs>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bCs/>
          <w:color w:val="000000" w:themeColor="text1"/>
          <w:sz w:val="28"/>
          <w:szCs w:val="28"/>
          <w:lang w:val="sv-SE"/>
        </w:rPr>
        <w:t>h) Chi thuê tài sản</w:t>
      </w:r>
      <w:r w:rsidR="00391A37" w:rsidRPr="00D61306">
        <w:rPr>
          <w:rFonts w:asciiTheme="majorHAnsi" w:hAnsiTheme="majorHAnsi" w:cstheme="majorHAnsi"/>
          <w:bCs/>
          <w:color w:val="000000" w:themeColor="text1"/>
          <w:sz w:val="28"/>
          <w:szCs w:val="28"/>
          <w:lang w:val="sv-SE"/>
        </w:rPr>
        <w:t xml:space="preserve"> (nhà, phương tiện và các tài sản khác)</w:t>
      </w:r>
      <w:r w:rsidRPr="00D61306">
        <w:rPr>
          <w:rFonts w:asciiTheme="majorHAnsi" w:hAnsiTheme="majorHAnsi" w:cstheme="majorHAnsi"/>
          <w:bCs/>
          <w:color w:val="000000" w:themeColor="text1"/>
          <w:sz w:val="28"/>
          <w:szCs w:val="28"/>
          <w:lang w:val="sv-SE"/>
        </w:rPr>
        <w:t xml:space="preserve"> phục vụ công tác bảo đảm trật tự, an toàn giao thông;</w:t>
      </w:r>
    </w:p>
    <w:p w14:paraId="359E226F" w14:textId="0CB79E95" w:rsidR="005951DB" w:rsidRPr="00D61306" w:rsidRDefault="005951DB"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bCs/>
          <w:color w:val="000000" w:themeColor="text1"/>
          <w:sz w:val="28"/>
          <w:szCs w:val="28"/>
          <w:lang w:val="sv-SE"/>
        </w:rPr>
        <w:t>i</w:t>
      </w:r>
      <w:r w:rsidR="00D748D1"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Chi văn phòng phẩm</w:t>
      </w:r>
      <w:r w:rsidR="00CA4047" w:rsidRPr="00D61306">
        <w:rPr>
          <w:rFonts w:asciiTheme="majorHAnsi" w:hAnsiTheme="majorHAnsi" w:cstheme="majorHAnsi"/>
          <w:bCs/>
          <w:color w:val="000000" w:themeColor="text1"/>
          <w:sz w:val="28"/>
          <w:szCs w:val="28"/>
          <w:lang w:val="sv-SE"/>
        </w:rPr>
        <w:t>, vật tư văn phòng;</w:t>
      </w:r>
      <w:r w:rsidR="000F01B6" w:rsidRPr="00D61306">
        <w:rPr>
          <w:rFonts w:asciiTheme="majorHAnsi" w:hAnsiTheme="majorHAnsi" w:cstheme="majorHAnsi"/>
          <w:bCs/>
          <w:color w:val="000000" w:themeColor="text1"/>
          <w:sz w:val="28"/>
          <w:szCs w:val="28"/>
          <w:lang w:val="sv-SE"/>
        </w:rPr>
        <w:t xml:space="preserve"> chi thông tin liên lạc</w:t>
      </w:r>
      <w:r w:rsidR="00601954"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chi in ấn biểu mẫu</w:t>
      </w:r>
      <w:r w:rsidR="00601954"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điện duy trì hệ thống cơ sở dữ liệu</w:t>
      </w:r>
      <w:r w:rsidR="00D748D1" w:rsidRPr="00D61306">
        <w:rPr>
          <w:rFonts w:asciiTheme="majorHAnsi" w:hAnsiTheme="majorHAnsi" w:cstheme="majorHAnsi"/>
          <w:bCs/>
          <w:color w:val="000000" w:themeColor="text1"/>
          <w:sz w:val="28"/>
          <w:szCs w:val="28"/>
          <w:lang w:val="sv-SE"/>
        </w:rPr>
        <w:t xml:space="preserve"> </w:t>
      </w:r>
      <w:r w:rsidR="00C62602" w:rsidRPr="00D61306">
        <w:rPr>
          <w:rFonts w:asciiTheme="majorHAnsi" w:hAnsiTheme="majorHAnsi" w:cstheme="majorHAnsi"/>
          <w:bCs/>
          <w:color w:val="000000" w:themeColor="text1"/>
          <w:sz w:val="28"/>
          <w:szCs w:val="28"/>
          <w:lang w:val="sv-SE"/>
        </w:rPr>
        <w:t>về trật tự, an toàn giao thông đường bộ</w:t>
      </w:r>
      <w:r w:rsidR="00601954" w:rsidRPr="00D61306">
        <w:rPr>
          <w:rFonts w:asciiTheme="majorHAnsi" w:hAnsiTheme="majorHAnsi" w:cstheme="majorHAnsi"/>
          <w:bCs/>
          <w:color w:val="000000" w:themeColor="text1"/>
          <w:sz w:val="28"/>
          <w:szCs w:val="28"/>
          <w:lang w:val="sv-SE"/>
        </w:rPr>
        <w:t>; chi cước phí bưu chính;</w:t>
      </w:r>
    </w:p>
    <w:p w14:paraId="0FFF502A" w14:textId="6C74DFB1" w:rsidR="001F7AB9"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it-IT" w:eastAsia="vi-VN"/>
        </w:rPr>
        <w:t>k) Chi khảo sát, đánh giá, lập đề nghị xây dựng văn bản quy phạm pháp luật, xây dựng văn bản quy phạm pháp luật, xây dựng chế độ, chính sách về bảo đảm trật tự, an toàn giao thông; tổ chức nghiên cứu, thực hiện đề tài khoa học, tiến hành hoạt động thử nghiệm, phát triển sản phẩm bảo đảm trật tự, an toàn giao thông;</w:t>
      </w:r>
    </w:p>
    <w:p w14:paraId="60F45103" w14:textId="277BE5ED" w:rsidR="00D748D1"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bCs/>
          <w:color w:val="000000" w:themeColor="text1"/>
          <w:sz w:val="28"/>
          <w:szCs w:val="28"/>
          <w:lang w:val="sv-SE"/>
        </w:rPr>
        <w:t>l</w:t>
      </w:r>
      <w:r w:rsidR="000F01B6" w:rsidRPr="00D61306">
        <w:rPr>
          <w:rFonts w:asciiTheme="majorHAnsi" w:hAnsiTheme="majorHAnsi" w:cstheme="majorHAnsi"/>
          <w:bCs/>
          <w:color w:val="000000" w:themeColor="text1"/>
          <w:sz w:val="28"/>
          <w:szCs w:val="28"/>
          <w:lang w:val="sv-SE"/>
        </w:rPr>
        <w:t xml:space="preserve">) </w:t>
      </w:r>
      <w:r w:rsidR="00D748D1" w:rsidRPr="00D61306">
        <w:rPr>
          <w:rFonts w:asciiTheme="majorHAnsi" w:hAnsiTheme="majorHAnsi" w:cstheme="majorHAnsi"/>
          <w:color w:val="000000" w:themeColor="text1"/>
          <w:sz w:val="28"/>
          <w:szCs w:val="28"/>
          <w:lang w:val="sv-SE"/>
        </w:rPr>
        <w:t>Chi khác phục vụ công tác bảo đảm trật tự, an toàn giao thông</w:t>
      </w:r>
      <w:r w:rsidRPr="00D61306">
        <w:rPr>
          <w:rFonts w:asciiTheme="majorHAnsi" w:hAnsiTheme="majorHAnsi" w:cstheme="majorHAnsi"/>
          <w:color w:val="000000" w:themeColor="text1"/>
          <w:sz w:val="28"/>
          <w:szCs w:val="28"/>
          <w:lang w:val="sv-SE"/>
        </w:rPr>
        <w:t xml:space="preserve"> do Bộ trưởng Bộ Công an quyết định</w:t>
      </w:r>
      <w:r w:rsidR="00D748D1" w:rsidRPr="00D61306">
        <w:rPr>
          <w:rFonts w:asciiTheme="majorHAnsi" w:hAnsiTheme="majorHAnsi" w:cstheme="majorHAnsi"/>
          <w:color w:val="000000" w:themeColor="text1"/>
          <w:sz w:val="28"/>
          <w:szCs w:val="28"/>
          <w:lang w:val="sv-SE"/>
        </w:rPr>
        <w:t xml:space="preserve">. </w:t>
      </w:r>
    </w:p>
    <w:p w14:paraId="16008660" w14:textId="678051FE" w:rsidR="00A669CC" w:rsidRPr="00D61306" w:rsidRDefault="0070564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bookmarkStart w:id="4" w:name="khoan_4_3"/>
      <w:r w:rsidRPr="00D61306">
        <w:rPr>
          <w:rFonts w:asciiTheme="majorHAnsi" w:hAnsiTheme="majorHAnsi" w:cstheme="majorHAnsi"/>
          <w:color w:val="000000" w:themeColor="text1"/>
          <w:sz w:val="28"/>
          <w:szCs w:val="28"/>
          <w:lang w:val="sv-SE"/>
        </w:rPr>
        <w:t>4</w:t>
      </w:r>
      <w:r w:rsidR="00A669CC" w:rsidRPr="00D61306">
        <w:rPr>
          <w:rFonts w:asciiTheme="majorHAnsi" w:hAnsiTheme="majorHAnsi" w:cstheme="majorHAnsi"/>
          <w:color w:val="000000" w:themeColor="text1"/>
          <w:sz w:val="28"/>
          <w:szCs w:val="28"/>
          <w:lang w:val="sv-SE"/>
        </w:rPr>
        <w:t xml:space="preserve">. Nội dung chi đặc thù bảo đảm </w:t>
      </w:r>
      <w:r w:rsidR="00042E7F" w:rsidRPr="00D61306">
        <w:rPr>
          <w:rFonts w:asciiTheme="majorHAnsi" w:hAnsiTheme="majorHAnsi" w:cstheme="majorHAnsi"/>
          <w:color w:val="000000" w:themeColor="text1"/>
          <w:sz w:val="28"/>
          <w:szCs w:val="28"/>
          <w:lang w:val="sv-SE"/>
        </w:rPr>
        <w:t>trật tự, an toàn giao thông</w:t>
      </w:r>
      <w:r w:rsidR="00A669CC" w:rsidRPr="00D61306">
        <w:rPr>
          <w:rFonts w:asciiTheme="majorHAnsi" w:hAnsiTheme="majorHAnsi" w:cstheme="majorHAnsi"/>
          <w:color w:val="000000" w:themeColor="text1"/>
          <w:sz w:val="28"/>
          <w:szCs w:val="28"/>
          <w:lang w:val="sv-SE"/>
        </w:rPr>
        <w:t xml:space="preserve"> của địa phương</w:t>
      </w:r>
      <w:bookmarkEnd w:id="4"/>
    </w:p>
    <w:p w14:paraId="2D2FBBCF" w14:textId="40D65E75"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a) Chi xây dựng kế hoạch và biện pháp phối hợp các ban, ngành và chính quyền các cấp (bao gồm cả cấp xã) trong việc thực hiện các giải pháp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và khắc phục ùn tắc giao thông;</w:t>
      </w:r>
    </w:p>
    <w:p w14:paraId="1B44D11D" w14:textId="7AF27888"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b) Chi thực hiện các nhiệm vụ đặc thù của Công an tỉnh, thành phố trực thuộc trung ương quy định tại điểm a, điểm b và điểm c </w:t>
      </w:r>
      <w:r w:rsidR="001F2EE2" w:rsidRPr="00D61306">
        <w:rPr>
          <w:rFonts w:asciiTheme="majorHAnsi" w:hAnsiTheme="majorHAnsi" w:cstheme="majorHAnsi"/>
          <w:color w:val="000000" w:themeColor="text1"/>
          <w:sz w:val="28"/>
          <w:szCs w:val="28"/>
          <w:lang w:val="sv-SE"/>
        </w:rPr>
        <w:t xml:space="preserve">khoản </w:t>
      </w:r>
      <w:r w:rsidRPr="00D61306">
        <w:rPr>
          <w:rFonts w:asciiTheme="majorHAnsi" w:hAnsiTheme="majorHAnsi" w:cstheme="majorHAnsi"/>
          <w:color w:val="000000" w:themeColor="text1"/>
          <w:sz w:val="28"/>
          <w:szCs w:val="28"/>
          <w:lang w:val="sv-SE"/>
        </w:rPr>
        <w:t>3, Điều này;</w:t>
      </w:r>
    </w:p>
    <w:p w14:paraId="3A170201" w14:textId="7A894B1C"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c) Chi xây dựng các chương trình, đề án về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nhân rộng các mô hình điểm về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w:t>
      </w:r>
    </w:p>
    <w:p w14:paraId="1FB4AA3F" w14:textId="00136A6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d) Chi công tác chỉ đạo, kiểm tra, đôn đốc việc phối hợp hoạt động của các ngành, các tổ chức và các đoàn thể trong lĩnh vực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khắc phục ùn tắc giao thông trên địa bàn, công tác cứu hộ, cứu nạn, khắc phục hạn chế hậu quả do tai nạn giao thông gây ra;</w:t>
      </w:r>
    </w:p>
    <w:p w14:paraId="70F3EA1B" w14:textId="26DDB92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đ) Chi khắc phục sự cố </w:t>
      </w:r>
      <w:r w:rsidR="00EB3279" w:rsidRPr="00D61306">
        <w:rPr>
          <w:rFonts w:asciiTheme="majorHAnsi" w:hAnsiTheme="majorHAnsi" w:cstheme="majorHAnsi"/>
          <w:color w:val="000000" w:themeColor="text1"/>
          <w:sz w:val="28"/>
          <w:szCs w:val="28"/>
          <w:lang w:val="sv-SE"/>
        </w:rPr>
        <w:t>bảo đảm</w:t>
      </w:r>
      <w:r w:rsidRPr="00D61306">
        <w:rPr>
          <w:rFonts w:asciiTheme="majorHAnsi" w:hAnsiTheme="majorHAnsi" w:cstheme="majorHAnsi"/>
          <w:color w:val="000000" w:themeColor="text1"/>
          <w:sz w:val="28"/>
          <w:szCs w:val="28"/>
          <w:lang w:val="sv-SE"/>
        </w:rPr>
        <w:t xml:space="preserve"> </w:t>
      </w:r>
      <w:r w:rsidR="001F2EE2"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chống ùn tắc giao thông;</w:t>
      </w:r>
    </w:p>
    <w:p w14:paraId="19DD7E1B" w14:textId="0571B9AA" w:rsidR="00D00245"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e) Trường hợp địa phương thành lập Ban </w:t>
      </w:r>
      <w:r w:rsidR="001F2EE2" w:rsidRPr="00D61306">
        <w:rPr>
          <w:rFonts w:asciiTheme="majorHAnsi" w:hAnsiTheme="majorHAnsi" w:cstheme="majorHAnsi"/>
          <w:color w:val="000000" w:themeColor="text1"/>
          <w:sz w:val="28"/>
          <w:szCs w:val="28"/>
          <w:lang w:val="sv-SE"/>
        </w:rPr>
        <w:t>an toàn giao thông</w:t>
      </w:r>
      <w:r w:rsidRPr="00D61306">
        <w:rPr>
          <w:rFonts w:asciiTheme="majorHAnsi" w:hAnsiTheme="majorHAnsi" w:cstheme="majorHAnsi"/>
          <w:color w:val="000000" w:themeColor="text1"/>
          <w:sz w:val="28"/>
          <w:szCs w:val="28"/>
          <w:lang w:val="sv-SE"/>
        </w:rPr>
        <w:t xml:space="preserve"> tại quận, huyện, thành phố thuộc tỉnh theo </w:t>
      </w:r>
      <w:bookmarkStart w:id="5" w:name="dc_1"/>
      <w:r w:rsidRPr="00D61306">
        <w:rPr>
          <w:rFonts w:asciiTheme="majorHAnsi" w:hAnsiTheme="majorHAnsi" w:cstheme="majorHAnsi"/>
          <w:color w:val="000000" w:themeColor="text1"/>
          <w:sz w:val="28"/>
          <w:szCs w:val="28"/>
          <w:lang w:val="sv-SE"/>
        </w:rPr>
        <w:t>Quyết định</w:t>
      </w:r>
      <w:bookmarkEnd w:id="5"/>
      <w:r w:rsidRPr="00D61306">
        <w:rPr>
          <w:rFonts w:asciiTheme="majorHAnsi" w:hAnsiTheme="majorHAnsi" w:cstheme="majorHAnsi"/>
          <w:color w:val="000000" w:themeColor="text1"/>
          <w:sz w:val="28"/>
          <w:szCs w:val="28"/>
          <w:lang w:val="sv-SE"/>
        </w:rPr>
        <w:t xml:space="preserve"> của Thủ tướng Chính phủ: Nội dung chi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của quận, huyện, </w:t>
      </w:r>
      <w:r w:rsidR="001F2EE2" w:rsidRPr="00D61306">
        <w:rPr>
          <w:rFonts w:asciiTheme="majorHAnsi" w:hAnsiTheme="majorHAnsi" w:cstheme="majorHAnsi"/>
          <w:color w:val="000000" w:themeColor="text1"/>
          <w:sz w:val="28"/>
          <w:szCs w:val="28"/>
          <w:lang w:val="sv-SE"/>
        </w:rPr>
        <w:t xml:space="preserve">thị xã, </w:t>
      </w:r>
      <w:r w:rsidRPr="00D61306">
        <w:rPr>
          <w:rFonts w:asciiTheme="majorHAnsi" w:hAnsiTheme="majorHAnsi" w:cstheme="majorHAnsi"/>
          <w:color w:val="000000" w:themeColor="text1"/>
          <w:sz w:val="28"/>
          <w:szCs w:val="28"/>
          <w:lang w:val="sv-SE"/>
        </w:rPr>
        <w:t>thành phố thuộc tỉnh</w:t>
      </w:r>
      <w:r w:rsidR="001F2EE2" w:rsidRPr="00D61306">
        <w:rPr>
          <w:rFonts w:asciiTheme="majorHAnsi" w:hAnsiTheme="majorHAnsi" w:cstheme="majorHAnsi"/>
          <w:color w:val="000000" w:themeColor="text1"/>
          <w:sz w:val="28"/>
          <w:szCs w:val="28"/>
          <w:lang w:val="sv-SE"/>
        </w:rPr>
        <w:t>, thành phố thuộc thành phố trực thuộc trung ương</w:t>
      </w:r>
      <w:r w:rsidRPr="00D61306">
        <w:rPr>
          <w:rFonts w:asciiTheme="majorHAnsi" w:hAnsiTheme="majorHAnsi" w:cstheme="majorHAnsi"/>
          <w:color w:val="000000" w:themeColor="text1"/>
          <w:sz w:val="28"/>
          <w:szCs w:val="28"/>
          <w:lang w:val="sv-SE"/>
        </w:rPr>
        <w:t xml:space="preserve"> do </w:t>
      </w:r>
      <w:bookmarkStart w:id="6" w:name="cumtu_2"/>
      <w:r w:rsidRPr="00D61306">
        <w:rPr>
          <w:rFonts w:asciiTheme="majorHAnsi" w:hAnsiTheme="majorHAnsi" w:cstheme="majorHAnsi"/>
          <w:color w:val="000000" w:themeColor="text1"/>
          <w:sz w:val="28"/>
          <w:szCs w:val="28"/>
          <w:lang w:val="sv-SE"/>
        </w:rPr>
        <w:t xml:space="preserve">Chủ tịch Ủy ban nhân dân </w:t>
      </w:r>
      <w:r w:rsidRPr="00D61306">
        <w:rPr>
          <w:rFonts w:asciiTheme="majorHAnsi" w:hAnsiTheme="majorHAnsi" w:cstheme="majorHAnsi"/>
          <w:color w:val="000000" w:themeColor="text1"/>
          <w:sz w:val="28"/>
          <w:szCs w:val="28"/>
          <w:lang w:val="sv-SE"/>
        </w:rPr>
        <w:lastRenderedPageBreak/>
        <w:t>tỉnh, thành phố trực thuộc trung ương quy định</w:t>
      </w:r>
      <w:bookmarkEnd w:id="6"/>
      <w:r w:rsidRPr="00D61306">
        <w:rPr>
          <w:rFonts w:asciiTheme="majorHAnsi" w:hAnsiTheme="majorHAnsi" w:cstheme="majorHAnsi"/>
          <w:color w:val="000000" w:themeColor="text1"/>
          <w:sz w:val="28"/>
          <w:szCs w:val="28"/>
          <w:lang w:val="sv-SE"/>
        </w:rPr>
        <w:t xml:space="preserve">, </w:t>
      </w:r>
      <w:r w:rsidR="00EB3279" w:rsidRPr="00D61306">
        <w:rPr>
          <w:rFonts w:asciiTheme="majorHAnsi" w:hAnsiTheme="majorHAnsi" w:cstheme="majorHAnsi"/>
          <w:color w:val="000000" w:themeColor="text1"/>
          <w:sz w:val="28"/>
          <w:szCs w:val="28"/>
          <w:lang w:val="sv-SE"/>
        </w:rPr>
        <w:t>bảo đảm</w:t>
      </w:r>
      <w:r w:rsidRPr="00D61306">
        <w:rPr>
          <w:rFonts w:asciiTheme="majorHAnsi" w:hAnsiTheme="majorHAnsi" w:cstheme="majorHAnsi"/>
          <w:color w:val="000000" w:themeColor="text1"/>
          <w:sz w:val="28"/>
          <w:szCs w:val="28"/>
          <w:lang w:val="sv-SE"/>
        </w:rPr>
        <w:t xml:space="preserve"> phù hợp trên cơ sở nội dung quy định tại </w:t>
      </w:r>
      <w:r w:rsidR="001F2EE2" w:rsidRPr="00D61306">
        <w:rPr>
          <w:rFonts w:asciiTheme="majorHAnsi" w:hAnsiTheme="majorHAnsi" w:cstheme="majorHAnsi"/>
          <w:color w:val="000000" w:themeColor="text1"/>
          <w:sz w:val="28"/>
          <w:szCs w:val="28"/>
          <w:lang w:val="sv-SE"/>
        </w:rPr>
        <w:t>Nghị định</w:t>
      </w:r>
      <w:r w:rsidRPr="00D61306">
        <w:rPr>
          <w:rFonts w:asciiTheme="majorHAnsi" w:hAnsiTheme="majorHAnsi" w:cstheme="majorHAnsi"/>
          <w:color w:val="000000" w:themeColor="text1"/>
          <w:sz w:val="28"/>
          <w:szCs w:val="28"/>
          <w:lang w:val="sv-SE"/>
        </w:rPr>
        <w:t xml:space="preserve"> này</w:t>
      </w:r>
      <w:r w:rsidR="00D00245" w:rsidRPr="00D61306">
        <w:rPr>
          <w:rFonts w:asciiTheme="majorHAnsi" w:hAnsiTheme="majorHAnsi" w:cstheme="majorHAnsi"/>
          <w:color w:val="000000" w:themeColor="text1"/>
          <w:sz w:val="28"/>
          <w:szCs w:val="28"/>
          <w:lang w:val="sv-SE"/>
        </w:rPr>
        <w:t>;</w:t>
      </w:r>
    </w:p>
    <w:p w14:paraId="508AC36D" w14:textId="63878BBA" w:rsidR="00A669CC" w:rsidRPr="00D61306" w:rsidRDefault="00D846B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g</w:t>
      </w:r>
      <w:r w:rsidR="00A669CC" w:rsidRPr="00D61306">
        <w:rPr>
          <w:rFonts w:asciiTheme="majorHAnsi" w:hAnsiTheme="majorHAnsi" w:cstheme="majorHAnsi"/>
          <w:color w:val="000000" w:themeColor="text1"/>
          <w:sz w:val="28"/>
          <w:szCs w:val="28"/>
          <w:lang w:val="sv-SE"/>
        </w:rPr>
        <w:t xml:space="preserve">) Chi thực hiện các nhiệm vụ khác phục vụ trực tiếp công tác bảo đảm </w:t>
      </w:r>
      <w:r w:rsidRPr="00D61306">
        <w:rPr>
          <w:rFonts w:asciiTheme="majorHAnsi" w:hAnsiTheme="majorHAnsi" w:cstheme="majorHAnsi"/>
          <w:color w:val="000000" w:themeColor="text1"/>
          <w:sz w:val="28"/>
          <w:szCs w:val="28"/>
          <w:lang w:val="sv-SE"/>
        </w:rPr>
        <w:t xml:space="preserve">trật tự, an toàn giao thông </w:t>
      </w:r>
      <w:r w:rsidR="00A669CC" w:rsidRPr="00D61306">
        <w:rPr>
          <w:rFonts w:asciiTheme="majorHAnsi" w:hAnsiTheme="majorHAnsi" w:cstheme="majorHAnsi"/>
          <w:color w:val="000000" w:themeColor="text1"/>
          <w:sz w:val="28"/>
          <w:szCs w:val="28"/>
          <w:lang w:val="sv-SE"/>
        </w:rPr>
        <w:t xml:space="preserve">do </w:t>
      </w:r>
      <w:bookmarkStart w:id="7" w:name="cumtu_3"/>
      <w:r w:rsidR="00A669CC" w:rsidRPr="00D61306">
        <w:rPr>
          <w:rFonts w:asciiTheme="majorHAnsi" w:hAnsiTheme="majorHAnsi" w:cstheme="majorHAnsi"/>
          <w:color w:val="000000" w:themeColor="text1"/>
          <w:sz w:val="28"/>
          <w:szCs w:val="28"/>
          <w:lang w:val="sv-SE"/>
        </w:rPr>
        <w:t>Chủ tịch Ủy ban nhân dân tỉnh, thành phố trực thuộc trung ương quyết định</w:t>
      </w:r>
      <w:bookmarkEnd w:id="7"/>
      <w:r w:rsidR="00A669CC" w:rsidRPr="00D61306">
        <w:rPr>
          <w:rFonts w:asciiTheme="majorHAnsi" w:hAnsiTheme="majorHAnsi" w:cstheme="majorHAnsi"/>
          <w:color w:val="000000" w:themeColor="text1"/>
          <w:sz w:val="28"/>
          <w:szCs w:val="28"/>
          <w:lang w:val="sv-SE"/>
        </w:rPr>
        <w:t>.</w:t>
      </w:r>
    </w:p>
    <w:p w14:paraId="35CC5615" w14:textId="62083B68" w:rsidR="00932E2D" w:rsidRPr="00D61306" w:rsidRDefault="00932E2D" w:rsidP="00F736AD">
      <w:pPr>
        <w:shd w:val="clear" w:color="auto" w:fill="FFFFFF"/>
        <w:spacing w:before="80" w:after="80" w:line="360" w:lineRule="exact"/>
        <w:ind w:right="6" w:firstLine="709"/>
        <w:jc w:val="both"/>
        <w:rPr>
          <w:rFonts w:asciiTheme="majorHAnsi" w:hAnsiTheme="majorHAnsi" w:cstheme="majorHAnsi"/>
          <w:b/>
          <w:bCs/>
          <w:color w:val="000000" w:themeColor="text1"/>
          <w:sz w:val="28"/>
          <w:szCs w:val="28"/>
          <w:lang w:val="sv-SE"/>
        </w:rPr>
      </w:pPr>
      <w:r w:rsidRPr="00D61306">
        <w:rPr>
          <w:rFonts w:asciiTheme="majorHAnsi" w:hAnsiTheme="majorHAnsi" w:cstheme="majorHAnsi"/>
          <w:b/>
          <w:bCs/>
          <w:color w:val="000000" w:themeColor="text1"/>
          <w:sz w:val="28"/>
          <w:szCs w:val="28"/>
          <w:lang w:val="sv-SE"/>
        </w:rPr>
        <w:t xml:space="preserve">Điều </w:t>
      </w:r>
      <w:r w:rsidR="00584613" w:rsidRPr="00D61306">
        <w:rPr>
          <w:rFonts w:asciiTheme="majorHAnsi" w:hAnsiTheme="majorHAnsi" w:cstheme="majorHAnsi"/>
          <w:b/>
          <w:bCs/>
          <w:color w:val="000000" w:themeColor="text1"/>
          <w:sz w:val="28"/>
          <w:szCs w:val="28"/>
          <w:lang w:val="sv-SE"/>
        </w:rPr>
        <w:t>5</w:t>
      </w:r>
      <w:r w:rsidRPr="00D61306">
        <w:rPr>
          <w:rFonts w:asciiTheme="majorHAnsi" w:hAnsiTheme="majorHAnsi" w:cstheme="majorHAnsi"/>
          <w:b/>
          <w:bCs/>
          <w:color w:val="000000" w:themeColor="text1"/>
          <w:sz w:val="28"/>
          <w:szCs w:val="28"/>
          <w:lang w:val="sv-SE"/>
        </w:rPr>
        <w:t>. Mức chi</w:t>
      </w:r>
    </w:p>
    <w:p w14:paraId="3B111A64" w14:textId="1A5032F7" w:rsidR="0011072E" w:rsidRPr="00D61306" w:rsidRDefault="00A40544"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1.</w:t>
      </w:r>
      <w:r w:rsidR="0011072E" w:rsidRPr="00D61306">
        <w:rPr>
          <w:rFonts w:asciiTheme="majorHAnsi" w:hAnsiTheme="majorHAnsi" w:cstheme="majorHAnsi"/>
          <w:color w:val="000000" w:themeColor="text1"/>
          <w:sz w:val="28"/>
          <w:szCs w:val="28"/>
        </w:rPr>
        <w:t xml:space="preserve"> </w:t>
      </w:r>
      <w:r w:rsidR="0011072E" w:rsidRPr="00D61306">
        <w:rPr>
          <w:rFonts w:asciiTheme="majorHAnsi" w:hAnsiTheme="majorHAnsi" w:cstheme="majorHAnsi"/>
          <w:color w:val="000000" w:themeColor="text1"/>
          <w:sz w:val="28"/>
          <w:szCs w:val="28"/>
          <w:lang w:val="sv-SE"/>
        </w:rPr>
        <w:t>M</w:t>
      </w:r>
      <w:r w:rsidR="0011072E" w:rsidRPr="00D61306">
        <w:rPr>
          <w:rFonts w:asciiTheme="majorHAnsi" w:hAnsiTheme="majorHAnsi" w:cstheme="majorHAnsi"/>
          <w:color w:val="000000" w:themeColor="text1"/>
          <w:sz w:val="28"/>
          <w:szCs w:val="28"/>
        </w:rPr>
        <w:t xml:space="preserve">ức chi </w:t>
      </w:r>
      <w:r w:rsidR="0011072E" w:rsidRPr="00D61306">
        <w:rPr>
          <w:rFonts w:asciiTheme="majorHAnsi" w:hAnsiTheme="majorHAnsi" w:cstheme="majorHAnsi"/>
          <w:color w:val="000000" w:themeColor="text1"/>
          <w:sz w:val="28"/>
          <w:szCs w:val="28"/>
          <w:lang w:val="sv-SE"/>
        </w:rPr>
        <w:t xml:space="preserve">cho một số nội dung quy định tại Điều </w:t>
      </w:r>
      <w:r w:rsidR="00584613" w:rsidRPr="00D61306">
        <w:rPr>
          <w:rFonts w:asciiTheme="majorHAnsi" w:hAnsiTheme="majorHAnsi" w:cstheme="majorHAnsi"/>
          <w:color w:val="000000" w:themeColor="text1"/>
          <w:sz w:val="28"/>
          <w:szCs w:val="28"/>
          <w:lang w:val="sv-SE"/>
        </w:rPr>
        <w:t>4</w:t>
      </w:r>
      <w:r w:rsidR="0011072E" w:rsidRPr="00D61306">
        <w:rPr>
          <w:rFonts w:asciiTheme="majorHAnsi" w:hAnsiTheme="majorHAnsi" w:cstheme="majorHAnsi"/>
          <w:color w:val="000000" w:themeColor="text1"/>
          <w:sz w:val="28"/>
          <w:szCs w:val="28"/>
          <w:lang w:val="sv-SE"/>
        </w:rPr>
        <w:t xml:space="preserve"> Nghị định này thực hiện</w:t>
      </w:r>
      <w:r w:rsidR="0011072E" w:rsidRPr="00D61306">
        <w:rPr>
          <w:rFonts w:asciiTheme="majorHAnsi" w:hAnsiTheme="majorHAnsi" w:cstheme="majorHAnsi"/>
          <w:color w:val="000000" w:themeColor="text1"/>
          <w:sz w:val="28"/>
          <w:szCs w:val="28"/>
        </w:rPr>
        <w:t xml:space="preserve"> như sau:</w:t>
      </w:r>
    </w:p>
    <w:p w14:paraId="1A2E48C5" w14:textId="082A603F"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Chi</w:t>
      </w:r>
      <w:r w:rsidR="00A14B9D" w:rsidRPr="00D61306">
        <w:rPr>
          <w:rFonts w:asciiTheme="majorHAnsi" w:hAnsiTheme="majorHAnsi" w:cstheme="majorHAnsi"/>
          <w:color w:val="000000" w:themeColor="text1"/>
          <w:sz w:val="28"/>
          <w:szCs w:val="28"/>
        </w:rPr>
        <w:t xml:space="preserve"> </w:t>
      </w:r>
      <w:r w:rsidRPr="00D61306">
        <w:rPr>
          <w:rFonts w:asciiTheme="majorHAnsi" w:hAnsiTheme="majorHAnsi" w:cstheme="majorHAnsi"/>
          <w:color w:val="000000" w:themeColor="text1"/>
          <w:sz w:val="28"/>
          <w:szCs w:val="28"/>
        </w:rPr>
        <w:t>hội nghị</w:t>
      </w:r>
      <w:r w:rsidR="0060552A" w:rsidRPr="00D61306">
        <w:rPr>
          <w:rFonts w:asciiTheme="majorHAnsi" w:hAnsiTheme="majorHAnsi" w:cstheme="majorHAnsi"/>
          <w:color w:val="000000" w:themeColor="text1"/>
          <w:sz w:val="28"/>
          <w:szCs w:val="28"/>
        </w:rPr>
        <w:t xml:space="preserve">, hội thảo, tọa đàm </w:t>
      </w:r>
      <w:r w:rsidRPr="00D61306">
        <w:rPr>
          <w:rFonts w:asciiTheme="majorHAnsi" w:hAnsiTheme="majorHAnsi" w:cstheme="majorHAnsi"/>
          <w:color w:val="000000" w:themeColor="text1"/>
          <w:sz w:val="28"/>
          <w:szCs w:val="28"/>
        </w:rPr>
        <w:t>triển khai thực hiện nhiệm vụ, công tác bảo đảm trật tự, an toàn giao thông</w:t>
      </w:r>
      <w:r w:rsidR="00A14B9D" w:rsidRPr="00D61306">
        <w:rPr>
          <w:rFonts w:asciiTheme="majorHAnsi" w:hAnsiTheme="majorHAnsi" w:cstheme="majorHAnsi"/>
          <w:color w:val="000000" w:themeColor="text1"/>
          <w:sz w:val="28"/>
          <w:szCs w:val="28"/>
        </w:rPr>
        <w:t xml:space="preserve">: Không quá 1.000.000 đồng/01 tham luận phục vụ hội nghị, hội thảo, tọa đàm; </w:t>
      </w:r>
      <w:r w:rsidR="00B37E60" w:rsidRPr="00D61306">
        <w:rPr>
          <w:rFonts w:asciiTheme="majorHAnsi" w:hAnsiTheme="majorHAnsi" w:cstheme="majorHAnsi"/>
          <w:color w:val="000000" w:themeColor="text1"/>
          <w:sz w:val="28"/>
          <w:szCs w:val="28"/>
        </w:rPr>
        <w:t xml:space="preserve">tiền thuê hội trường </w:t>
      </w:r>
      <w:r w:rsidR="00E028C5" w:rsidRPr="00D61306">
        <w:rPr>
          <w:rFonts w:asciiTheme="majorHAnsi" w:hAnsiTheme="majorHAnsi" w:cstheme="majorHAnsi"/>
          <w:color w:val="000000" w:themeColor="text1"/>
          <w:sz w:val="28"/>
          <w:szCs w:val="28"/>
        </w:rPr>
        <w:t>k</w:t>
      </w:r>
      <w:r w:rsidR="00A14B9D" w:rsidRPr="00D61306">
        <w:rPr>
          <w:rFonts w:asciiTheme="majorHAnsi" w:hAnsiTheme="majorHAnsi" w:cstheme="majorHAnsi"/>
          <w:color w:val="000000" w:themeColor="text1"/>
          <w:sz w:val="28"/>
          <w:szCs w:val="28"/>
        </w:rPr>
        <w:t>hông quá 200.000.000 đồng/01</w:t>
      </w:r>
      <w:r w:rsidR="00E028C5" w:rsidRPr="00D61306">
        <w:rPr>
          <w:rFonts w:asciiTheme="majorHAnsi" w:hAnsiTheme="majorHAnsi" w:cstheme="majorHAnsi"/>
          <w:color w:val="000000" w:themeColor="text1"/>
          <w:sz w:val="28"/>
          <w:szCs w:val="28"/>
        </w:rPr>
        <w:t xml:space="preserve"> cuộc</w:t>
      </w:r>
      <w:r w:rsidR="00A14B9D" w:rsidRPr="00D61306">
        <w:rPr>
          <w:rFonts w:asciiTheme="majorHAnsi" w:hAnsiTheme="majorHAnsi" w:cstheme="majorHAnsi"/>
          <w:color w:val="000000" w:themeColor="text1"/>
          <w:sz w:val="28"/>
          <w:szCs w:val="28"/>
        </w:rPr>
        <w:t>;</w:t>
      </w:r>
      <w:r w:rsidR="00E028C5" w:rsidRPr="00D61306">
        <w:rPr>
          <w:rFonts w:asciiTheme="majorHAnsi" w:hAnsiTheme="majorHAnsi" w:cstheme="majorHAnsi"/>
          <w:color w:val="000000" w:themeColor="text1"/>
          <w:sz w:val="28"/>
          <w:szCs w:val="28"/>
        </w:rPr>
        <w:t xml:space="preserve"> chi </w:t>
      </w:r>
      <w:r w:rsidR="00B37E60" w:rsidRPr="00D61306">
        <w:rPr>
          <w:rFonts w:asciiTheme="majorHAnsi" w:hAnsiTheme="majorHAnsi" w:cstheme="majorHAnsi"/>
          <w:color w:val="000000" w:themeColor="text1"/>
          <w:sz w:val="28"/>
          <w:szCs w:val="28"/>
        </w:rPr>
        <w:t>đại biểu</w:t>
      </w:r>
      <w:r w:rsidR="002E089E" w:rsidRPr="00D61306">
        <w:rPr>
          <w:rFonts w:asciiTheme="majorHAnsi" w:hAnsiTheme="majorHAnsi" w:cstheme="majorHAnsi"/>
          <w:color w:val="000000" w:themeColor="text1"/>
          <w:sz w:val="28"/>
          <w:szCs w:val="28"/>
        </w:rPr>
        <w:t xml:space="preserve"> tham dự họp</w:t>
      </w:r>
      <w:r w:rsidR="00B37E60" w:rsidRPr="00D61306">
        <w:rPr>
          <w:rFonts w:asciiTheme="majorHAnsi" w:hAnsiTheme="majorHAnsi" w:cstheme="majorHAnsi"/>
          <w:color w:val="000000" w:themeColor="text1"/>
          <w:sz w:val="28"/>
          <w:szCs w:val="28"/>
        </w:rPr>
        <w:t xml:space="preserve"> </w:t>
      </w:r>
      <w:r w:rsidR="00E028C5" w:rsidRPr="00D61306">
        <w:rPr>
          <w:rFonts w:asciiTheme="majorHAnsi" w:hAnsiTheme="majorHAnsi" w:cstheme="majorHAnsi"/>
          <w:color w:val="000000" w:themeColor="text1"/>
          <w:sz w:val="28"/>
          <w:szCs w:val="28"/>
        </w:rPr>
        <w:t>(chủ trì: 500.000 đồng/người; thành viên tham dự: 200.000 đồng/người)</w:t>
      </w:r>
      <w:r w:rsidR="00B37E60" w:rsidRPr="00D61306">
        <w:rPr>
          <w:rFonts w:asciiTheme="majorHAnsi" w:hAnsiTheme="majorHAnsi" w:cstheme="majorHAnsi"/>
          <w:color w:val="000000" w:themeColor="text1"/>
          <w:sz w:val="28"/>
          <w:szCs w:val="28"/>
        </w:rPr>
        <w:t>;</w:t>
      </w:r>
      <w:r w:rsidR="00A14B9D" w:rsidRPr="00D61306">
        <w:rPr>
          <w:rFonts w:asciiTheme="majorHAnsi" w:hAnsiTheme="majorHAnsi" w:cstheme="majorHAnsi"/>
          <w:color w:val="000000" w:themeColor="text1"/>
          <w:sz w:val="28"/>
          <w:szCs w:val="28"/>
        </w:rPr>
        <w:t xml:space="preserve">  </w:t>
      </w:r>
    </w:p>
    <w:p w14:paraId="7CAA6A41" w14:textId="6C4ED366"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 Chi tập huấn</w:t>
      </w:r>
      <w:r w:rsidR="0060552A" w:rsidRPr="00D61306">
        <w:rPr>
          <w:rFonts w:asciiTheme="majorHAnsi" w:hAnsiTheme="majorHAnsi" w:cstheme="majorHAnsi"/>
          <w:color w:val="000000" w:themeColor="text1"/>
          <w:sz w:val="28"/>
          <w:szCs w:val="28"/>
        </w:rPr>
        <w:t>, đào tạo, bồi dưỡng</w:t>
      </w:r>
      <w:r w:rsidRPr="00D61306">
        <w:rPr>
          <w:rFonts w:asciiTheme="majorHAnsi" w:hAnsiTheme="majorHAnsi" w:cstheme="majorHAnsi"/>
          <w:color w:val="000000" w:themeColor="text1"/>
          <w:sz w:val="28"/>
          <w:szCs w:val="28"/>
        </w:rPr>
        <w:t xml:space="preserve"> nghiệp vụ về trật tự, an toàn giao </w:t>
      </w:r>
      <w:r w:rsidR="00544441" w:rsidRPr="00D61306">
        <w:rPr>
          <w:rFonts w:asciiTheme="majorHAnsi" w:hAnsiTheme="majorHAnsi" w:cstheme="majorHAnsi"/>
          <w:color w:val="000000" w:themeColor="text1"/>
          <w:sz w:val="28"/>
          <w:szCs w:val="28"/>
        </w:rPr>
        <w:t>thông: Chi hỗ trợ tham dự tập huấn, đào tạo, bồi dưỡng 200.000 đồng/01 học viên/01 ngày; 500.000 đồng/01 giảng viên</w:t>
      </w:r>
      <w:r w:rsidR="002E089E" w:rsidRPr="00D61306">
        <w:rPr>
          <w:rFonts w:asciiTheme="majorHAnsi" w:hAnsiTheme="majorHAnsi" w:cstheme="majorHAnsi"/>
          <w:color w:val="000000" w:themeColor="text1"/>
          <w:sz w:val="28"/>
          <w:szCs w:val="28"/>
        </w:rPr>
        <w:t>/01 ngày;</w:t>
      </w:r>
    </w:p>
    <w:p w14:paraId="1B49BE24" w14:textId="0229BA2A" w:rsidR="0011072E" w:rsidRPr="00D61306" w:rsidRDefault="00B37E6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c</w:t>
      </w:r>
      <w:r w:rsidR="0011072E" w:rsidRPr="00D61306">
        <w:rPr>
          <w:rFonts w:asciiTheme="majorHAnsi" w:hAnsiTheme="majorHAnsi" w:cstheme="majorHAnsi"/>
          <w:color w:val="000000" w:themeColor="text1"/>
          <w:sz w:val="28"/>
          <w:szCs w:val="28"/>
        </w:rPr>
        <w:t>) Chi thăm hỏi, hỗ trợ nạn nhân</w:t>
      </w:r>
      <w:r w:rsidR="00DE030D" w:rsidRPr="00D61306">
        <w:rPr>
          <w:rFonts w:asciiTheme="majorHAnsi" w:hAnsiTheme="majorHAnsi" w:cstheme="majorHAnsi"/>
          <w:color w:val="000000" w:themeColor="text1"/>
          <w:sz w:val="28"/>
          <w:szCs w:val="28"/>
        </w:rPr>
        <w:t>, gia đình nạn nhân</w:t>
      </w:r>
      <w:r w:rsidR="0011072E" w:rsidRPr="00D61306">
        <w:rPr>
          <w:rFonts w:asciiTheme="majorHAnsi" w:hAnsiTheme="majorHAnsi" w:cstheme="majorHAnsi"/>
          <w:color w:val="000000" w:themeColor="text1"/>
          <w:sz w:val="28"/>
          <w:szCs w:val="28"/>
        </w:rPr>
        <w:t xml:space="preserve"> tai nạn giao thông:</w:t>
      </w:r>
    </w:p>
    <w:p w14:paraId="7710219F" w14:textId="6938800D"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Trong các vụ tai nạn giao thông đặc biệt nghiêm trọng: Chi hỗ trợ không quá 10</w:t>
      </w:r>
      <w:r w:rsidR="0000787C" w:rsidRPr="00D61306">
        <w:rPr>
          <w:rFonts w:asciiTheme="majorHAnsi" w:hAnsiTheme="majorHAnsi" w:cstheme="majorHAnsi"/>
          <w:color w:val="000000" w:themeColor="text1"/>
          <w:sz w:val="28"/>
          <w:szCs w:val="28"/>
        </w:rPr>
        <w:t xml:space="preserve">.000.000 </w:t>
      </w:r>
      <w:r w:rsidRPr="00D61306">
        <w:rPr>
          <w:rFonts w:asciiTheme="majorHAnsi" w:hAnsiTheme="majorHAnsi" w:cstheme="majorHAnsi"/>
          <w:color w:val="000000" w:themeColor="text1"/>
          <w:sz w:val="28"/>
          <w:szCs w:val="28"/>
        </w:rPr>
        <w:t xml:space="preserve">đồng/người bị tử vong; không quá </w:t>
      </w:r>
      <w:r w:rsidR="0000787C" w:rsidRPr="00D61306">
        <w:rPr>
          <w:rFonts w:asciiTheme="majorHAnsi" w:hAnsiTheme="majorHAnsi" w:cstheme="majorHAnsi"/>
          <w:color w:val="000000" w:themeColor="text1"/>
          <w:sz w:val="28"/>
          <w:szCs w:val="28"/>
        </w:rPr>
        <w:t>5.000.000</w:t>
      </w:r>
      <w:r w:rsidRPr="00D61306">
        <w:rPr>
          <w:rFonts w:asciiTheme="majorHAnsi" w:hAnsiTheme="majorHAnsi" w:cstheme="majorHAnsi"/>
          <w:color w:val="000000" w:themeColor="text1"/>
          <w:sz w:val="28"/>
          <w:szCs w:val="28"/>
        </w:rPr>
        <w:t xml:space="preserve"> đồng/người bị thương nặng;</w:t>
      </w:r>
    </w:p>
    <w:p w14:paraId="40E6D9F5" w14:textId="35B2E9EA"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Trong dịp T</w:t>
      </w:r>
      <w:r w:rsidRPr="00D61306">
        <w:rPr>
          <w:rFonts w:asciiTheme="majorHAnsi" w:hAnsiTheme="majorHAnsi" w:cstheme="majorHAnsi"/>
          <w:color w:val="000000" w:themeColor="text1"/>
          <w:sz w:val="28"/>
          <w:szCs w:val="28"/>
          <w:lang w:val="pt-BR"/>
        </w:rPr>
        <w:t xml:space="preserve">ết Nguyên đán, “Ngày thế giới tưởng niệm các nạn nhân tử vong do tai nạn giao thông”: Chi thăm hỏi </w:t>
      </w:r>
      <w:r w:rsidRPr="00D61306">
        <w:rPr>
          <w:rFonts w:asciiTheme="majorHAnsi" w:hAnsiTheme="majorHAnsi" w:cstheme="majorHAnsi"/>
          <w:color w:val="000000" w:themeColor="text1"/>
          <w:sz w:val="28"/>
          <w:szCs w:val="28"/>
        </w:rPr>
        <w:t xml:space="preserve">không quá </w:t>
      </w:r>
      <w:r w:rsidR="0000787C" w:rsidRPr="00D61306">
        <w:rPr>
          <w:rFonts w:asciiTheme="majorHAnsi" w:hAnsiTheme="majorHAnsi" w:cstheme="majorHAnsi"/>
          <w:color w:val="000000" w:themeColor="text1"/>
          <w:sz w:val="28"/>
          <w:szCs w:val="28"/>
        </w:rPr>
        <w:t>5.000.000</w:t>
      </w:r>
      <w:r w:rsidRPr="00D61306">
        <w:rPr>
          <w:rFonts w:asciiTheme="majorHAnsi" w:hAnsiTheme="majorHAnsi" w:cstheme="majorHAnsi"/>
          <w:color w:val="000000" w:themeColor="text1"/>
          <w:sz w:val="28"/>
          <w:szCs w:val="28"/>
        </w:rPr>
        <w:t xml:space="preserve"> đồng/người đối với nạn nhân bị thương nặng, gia đình nạn nhân bị chết do tai nạn giao thông có hoàn cảnh khó khăn</w:t>
      </w:r>
      <w:r w:rsidR="00F0707F" w:rsidRPr="00D61306">
        <w:rPr>
          <w:rFonts w:asciiTheme="majorHAnsi" w:hAnsiTheme="majorHAnsi" w:cstheme="majorHAnsi"/>
          <w:color w:val="000000" w:themeColor="text1"/>
          <w:sz w:val="28"/>
          <w:szCs w:val="28"/>
        </w:rPr>
        <w:t>;</w:t>
      </w:r>
    </w:p>
    <w:p w14:paraId="734455F5" w14:textId="0C39B28F" w:rsidR="0011072E" w:rsidRPr="00D61306" w:rsidRDefault="00B37E6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x-none"/>
        </w:rPr>
        <w:t>d</w:t>
      </w:r>
      <w:r w:rsidR="0011072E" w:rsidRPr="00D61306">
        <w:rPr>
          <w:rFonts w:asciiTheme="majorHAnsi" w:hAnsiTheme="majorHAnsi" w:cstheme="majorHAnsi"/>
          <w:color w:val="000000" w:themeColor="text1"/>
          <w:sz w:val="28"/>
          <w:szCs w:val="28"/>
          <w:lang w:val="x-none"/>
        </w:rPr>
        <w:t>) Mức chi bồi dưỡng cho cán bộ</w:t>
      </w:r>
      <w:r w:rsidR="0011072E" w:rsidRPr="00D61306">
        <w:rPr>
          <w:rFonts w:asciiTheme="majorHAnsi" w:hAnsiTheme="majorHAnsi" w:cstheme="majorHAnsi"/>
          <w:color w:val="000000" w:themeColor="text1"/>
          <w:sz w:val="28"/>
          <w:szCs w:val="28"/>
        </w:rPr>
        <w:t xml:space="preserve">, </w:t>
      </w:r>
      <w:r w:rsidR="0011072E" w:rsidRPr="00D61306">
        <w:rPr>
          <w:rFonts w:asciiTheme="majorHAnsi" w:hAnsiTheme="majorHAnsi" w:cstheme="majorHAnsi"/>
          <w:color w:val="000000" w:themeColor="text1"/>
          <w:sz w:val="28"/>
          <w:szCs w:val="28"/>
          <w:lang w:val="x-none"/>
        </w:rPr>
        <w:t xml:space="preserve">chiến sỹ tham gia bảo đảm trật tự, an toàn giao thông ban đêm tối đa 200.000 đồng/người/ca </w:t>
      </w:r>
      <w:r w:rsidR="0011072E" w:rsidRPr="00D61306">
        <w:rPr>
          <w:rFonts w:asciiTheme="majorHAnsi" w:hAnsiTheme="majorHAnsi" w:cstheme="majorHAnsi"/>
          <w:color w:val="000000" w:themeColor="text1"/>
          <w:sz w:val="28"/>
          <w:szCs w:val="28"/>
        </w:rPr>
        <w:t>(01 ca từ đủ 04 giờ trở lên</w:t>
      </w:r>
      <w:r w:rsidR="00F01128" w:rsidRPr="00D61306">
        <w:rPr>
          <w:rFonts w:asciiTheme="majorHAnsi" w:hAnsiTheme="majorHAnsi" w:cstheme="majorHAnsi"/>
          <w:color w:val="000000" w:themeColor="text1"/>
          <w:sz w:val="28"/>
          <w:szCs w:val="28"/>
        </w:rPr>
        <w:t xml:space="preserve">, thời gian làm đêm </w:t>
      </w:r>
      <w:r w:rsidR="00F0707F" w:rsidRPr="00D61306">
        <w:rPr>
          <w:rFonts w:asciiTheme="majorHAnsi" w:hAnsiTheme="majorHAnsi" w:cstheme="majorHAnsi"/>
          <w:color w:val="000000" w:themeColor="text1"/>
          <w:sz w:val="28"/>
          <w:szCs w:val="28"/>
        </w:rPr>
        <w:t>từ 22h00 đêm hôm trước đến 6h00 sáng hôm sau</w:t>
      </w:r>
      <w:r w:rsidR="0011072E" w:rsidRPr="00D61306">
        <w:rPr>
          <w:rFonts w:asciiTheme="majorHAnsi" w:hAnsiTheme="majorHAnsi" w:cstheme="majorHAnsi"/>
          <w:color w:val="000000" w:themeColor="text1"/>
          <w:sz w:val="28"/>
          <w:szCs w:val="28"/>
        </w:rPr>
        <w:t>)</w:t>
      </w:r>
      <w:r w:rsidR="00F0707F" w:rsidRPr="00D61306">
        <w:rPr>
          <w:rFonts w:asciiTheme="majorHAnsi" w:hAnsiTheme="majorHAnsi" w:cstheme="majorHAnsi"/>
          <w:color w:val="000000" w:themeColor="text1"/>
          <w:sz w:val="28"/>
          <w:szCs w:val="28"/>
        </w:rPr>
        <w:t>, tối đa không quá 10 ca/tháng;</w:t>
      </w:r>
    </w:p>
    <w:p w14:paraId="4FC0C536" w14:textId="0A63E773" w:rsidR="0011072E"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đ</w:t>
      </w:r>
      <w:r w:rsidR="0011072E" w:rsidRPr="00D61306">
        <w:rPr>
          <w:rFonts w:asciiTheme="majorHAnsi" w:hAnsiTheme="majorHAnsi" w:cstheme="majorHAnsi"/>
          <w:color w:val="000000" w:themeColor="text1"/>
          <w:sz w:val="28"/>
          <w:szCs w:val="28"/>
        </w:rPr>
        <w:t>) Mức chi bồi dưỡng cán bộ, chiến sĩ trực tiếp làm nhiệm vụ phòng, chống ùn tắc giao thông</w:t>
      </w:r>
      <w:r w:rsidR="0011072E" w:rsidRPr="00D61306">
        <w:rPr>
          <w:rFonts w:asciiTheme="majorHAnsi" w:hAnsiTheme="majorHAnsi" w:cstheme="majorHAnsi"/>
          <w:color w:val="000000" w:themeColor="text1"/>
          <w:sz w:val="28"/>
          <w:szCs w:val="28"/>
          <w:lang w:val="vi-VN"/>
        </w:rPr>
        <w:t xml:space="preserve"> tại</w:t>
      </w:r>
      <w:r w:rsidR="00AB34CB" w:rsidRPr="00D61306">
        <w:rPr>
          <w:rFonts w:asciiTheme="majorHAnsi" w:hAnsiTheme="majorHAnsi" w:cstheme="majorHAnsi"/>
          <w:color w:val="000000" w:themeColor="text1"/>
          <w:sz w:val="28"/>
          <w:szCs w:val="28"/>
        </w:rPr>
        <w:t xml:space="preserve"> t</w:t>
      </w:r>
      <w:r w:rsidR="0011072E" w:rsidRPr="00D61306">
        <w:rPr>
          <w:rFonts w:asciiTheme="majorHAnsi" w:hAnsiTheme="majorHAnsi" w:cstheme="majorHAnsi"/>
          <w:color w:val="000000" w:themeColor="text1"/>
          <w:sz w:val="28"/>
          <w:szCs w:val="28"/>
          <w:lang w:val="vi-VN"/>
        </w:rPr>
        <w:t xml:space="preserve">hành phố Hà Nội và </w:t>
      </w:r>
      <w:r w:rsidR="00AB34CB" w:rsidRPr="00D61306">
        <w:rPr>
          <w:rFonts w:asciiTheme="majorHAnsi" w:hAnsiTheme="majorHAnsi" w:cstheme="majorHAnsi"/>
          <w:color w:val="000000" w:themeColor="text1"/>
          <w:sz w:val="28"/>
          <w:szCs w:val="28"/>
        </w:rPr>
        <w:t>t</w:t>
      </w:r>
      <w:r w:rsidR="0011072E" w:rsidRPr="00D61306">
        <w:rPr>
          <w:rFonts w:asciiTheme="majorHAnsi" w:hAnsiTheme="majorHAnsi" w:cstheme="majorHAnsi"/>
          <w:color w:val="000000" w:themeColor="text1"/>
          <w:sz w:val="28"/>
          <w:szCs w:val="28"/>
          <w:lang w:val="vi-VN"/>
        </w:rPr>
        <w:t xml:space="preserve">hành phố Hồ Chí Minh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15 ca/tháng</w:t>
      </w:r>
      <w:r w:rsidR="00AB34CB" w:rsidRPr="00D61306">
        <w:rPr>
          <w:rFonts w:asciiTheme="majorHAnsi" w:hAnsiTheme="majorHAnsi" w:cstheme="majorHAnsi"/>
          <w:color w:val="000000" w:themeColor="text1"/>
          <w:sz w:val="28"/>
          <w:szCs w:val="28"/>
        </w:rPr>
        <w:t xml:space="preserve">; tại thành phố </w:t>
      </w:r>
      <w:r w:rsidR="0011072E" w:rsidRPr="00D61306">
        <w:rPr>
          <w:rFonts w:asciiTheme="majorHAnsi" w:hAnsiTheme="majorHAnsi" w:cstheme="majorHAnsi"/>
          <w:color w:val="000000" w:themeColor="text1"/>
          <w:sz w:val="28"/>
          <w:szCs w:val="28"/>
          <w:lang w:val="vi-VN"/>
        </w:rPr>
        <w:t>Hải Phòng,</w:t>
      </w:r>
      <w:r w:rsidR="00AB34CB" w:rsidRPr="00D61306">
        <w:rPr>
          <w:rFonts w:asciiTheme="majorHAnsi" w:hAnsiTheme="majorHAnsi" w:cstheme="majorHAnsi"/>
          <w:color w:val="000000" w:themeColor="text1"/>
          <w:sz w:val="28"/>
          <w:szCs w:val="28"/>
        </w:rPr>
        <w:t xml:space="preserve"> </w:t>
      </w:r>
      <w:r w:rsidR="00FB6274" w:rsidRPr="00D61306">
        <w:rPr>
          <w:rFonts w:asciiTheme="majorHAnsi" w:hAnsiTheme="majorHAnsi" w:cstheme="majorHAnsi"/>
          <w:color w:val="000000" w:themeColor="text1"/>
          <w:sz w:val="28"/>
          <w:szCs w:val="28"/>
        </w:rPr>
        <w:t>thành phố</w:t>
      </w:r>
      <w:r w:rsidR="0011072E" w:rsidRPr="00D61306">
        <w:rPr>
          <w:rFonts w:asciiTheme="majorHAnsi" w:hAnsiTheme="majorHAnsi" w:cstheme="majorHAnsi"/>
          <w:color w:val="000000" w:themeColor="text1"/>
          <w:sz w:val="28"/>
          <w:szCs w:val="28"/>
          <w:lang w:val="vi-VN"/>
        </w:rPr>
        <w:t xml:space="preserve"> Đà Nẵng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10 ca/tháng</w:t>
      </w:r>
      <w:r w:rsidR="00FB6274" w:rsidRPr="00D61306">
        <w:rPr>
          <w:rFonts w:asciiTheme="majorHAnsi" w:hAnsiTheme="majorHAnsi" w:cstheme="majorHAnsi"/>
          <w:color w:val="000000" w:themeColor="text1"/>
          <w:sz w:val="28"/>
          <w:szCs w:val="28"/>
        </w:rPr>
        <w:t xml:space="preserve">; tại thành phố </w:t>
      </w:r>
      <w:r w:rsidR="0011072E" w:rsidRPr="00D61306">
        <w:rPr>
          <w:rFonts w:asciiTheme="majorHAnsi" w:hAnsiTheme="majorHAnsi" w:cstheme="majorHAnsi"/>
          <w:color w:val="000000" w:themeColor="text1"/>
          <w:sz w:val="28"/>
          <w:szCs w:val="28"/>
          <w:lang w:val="vi-VN"/>
        </w:rPr>
        <w:t xml:space="preserve">Cần Thơ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05 ca/tháng</w:t>
      </w:r>
      <w:r w:rsidR="00D64819" w:rsidRPr="00D61306">
        <w:rPr>
          <w:rFonts w:asciiTheme="majorHAnsi" w:hAnsiTheme="majorHAnsi" w:cstheme="majorHAnsi"/>
          <w:color w:val="000000" w:themeColor="text1"/>
          <w:sz w:val="28"/>
          <w:szCs w:val="28"/>
        </w:rPr>
        <w:t>;</w:t>
      </w:r>
    </w:p>
    <w:p w14:paraId="2ECE5786" w14:textId="1FE697CF" w:rsidR="000D4633"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e</w:t>
      </w:r>
      <w:r w:rsidR="000D4633" w:rsidRPr="00D61306">
        <w:rPr>
          <w:rFonts w:asciiTheme="majorHAnsi" w:hAnsiTheme="majorHAnsi" w:cstheme="majorHAnsi"/>
          <w:color w:val="000000" w:themeColor="text1"/>
          <w:sz w:val="28"/>
          <w:szCs w:val="28"/>
        </w:rPr>
        <w:t>) Mức chi mua tin của mỗi vụ việc</w:t>
      </w:r>
      <w:r w:rsidR="00D64819" w:rsidRPr="00D61306">
        <w:rPr>
          <w:rFonts w:asciiTheme="majorHAnsi" w:hAnsiTheme="majorHAnsi" w:cstheme="majorHAnsi"/>
          <w:color w:val="000000" w:themeColor="text1"/>
          <w:sz w:val="28"/>
          <w:szCs w:val="28"/>
        </w:rPr>
        <w:t xml:space="preserve"> bằng</w:t>
      </w:r>
      <w:r w:rsidR="000D4633" w:rsidRPr="00D61306">
        <w:rPr>
          <w:rFonts w:asciiTheme="majorHAnsi" w:hAnsiTheme="majorHAnsi" w:cstheme="majorHAnsi"/>
          <w:color w:val="000000" w:themeColor="text1"/>
          <w:sz w:val="28"/>
          <w:szCs w:val="28"/>
        </w:rPr>
        <w:t xml:space="preserve"> 10% số tiền xử phạt</w:t>
      </w:r>
      <w:r w:rsidR="00D64819" w:rsidRPr="00D61306">
        <w:rPr>
          <w:rFonts w:asciiTheme="majorHAnsi" w:hAnsiTheme="majorHAnsi" w:cstheme="majorHAnsi"/>
          <w:color w:val="000000" w:themeColor="text1"/>
          <w:sz w:val="28"/>
          <w:szCs w:val="28"/>
        </w:rPr>
        <w:t xml:space="preserve"> vi phạm hành chính</w:t>
      </w:r>
      <w:r w:rsidR="000D4633" w:rsidRPr="00D61306">
        <w:rPr>
          <w:rFonts w:asciiTheme="majorHAnsi" w:hAnsiTheme="majorHAnsi" w:cstheme="majorHAnsi"/>
          <w:color w:val="000000" w:themeColor="text1"/>
          <w:sz w:val="28"/>
          <w:szCs w:val="28"/>
        </w:rPr>
        <w:t xml:space="preserve"> </w:t>
      </w:r>
      <w:r w:rsidR="00D64819" w:rsidRPr="00D61306">
        <w:rPr>
          <w:rFonts w:asciiTheme="majorHAnsi" w:hAnsiTheme="majorHAnsi" w:cstheme="majorHAnsi"/>
          <w:color w:val="000000" w:themeColor="text1"/>
          <w:sz w:val="28"/>
          <w:szCs w:val="28"/>
        </w:rPr>
        <w:t xml:space="preserve">đối với tổ chức, cá nhân nhưng </w:t>
      </w:r>
      <w:r w:rsidR="000D4633" w:rsidRPr="00D61306">
        <w:rPr>
          <w:rFonts w:asciiTheme="majorHAnsi" w:hAnsiTheme="majorHAnsi" w:cstheme="majorHAnsi"/>
          <w:color w:val="000000" w:themeColor="text1"/>
          <w:sz w:val="28"/>
          <w:szCs w:val="28"/>
        </w:rPr>
        <w:t>không quá 5.000.000 đồng</w:t>
      </w:r>
      <w:r w:rsidR="00D64819" w:rsidRPr="00D61306">
        <w:rPr>
          <w:rFonts w:asciiTheme="majorHAnsi" w:hAnsiTheme="majorHAnsi" w:cstheme="majorHAnsi"/>
          <w:color w:val="000000" w:themeColor="text1"/>
          <w:sz w:val="28"/>
          <w:szCs w:val="28"/>
        </w:rPr>
        <w:t>;</w:t>
      </w:r>
    </w:p>
    <w:p w14:paraId="3E1E80EC" w14:textId="6BA65115" w:rsidR="00CC67D5"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g</w:t>
      </w:r>
      <w:r w:rsidR="00CC67D5" w:rsidRPr="00D61306">
        <w:rPr>
          <w:rFonts w:asciiTheme="majorHAnsi" w:hAnsiTheme="majorHAnsi" w:cstheme="majorHAnsi"/>
          <w:color w:val="000000" w:themeColor="text1"/>
          <w:sz w:val="28"/>
          <w:szCs w:val="28"/>
        </w:rPr>
        <w:t xml:space="preserve">) Mức chi lập đề nghị xây dựng văn bản quy phạm pháp luật: Không quá </w:t>
      </w:r>
      <w:r w:rsidR="00CC67D5" w:rsidRPr="00D61306">
        <w:rPr>
          <w:rFonts w:asciiTheme="majorHAnsi" w:hAnsiTheme="majorHAnsi" w:cstheme="majorHAnsi"/>
          <w:color w:val="000000" w:themeColor="text1"/>
          <w:sz w:val="28"/>
          <w:szCs w:val="28"/>
        </w:rPr>
        <w:lastRenderedPageBreak/>
        <w:t>2.000.000.000 đồng/01 luật, pháp lệnh, nghị quyết; không quá 500.000.000 đồng/01 nghị định</w:t>
      </w:r>
      <w:r w:rsidR="003D1A59" w:rsidRPr="00D61306">
        <w:rPr>
          <w:rFonts w:asciiTheme="majorHAnsi" w:hAnsiTheme="majorHAnsi" w:cstheme="majorHAnsi"/>
          <w:color w:val="000000" w:themeColor="text1"/>
          <w:sz w:val="28"/>
          <w:szCs w:val="28"/>
        </w:rPr>
        <w:t>.</w:t>
      </w:r>
    </w:p>
    <w:p w14:paraId="0BC96A58" w14:textId="1401C618" w:rsidR="009836B6"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h</w:t>
      </w:r>
      <w:r w:rsidR="009836B6" w:rsidRPr="00D61306">
        <w:rPr>
          <w:rFonts w:asciiTheme="majorHAnsi" w:hAnsiTheme="majorHAnsi" w:cstheme="majorHAnsi"/>
          <w:color w:val="000000" w:themeColor="text1"/>
          <w:sz w:val="28"/>
          <w:szCs w:val="28"/>
        </w:rPr>
        <w:t xml:space="preserve">) Mức chi khảo sát, đánh giá chính sách về bảo đảm trật tự, an toàn giao thông: Không quá </w:t>
      </w:r>
      <w:r w:rsidR="0000787C" w:rsidRPr="00D61306">
        <w:rPr>
          <w:rFonts w:asciiTheme="majorHAnsi" w:hAnsiTheme="majorHAnsi" w:cstheme="majorHAnsi"/>
          <w:color w:val="000000" w:themeColor="text1"/>
          <w:sz w:val="28"/>
          <w:szCs w:val="28"/>
        </w:rPr>
        <w:t>2</w:t>
      </w:r>
      <w:r w:rsidR="003D1A59" w:rsidRPr="00D61306">
        <w:rPr>
          <w:rFonts w:asciiTheme="majorHAnsi" w:hAnsiTheme="majorHAnsi" w:cstheme="majorHAnsi"/>
          <w:color w:val="000000" w:themeColor="text1"/>
          <w:sz w:val="28"/>
          <w:szCs w:val="28"/>
        </w:rPr>
        <w:t>00.000.000 đồng/01 nhiệm vụ;</w:t>
      </w:r>
    </w:p>
    <w:p w14:paraId="4B79C57B" w14:textId="0ED465F6" w:rsidR="00983C03" w:rsidRPr="00D61306" w:rsidRDefault="001B1043"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i) Mức chi thống kê, số hóa dữ liệu bảo đảm trật tự, an toàn giao thông: 5.000 đồng/01 trang A4;</w:t>
      </w:r>
    </w:p>
    <w:p w14:paraId="744C79B8" w14:textId="2A318736" w:rsidR="006E6BE3" w:rsidRPr="00D61306" w:rsidRDefault="006E6BE3"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k) Mức chi hỗ trợ cho người thực hiện kiểm tra công tác xử lý vi phạm hành chính</w:t>
      </w:r>
      <w:r w:rsidR="00B80AB5" w:rsidRPr="00D61306">
        <w:rPr>
          <w:rFonts w:asciiTheme="majorHAnsi" w:hAnsiTheme="majorHAnsi" w:cstheme="majorHAnsi"/>
          <w:color w:val="000000" w:themeColor="text1"/>
          <w:sz w:val="28"/>
          <w:szCs w:val="28"/>
        </w:rPr>
        <w:t>, tuần tra kiểm soát</w:t>
      </w:r>
      <w:r w:rsidRPr="00D61306">
        <w:rPr>
          <w:rFonts w:asciiTheme="majorHAnsi" w:hAnsiTheme="majorHAnsi" w:cstheme="majorHAnsi"/>
          <w:color w:val="000000" w:themeColor="text1"/>
          <w:sz w:val="28"/>
          <w:szCs w:val="28"/>
        </w:rPr>
        <w:t xml:space="preserve"> trong lĩnh vực bảo đảm trật tự, an toàn giao thông: </w:t>
      </w:r>
      <w:r w:rsidR="00F00FA7" w:rsidRPr="00D61306">
        <w:rPr>
          <w:rFonts w:asciiTheme="majorHAnsi" w:hAnsiTheme="majorHAnsi" w:cstheme="majorHAnsi"/>
          <w:color w:val="000000" w:themeColor="text1"/>
          <w:sz w:val="28"/>
          <w:szCs w:val="28"/>
        </w:rPr>
        <w:t>3</w:t>
      </w:r>
      <w:r w:rsidRPr="00D61306">
        <w:rPr>
          <w:rFonts w:asciiTheme="majorHAnsi" w:hAnsiTheme="majorHAnsi" w:cstheme="majorHAnsi"/>
          <w:color w:val="000000" w:themeColor="text1"/>
          <w:sz w:val="28"/>
          <w:szCs w:val="28"/>
        </w:rPr>
        <w:t>00.000 đồng/người/01 ngày;</w:t>
      </w:r>
    </w:p>
    <w:p w14:paraId="491CEF0B" w14:textId="0B0D06C5" w:rsidR="005B63B3" w:rsidRPr="00D61306" w:rsidRDefault="005B63B3" w:rsidP="00F736AD">
      <w:pPr>
        <w:spacing w:before="80" w:after="80" w:line="360" w:lineRule="exact"/>
        <w:ind w:right="6" w:firstLine="709"/>
        <w:jc w:val="both"/>
        <w:rPr>
          <w:rFonts w:asciiTheme="majorHAnsi" w:hAnsiTheme="majorHAnsi" w:cstheme="majorHAnsi"/>
          <w:color w:val="FF0000"/>
          <w:sz w:val="28"/>
          <w:szCs w:val="28"/>
        </w:rPr>
      </w:pPr>
      <w:r w:rsidRPr="00D61306">
        <w:rPr>
          <w:rFonts w:asciiTheme="majorHAnsi" w:hAnsiTheme="majorHAnsi" w:cstheme="majorHAnsi"/>
          <w:color w:val="FF0000"/>
          <w:sz w:val="28"/>
          <w:szCs w:val="28"/>
        </w:rPr>
        <w:t>l) Mức chi cho tập thể, cá nhân đã cung cấp thông tin có giá trị giúp bảo đảm trật tự, an toàn giao thông: Không quá 5.000.000 đồng/01 vụ việc.</w:t>
      </w:r>
    </w:p>
    <w:p w14:paraId="1DC7DDB3" w14:textId="2B0C7DBE" w:rsidR="00A40544" w:rsidRPr="00D61306" w:rsidRDefault="005B63B3"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FF0000"/>
          <w:sz w:val="28"/>
          <w:szCs w:val="28"/>
        </w:rPr>
        <w:t>m</w:t>
      </w:r>
      <w:r w:rsidR="00FB6274" w:rsidRPr="00D61306">
        <w:rPr>
          <w:rFonts w:asciiTheme="majorHAnsi" w:hAnsiTheme="majorHAnsi" w:cstheme="majorHAnsi"/>
          <w:color w:val="000000" w:themeColor="text1"/>
          <w:sz w:val="28"/>
          <w:szCs w:val="28"/>
        </w:rPr>
        <w:t xml:space="preserve">) </w:t>
      </w:r>
      <w:r w:rsidR="00A40544" w:rsidRPr="00D61306">
        <w:rPr>
          <w:rFonts w:asciiTheme="majorHAnsi" w:hAnsiTheme="majorHAnsi" w:cstheme="majorHAnsi"/>
          <w:color w:val="000000" w:themeColor="text1"/>
          <w:sz w:val="28"/>
          <w:szCs w:val="28"/>
        </w:rPr>
        <w:t xml:space="preserve">Mức chi </w:t>
      </w:r>
      <w:r w:rsidR="00FB6274" w:rsidRPr="00D61306">
        <w:rPr>
          <w:rFonts w:asciiTheme="majorHAnsi" w:hAnsiTheme="majorHAnsi" w:cstheme="majorHAnsi"/>
          <w:color w:val="000000" w:themeColor="text1"/>
          <w:sz w:val="28"/>
          <w:szCs w:val="28"/>
        </w:rPr>
        <w:t xml:space="preserve">khác </w:t>
      </w:r>
      <w:r w:rsidR="00A40544" w:rsidRPr="00D61306">
        <w:rPr>
          <w:rFonts w:asciiTheme="majorHAnsi" w:hAnsiTheme="majorHAnsi" w:cstheme="majorHAnsi"/>
          <w:color w:val="000000" w:themeColor="text1"/>
          <w:sz w:val="28"/>
          <w:szCs w:val="28"/>
        </w:rPr>
        <w:t xml:space="preserve">cho công tác bảo đảm </w:t>
      </w:r>
      <w:r w:rsidR="00042E7F" w:rsidRPr="00D61306">
        <w:rPr>
          <w:rFonts w:asciiTheme="majorHAnsi" w:hAnsiTheme="majorHAnsi" w:cstheme="majorHAnsi"/>
          <w:color w:val="000000" w:themeColor="text1"/>
          <w:sz w:val="28"/>
          <w:szCs w:val="28"/>
        </w:rPr>
        <w:t>trật tự, an toàn giao thông</w:t>
      </w:r>
      <w:r w:rsidR="00A40544" w:rsidRPr="00D61306">
        <w:rPr>
          <w:rFonts w:asciiTheme="majorHAnsi" w:hAnsiTheme="majorHAnsi" w:cstheme="majorHAnsi"/>
          <w:color w:val="000000" w:themeColor="text1"/>
          <w:sz w:val="28"/>
          <w:szCs w:val="28"/>
        </w:rPr>
        <w:t xml:space="preserve"> </w:t>
      </w:r>
      <w:r w:rsidR="00FB6274" w:rsidRPr="00D61306">
        <w:rPr>
          <w:rFonts w:asciiTheme="majorHAnsi" w:hAnsiTheme="majorHAnsi" w:cstheme="majorHAnsi"/>
          <w:color w:val="000000" w:themeColor="text1"/>
          <w:sz w:val="28"/>
          <w:szCs w:val="28"/>
        </w:rPr>
        <w:t xml:space="preserve">theo </w:t>
      </w:r>
      <w:r w:rsidR="00A40544" w:rsidRPr="00D61306">
        <w:rPr>
          <w:rFonts w:asciiTheme="majorHAnsi" w:hAnsiTheme="majorHAnsi" w:cstheme="majorHAnsi"/>
          <w:color w:val="000000" w:themeColor="text1"/>
          <w:sz w:val="28"/>
          <w:szCs w:val="28"/>
        </w:rPr>
        <w:t>quy định</w:t>
      </w:r>
      <w:r w:rsidR="00FB6274" w:rsidRPr="00D61306">
        <w:rPr>
          <w:rFonts w:asciiTheme="majorHAnsi" w:hAnsiTheme="majorHAnsi" w:cstheme="majorHAnsi"/>
          <w:color w:val="000000" w:themeColor="text1"/>
          <w:sz w:val="28"/>
          <w:szCs w:val="28"/>
        </w:rPr>
        <w:t xml:space="preserve"> của pháp luật</w:t>
      </w:r>
      <w:r w:rsidR="00A40544" w:rsidRPr="00D61306">
        <w:rPr>
          <w:rFonts w:asciiTheme="majorHAnsi" w:hAnsiTheme="majorHAnsi" w:cstheme="majorHAnsi"/>
          <w:color w:val="000000" w:themeColor="text1"/>
          <w:sz w:val="28"/>
          <w:szCs w:val="28"/>
        </w:rPr>
        <w:t>.</w:t>
      </w:r>
      <w:r w:rsidR="00D846B0" w:rsidRPr="00D61306">
        <w:rPr>
          <w:rFonts w:asciiTheme="majorHAnsi" w:hAnsiTheme="majorHAnsi" w:cstheme="majorHAnsi"/>
          <w:color w:val="000000" w:themeColor="text1"/>
          <w:sz w:val="28"/>
          <w:szCs w:val="28"/>
        </w:rPr>
        <w:t xml:space="preserve"> </w:t>
      </w:r>
    </w:p>
    <w:p w14:paraId="453C4ADB" w14:textId="7CE8BF05" w:rsidR="00932E2D" w:rsidRPr="00D61306" w:rsidRDefault="00D846B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rPr>
        <w:t>2.</w:t>
      </w:r>
      <w:r w:rsidR="00A40544" w:rsidRPr="00D61306">
        <w:rPr>
          <w:rFonts w:asciiTheme="majorHAnsi" w:hAnsiTheme="majorHAnsi" w:cstheme="majorHAnsi"/>
          <w:color w:val="000000" w:themeColor="text1"/>
          <w:sz w:val="28"/>
          <w:szCs w:val="28"/>
        </w:rPr>
        <w:t xml:space="preserve"> Đối với nội dung chi </w:t>
      </w:r>
      <w:r w:rsidR="0084440E" w:rsidRPr="00D61306">
        <w:rPr>
          <w:rFonts w:asciiTheme="majorHAnsi" w:hAnsiTheme="majorHAnsi" w:cstheme="majorHAnsi"/>
          <w:color w:val="000000" w:themeColor="text1"/>
          <w:sz w:val="28"/>
          <w:szCs w:val="28"/>
        </w:rPr>
        <w:t xml:space="preserve">mà </w:t>
      </w:r>
      <w:r w:rsidR="00A40544" w:rsidRPr="00D61306">
        <w:rPr>
          <w:rFonts w:asciiTheme="majorHAnsi" w:hAnsiTheme="majorHAnsi" w:cstheme="majorHAnsi"/>
          <w:color w:val="000000" w:themeColor="text1"/>
          <w:sz w:val="28"/>
          <w:szCs w:val="28"/>
        </w:rPr>
        <w:t xml:space="preserve">chưa có </w:t>
      </w:r>
      <w:r w:rsidR="0084440E" w:rsidRPr="00D61306">
        <w:rPr>
          <w:rFonts w:asciiTheme="majorHAnsi" w:hAnsiTheme="majorHAnsi" w:cstheme="majorHAnsi"/>
          <w:color w:val="000000" w:themeColor="text1"/>
          <w:sz w:val="28"/>
          <w:szCs w:val="28"/>
        </w:rPr>
        <w:t xml:space="preserve">quy định về </w:t>
      </w:r>
      <w:r w:rsidR="00A40544" w:rsidRPr="00D61306">
        <w:rPr>
          <w:rFonts w:asciiTheme="majorHAnsi" w:hAnsiTheme="majorHAnsi" w:cstheme="majorHAnsi"/>
          <w:color w:val="000000" w:themeColor="text1"/>
          <w:sz w:val="28"/>
          <w:szCs w:val="28"/>
        </w:rPr>
        <w:t>mức chi, Chủ tịch Ủy ban An toàn giao thông Quốc gia, Bộ trưởng Bộ Giao thông vận tải, Bộ trưởng Bộ Công an, Hội đồng nhân dân tỉnh, thành phố trực thuộc trung ương quyết định áp dụng mức chi của các nhiệm vụ, nội dung chi có tính chất tương tự đã được cấp có thẩm quyền quy định, có hóa đơn, chứng từ hợp pháp, trong phạm vi dự toán được giao và chịu trách nhiệm về quyết định của mình.</w:t>
      </w:r>
    </w:p>
    <w:p w14:paraId="5188C5BD" w14:textId="77777777" w:rsidR="001F4420" w:rsidRDefault="001F4420" w:rsidP="00845130">
      <w:pPr>
        <w:ind w:right="6"/>
        <w:jc w:val="center"/>
        <w:rPr>
          <w:rFonts w:asciiTheme="majorHAnsi" w:hAnsiTheme="majorHAnsi" w:cstheme="majorHAnsi"/>
          <w:b/>
          <w:color w:val="000000" w:themeColor="text1"/>
          <w:sz w:val="28"/>
          <w:szCs w:val="28"/>
          <w:lang w:val="en-US"/>
        </w:rPr>
      </w:pPr>
    </w:p>
    <w:p w14:paraId="1DBF6FA7" w14:textId="7B46B7E3" w:rsidR="00932E2D" w:rsidRPr="00D61306" w:rsidRDefault="00932E2D" w:rsidP="001F4420">
      <w:pPr>
        <w:spacing w:before="80" w:after="80"/>
        <w:ind w:right="6"/>
        <w:jc w:val="center"/>
        <w:rPr>
          <w:rFonts w:asciiTheme="majorHAnsi" w:hAnsiTheme="majorHAnsi" w:cstheme="majorHAnsi"/>
          <w:b/>
          <w:color w:val="000000" w:themeColor="text1"/>
          <w:sz w:val="28"/>
          <w:szCs w:val="28"/>
          <w:lang w:val="en-US"/>
        </w:rPr>
      </w:pPr>
      <w:r w:rsidRPr="00D61306">
        <w:rPr>
          <w:rFonts w:asciiTheme="majorHAnsi" w:hAnsiTheme="majorHAnsi" w:cstheme="majorHAnsi"/>
          <w:b/>
          <w:color w:val="000000" w:themeColor="text1"/>
          <w:sz w:val="28"/>
          <w:szCs w:val="28"/>
          <w:lang w:val="en-US"/>
        </w:rPr>
        <w:t>Chương I</w:t>
      </w:r>
      <w:r w:rsidR="00A11A98" w:rsidRPr="00D61306">
        <w:rPr>
          <w:rFonts w:asciiTheme="majorHAnsi" w:hAnsiTheme="majorHAnsi" w:cstheme="majorHAnsi"/>
          <w:b/>
          <w:color w:val="000000" w:themeColor="text1"/>
          <w:sz w:val="28"/>
          <w:szCs w:val="28"/>
          <w:lang w:val="en-US"/>
        </w:rPr>
        <w:t>I</w:t>
      </w:r>
      <w:r w:rsidR="00201036" w:rsidRPr="00D61306">
        <w:rPr>
          <w:rFonts w:asciiTheme="majorHAnsi" w:hAnsiTheme="majorHAnsi" w:cstheme="majorHAnsi"/>
          <w:b/>
          <w:color w:val="000000" w:themeColor="text1"/>
          <w:sz w:val="28"/>
          <w:szCs w:val="28"/>
          <w:lang w:val="en-US"/>
        </w:rPr>
        <w:t>I</w:t>
      </w:r>
    </w:p>
    <w:p w14:paraId="4F700A7B" w14:textId="1395574F" w:rsidR="000B0F07" w:rsidRPr="00D61306" w:rsidRDefault="00932E2D" w:rsidP="00AA1F74">
      <w:pPr>
        <w:pStyle w:val="Heading1"/>
        <w:spacing w:before="80" w:after="80"/>
        <w:ind w:left="0" w:right="6"/>
        <w:rPr>
          <w:rFonts w:asciiTheme="majorHAnsi" w:hAnsiTheme="majorHAnsi" w:cstheme="majorHAnsi"/>
          <w:b w:val="0"/>
          <w:color w:val="000000" w:themeColor="text1"/>
          <w:lang w:val="en-US"/>
        </w:rPr>
      </w:pPr>
      <w:r w:rsidRPr="00D61306">
        <w:rPr>
          <w:rFonts w:asciiTheme="majorHAnsi" w:hAnsiTheme="majorHAnsi" w:cstheme="majorHAnsi"/>
          <w:bCs w:val="0"/>
          <w:color w:val="000000" w:themeColor="text1"/>
          <w:lang w:val="en-US"/>
        </w:rPr>
        <w:t>NỘI DUNG CHI VÀ MỨC CHI</w:t>
      </w:r>
    </w:p>
    <w:p w14:paraId="286FC374" w14:textId="63096B5C" w:rsidR="00932E2D" w:rsidRPr="00D61306" w:rsidRDefault="00932E2D" w:rsidP="00AA1F74">
      <w:pPr>
        <w:pStyle w:val="Heading1"/>
        <w:spacing w:before="80" w:after="80"/>
        <w:ind w:left="0" w:right="6"/>
        <w:rPr>
          <w:rFonts w:asciiTheme="majorHAnsi" w:hAnsiTheme="majorHAnsi" w:cstheme="majorHAnsi"/>
          <w:color w:val="000000" w:themeColor="text1"/>
          <w:lang w:val="en-US"/>
        </w:rPr>
      </w:pPr>
      <w:r w:rsidRPr="00D61306">
        <w:rPr>
          <w:rFonts w:asciiTheme="majorHAnsi" w:hAnsiTheme="majorHAnsi" w:cstheme="majorHAnsi"/>
          <w:color w:val="000000" w:themeColor="text1"/>
        </w:rPr>
        <w:t>KINH PHÍ</w:t>
      </w:r>
      <w:r w:rsidR="00245F96" w:rsidRPr="00D61306">
        <w:rPr>
          <w:rFonts w:asciiTheme="majorHAnsi" w:hAnsiTheme="majorHAnsi" w:cstheme="majorHAnsi"/>
          <w:color w:val="000000" w:themeColor="text1"/>
          <w:lang w:val="en-US"/>
        </w:rPr>
        <w:t xml:space="preserve"> THU TỪ</w:t>
      </w:r>
      <w:r w:rsidRPr="00D61306">
        <w:rPr>
          <w:rFonts w:asciiTheme="majorHAnsi" w:hAnsiTheme="majorHAnsi" w:cstheme="majorHAnsi"/>
          <w:color w:val="000000" w:themeColor="text1"/>
        </w:rPr>
        <w:t xml:space="preserve"> </w:t>
      </w:r>
      <w:r w:rsidRPr="00D61306">
        <w:rPr>
          <w:rFonts w:asciiTheme="majorHAnsi" w:hAnsiTheme="majorHAnsi" w:cstheme="majorHAnsi"/>
          <w:color w:val="000000" w:themeColor="text1"/>
          <w:lang w:val="en-US"/>
        </w:rPr>
        <w:t>ĐẤU GIÁ BIỂN SỐ</w:t>
      </w:r>
      <w:r w:rsidR="00245F96" w:rsidRPr="00D61306">
        <w:rPr>
          <w:rFonts w:asciiTheme="majorHAnsi" w:hAnsiTheme="majorHAnsi" w:cstheme="majorHAnsi"/>
          <w:color w:val="000000" w:themeColor="text1"/>
          <w:lang w:val="en-US"/>
        </w:rPr>
        <w:t xml:space="preserve"> XE</w:t>
      </w:r>
    </w:p>
    <w:p w14:paraId="0D510104" w14:textId="77777777" w:rsidR="000B0F07" w:rsidRPr="00D61306" w:rsidRDefault="00A669CC" w:rsidP="00F736AD">
      <w:pPr>
        <w:tabs>
          <w:tab w:val="left" w:pos="720"/>
        </w:tabs>
        <w:spacing w:before="80" w:after="80" w:line="360" w:lineRule="exact"/>
        <w:ind w:right="6" w:firstLine="709"/>
        <w:rPr>
          <w:rFonts w:asciiTheme="majorHAnsi" w:hAnsiTheme="majorHAnsi" w:cstheme="majorHAnsi"/>
          <w:b/>
          <w:bCs/>
          <w:color w:val="000000" w:themeColor="text1"/>
          <w:sz w:val="28"/>
          <w:szCs w:val="28"/>
          <w:lang w:val="en-US"/>
        </w:rPr>
      </w:pPr>
      <w:r w:rsidRPr="00D61306">
        <w:rPr>
          <w:rFonts w:asciiTheme="majorHAnsi" w:hAnsiTheme="majorHAnsi" w:cstheme="majorHAnsi"/>
          <w:b/>
          <w:bCs/>
          <w:color w:val="000000" w:themeColor="text1"/>
          <w:sz w:val="28"/>
          <w:szCs w:val="28"/>
          <w:lang w:val="en-US"/>
        </w:rPr>
        <w:tab/>
      </w:r>
    </w:p>
    <w:p w14:paraId="33F4D914" w14:textId="20A02D4B" w:rsidR="00A669CC" w:rsidRPr="00D61306" w:rsidRDefault="00A669CC" w:rsidP="00F736AD">
      <w:pPr>
        <w:tabs>
          <w:tab w:val="left" w:pos="720"/>
        </w:tabs>
        <w:spacing w:before="80" w:after="80" w:line="360" w:lineRule="exact"/>
        <w:ind w:right="6" w:firstLine="709"/>
        <w:jc w:val="both"/>
        <w:rPr>
          <w:rFonts w:asciiTheme="majorHAnsi" w:hAnsiTheme="majorHAnsi" w:cstheme="majorHAnsi"/>
          <w:bCs/>
          <w:i/>
          <w:iCs/>
          <w:color w:val="000000" w:themeColor="text1"/>
          <w:sz w:val="28"/>
          <w:szCs w:val="28"/>
        </w:rPr>
      </w:pPr>
      <w:r w:rsidRPr="00D61306">
        <w:rPr>
          <w:rFonts w:asciiTheme="majorHAnsi" w:hAnsiTheme="majorHAnsi" w:cstheme="majorHAnsi"/>
          <w:b/>
          <w:bCs/>
          <w:color w:val="000000" w:themeColor="text1"/>
          <w:sz w:val="28"/>
          <w:szCs w:val="28"/>
          <w:lang w:val="en-US"/>
        </w:rPr>
        <w:t xml:space="preserve">Điều </w:t>
      </w:r>
      <w:r w:rsidR="00584613" w:rsidRPr="00D61306">
        <w:rPr>
          <w:rFonts w:asciiTheme="majorHAnsi" w:hAnsiTheme="majorHAnsi" w:cstheme="majorHAnsi"/>
          <w:b/>
          <w:bCs/>
          <w:color w:val="000000" w:themeColor="text1"/>
          <w:sz w:val="28"/>
          <w:szCs w:val="28"/>
          <w:lang w:val="en-US"/>
        </w:rPr>
        <w:t>6</w:t>
      </w:r>
      <w:r w:rsidRPr="00D61306">
        <w:rPr>
          <w:rFonts w:asciiTheme="majorHAnsi" w:hAnsiTheme="majorHAnsi" w:cstheme="majorHAnsi"/>
          <w:b/>
          <w:bCs/>
          <w:color w:val="000000" w:themeColor="text1"/>
          <w:sz w:val="28"/>
          <w:szCs w:val="28"/>
          <w:lang w:val="en-US"/>
        </w:rPr>
        <w:t>.</w:t>
      </w:r>
      <w:r w:rsidRPr="00D61306">
        <w:rPr>
          <w:rFonts w:asciiTheme="majorHAnsi" w:hAnsiTheme="majorHAnsi" w:cstheme="majorHAnsi"/>
          <w:color w:val="000000" w:themeColor="text1"/>
          <w:sz w:val="28"/>
          <w:szCs w:val="28"/>
          <w:lang w:val="en-US"/>
        </w:rPr>
        <w:t xml:space="preserve"> </w:t>
      </w:r>
      <w:r w:rsidRPr="00D61306">
        <w:rPr>
          <w:rFonts w:asciiTheme="majorHAnsi" w:hAnsiTheme="majorHAnsi" w:cstheme="majorHAnsi"/>
          <w:b/>
          <w:bCs/>
          <w:color w:val="000000" w:themeColor="text1"/>
          <w:sz w:val="28"/>
          <w:szCs w:val="28"/>
          <w:lang w:val="en-US"/>
        </w:rPr>
        <w:t xml:space="preserve">Nội dung chi </w:t>
      </w:r>
    </w:p>
    <w:p w14:paraId="21AE3F24" w14:textId="3BF666DF" w:rsidR="00CC4067" w:rsidRPr="00D61306" w:rsidRDefault="00CC4067" w:rsidP="00F736AD">
      <w:pPr>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lang w:val="en-US"/>
        </w:rPr>
        <w:t xml:space="preserve">1. Các nội dung chi quy định tại khoản 1, khoản 3 </w:t>
      </w:r>
      <w:r w:rsidR="00A11A98" w:rsidRPr="00D61306">
        <w:rPr>
          <w:rFonts w:asciiTheme="majorHAnsi" w:hAnsiTheme="majorHAnsi" w:cstheme="majorHAnsi"/>
          <w:color w:val="000000" w:themeColor="text1"/>
          <w:sz w:val="28"/>
          <w:szCs w:val="28"/>
          <w:lang w:val="en-US"/>
        </w:rPr>
        <w:t xml:space="preserve">Điều </w:t>
      </w:r>
      <w:r w:rsidR="00584613" w:rsidRPr="00D61306">
        <w:rPr>
          <w:rFonts w:asciiTheme="majorHAnsi" w:hAnsiTheme="majorHAnsi" w:cstheme="majorHAnsi"/>
          <w:color w:val="000000" w:themeColor="text1"/>
          <w:sz w:val="28"/>
          <w:szCs w:val="28"/>
          <w:lang w:val="en-US"/>
        </w:rPr>
        <w:t>4</w:t>
      </w:r>
      <w:r w:rsidRPr="00D61306">
        <w:rPr>
          <w:rFonts w:asciiTheme="majorHAnsi" w:hAnsiTheme="majorHAnsi" w:cstheme="majorHAnsi"/>
          <w:color w:val="000000" w:themeColor="text1"/>
          <w:sz w:val="28"/>
          <w:szCs w:val="28"/>
          <w:lang w:val="en-US"/>
        </w:rPr>
        <w:t xml:space="preserve"> Nghị định này. </w:t>
      </w:r>
      <w:r w:rsidR="00A669CC" w:rsidRPr="00D61306">
        <w:rPr>
          <w:rFonts w:asciiTheme="majorHAnsi" w:hAnsiTheme="majorHAnsi" w:cstheme="majorHAnsi"/>
          <w:color w:val="000000" w:themeColor="text1"/>
          <w:sz w:val="28"/>
          <w:szCs w:val="28"/>
        </w:rPr>
        <w:t xml:space="preserve"> </w:t>
      </w:r>
    </w:p>
    <w:p w14:paraId="7FE2A1D4" w14:textId="7E23A380" w:rsidR="00A669CC"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en-US"/>
        </w:rPr>
        <w:t>2</w:t>
      </w:r>
      <w:r w:rsidR="00CC4067" w:rsidRPr="00D61306">
        <w:rPr>
          <w:rFonts w:asciiTheme="majorHAnsi" w:hAnsiTheme="majorHAnsi" w:cstheme="majorHAnsi"/>
          <w:color w:val="000000" w:themeColor="text1"/>
          <w:sz w:val="28"/>
          <w:szCs w:val="28"/>
          <w:lang w:val="en-US"/>
        </w:rPr>
        <w:t>.</w:t>
      </w:r>
      <w:r w:rsidR="00A669CC" w:rsidRPr="00D61306">
        <w:rPr>
          <w:rFonts w:asciiTheme="majorHAnsi" w:hAnsiTheme="majorHAnsi" w:cstheme="majorHAnsi"/>
          <w:b/>
          <w:bCs/>
          <w:color w:val="000000" w:themeColor="text1"/>
          <w:sz w:val="28"/>
          <w:szCs w:val="28"/>
        </w:rPr>
        <w:t xml:space="preserve"> </w:t>
      </w:r>
      <w:r w:rsidR="00A669CC" w:rsidRPr="00D61306">
        <w:rPr>
          <w:rFonts w:asciiTheme="majorHAnsi" w:hAnsiTheme="majorHAnsi" w:cstheme="majorHAnsi"/>
          <w:color w:val="000000" w:themeColor="text1"/>
          <w:sz w:val="28"/>
          <w:szCs w:val="28"/>
        </w:rPr>
        <w:t>Chi thuê phương tiện phục vụ công tác nghiệp vụ đấu tranh phòng chống tội phạm.</w:t>
      </w:r>
    </w:p>
    <w:p w14:paraId="16F05EA0" w14:textId="7219120A" w:rsidR="00A669CC"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3</w:t>
      </w:r>
      <w:r w:rsidR="00CC4067" w:rsidRPr="00D61306">
        <w:rPr>
          <w:rFonts w:asciiTheme="majorHAnsi" w:hAnsiTheme="majorHAnsi" w:cstheme="majorHAnsi"/>
          <w:color w:val="000000" w:themeColor="text1"/>
          <w:sz w:val="28"/>
          <w:szCs w:val="28"/>
        </w:rPr>
        <w:t>.</w:t>
      </w:r>
      <w:r w:rsidR="00A669CC" w:rsidRPr="00D61306">
        <w:rPr>
          <w:rFonts w:asciiTheme="majorHAnsi" w:hAnsiTheme="majorHAnsi" w:cstheme="majorHAnsi"/>
          <w:color w:val="000000" w:themeColor="text1"/>
          <w:sz w:val="28"/>
          <w:szCs w:val="28"/>
        </w:rPr>
        <w:t xml:space="preserve"> Chi </w:t>
      </w:r>
      <w:r w:rsidR="00042CB0" w:rsidRPr="00D61306">
        <w:rPr>
          <w:rFonts w:asciiTheme="majorHAnsi" w:hAnsiTheme="majorHAnsi" w:cstheme="majorHAnsi"/>
          <w:color w:val="000000" w:themeColor="text1"/>
          <w:sz w:val="28"/>
          <w:szCs w:val="28"/>
        </w:rPr>
        <w:t>t</w:t>
      </w:r>
      <w:r w:rsidR="00A669CC" w:rsidRPr="00D61306">
        <w:rPr>
          <w:rFonts w:asciiTheme="majorHAnsi" w:hAnsiTheme="majorHAnsi" w:cstheme="majorHAnsi"/>
          <w:color w:val="000000" w:themeColor="text1"/>
          <w:sz w:val="28"/>
          <w:szCs w:val="28"/>
        </w:rPr>
        <w:t xml:space="preserve">ập huấn cho </w:t>
      </w:r>
      <w:r w:rsidR="00CC4067" w:rsidRPr="00D61306">
        <w:rPr>
          <w:rFonts w:asciiTheme="majorHAnsi" w:hAnsiTheme="majorHAnsi" w:cstheme="majorHAnsi"/>
          <w:color w:val="000000" w:themeColor="text1"/>
          <w:sz w:val="28"/>
          <w:szCs w:val="28"/>
        </w:rPr>
        <w:t xml:space="preserve">cán bộ, chiến sĩ </w:t>
      </w:r>
      <w:r w:rsidR="00A669CC" w:rsidRPr="00D61306">
        <w:rPr>
          <w:rFonts w:asciiTheme="majorHAnsi" w:hAnsiTheme="majorHAnsi" w:cstheme="majorHAnsi"/>
          <w:color w:val="000000" w:themeColor="text1"/>
          <w:sz w:val="28"/>
          <w:szCs w:val="28"/>
        </w:rPr>
        <w:t>phục vụ công tác đấu giá biển số</w:t>
      </w:r>
      <w:r w:rsidRPr="00D61306">
        <w:rPr>
          <w:rFonts w:asciiTheme="majorHAnsi" w:hAnsiTheme="majorHAnsi" w:cstheme="majorHAnsi"/>
          <w:color w:val="000000" w:themeColor="text1"/>
          <w:sz w:val="28"/>
          <w:szCs w:val="28"/>
        </w:rPr>
        <w:t xml:space="preserve"> xe</w:t>
      </w:r>
      <w:r w:rsidR="00A669CC" w:rsidRPr="00D61306">
        <w:rPr>
          <w:rFonts w:asciiTheme="majorHAnsi" w:hAnsiTheme="majorHAnsi" w:cstheme="majorHAnsi"/>
          <w:color w:val="000000" w:themeColor="text1"/>
          <w:sz w:val="28"/>
          <w:szCs w:val="28"/>
        </w:rPr>
        <w:t xml:space="preserve"> và nâng cao trình độ cho </w:t>
      </w:r>
      <w:r w:rsidR="00CC4067" w:rsidRPr="00D61306">
        <w:rPr>
          <w:rFonts w:asciiTheme="majorHAnsi" w:hAnsiTheme="majorHAnsi" w:cstheme="majorHAnsi"/>
          <w:color w:val="000000" w:themeColor="text1"/>
          <w:sz w:val="28"/>
          <w:szCs w:val="28"/>
        </w:rPr>
        <w:t xml:space="preserve">cán bộ, chiến sĩ </w:t>
      </w:r>
      <w:r w:rsidR="00A669CC" w:rsidRPr="00D61306">
        <w:rPr>
          <w:rFonts w:asciiTheme="majorHAnsi" w:hAnsiTheme="majorHAnsi" w:cstheme="majorHAnsi"/>
          <w:color w:val="000000" w:themeColor="text1"/>
          <w:sz w:val="28"/>
          <w:szCs w:val="28"/>
        </w:rPr>
        <w:t xml:space="preserve">thực hiện công tác đăng ký quản lý phương tiện và </w:t>
      </w:r>
      <w:r w:rsidR="00EB3279" w:rsidRPr="00D61306">
        <w:rPr>
          <w:rFonts w:asciiTheme="majorHAnsi" w:hAnsiTheme="majorHAnsi" w:cstheme="majorHAnsi"/>
          <w:color w:val="000000" w:themeColor="text1"/>
          <w:sz w:val="28"/>
          <w:szCs w:val="28"/>
        </w:rPr>
        <w:t>bảo đảm</w:t>
      </w:r>
      <w:r w:rsidR="00A669CC" w:rsidRPr="00D61306">
        <w:rPr>
          <w:rFonts w:asciiTheme="majorHAnsi" w:hAnsiTheme="majorHAnsi" w:cstheme="majorHAnsi"/>
          <w:color w:val="000000" w:themeColor="text1"/>
          <w:sz w:val="28"/>
          <w:szCs w:val="28"/>
        </w:rPr>
        <w:t xml:space="preserve"> an ninh</w:t>
      </w:r>
      <w:r w:rsidRPr="00D61306">
        <w:rPr>
          <w:rFonts w:asciiTheme="majorHAnsi" w:hAnsiTheme="majorHAnsi" w:cstheme="majorHAnsi"/>
          <w:color w:val="000000" w:themeColor="text1"/>
          <w:sz w:val="28"/>
          <w:szCs w:val="28"/>
        </w:rPr>
        <w:t>,</w:t>
      </w:r>
      <w:r w:rsidR="00A669CC" w:rsidRPr="00D61306">
        <w:rPr>
          <w:rFonts w:asciiTheme="majorHAnsi" w:hAnsiTheme="majorHAnsi" w:cstheme="majorHAnsi"/>
          <w:color w:val="000000" w:themeColor="text1"/>
          <w:sz w:val="28"/>
          <w:szCs w:val="28"/>
        </w:rPr>
        <w:t xml:space="preserve"> trật tự</w:t>
      </w:r>
      <w:r w:rsidRPr="00D61306">
        <w:rPr>
          <w:rFonts w:asciiTheme="majorHAnsi" w:hAnsiTheme="majorHAnsi" w:cstheme="majorHAnsi"/>
          <w:color w:val="000000" w:themeColor="text1"/>
          <w:sz w:val="28"/>
          <w:szCs w:val="28"/>
        </w:rPr>
        <w:t>, an toàn giao thông</w:t>
      </w:r>
      <w:r w:rsidR="00CC4067" w:rsidRPr="00D61306">
        <w:rPr>
          <w:rFonts w:asciiTheme="majorHAnsi" w:hAnsiTheme="majorHAnsi" w:cstheme="majorHAnsi"/>
          <w:color w:val="000000" w:themeColor="text1"/>
          <w:sz w:val="28"/>
          <w:szCs w:val="28"/>
        </w:rPr>
        <w:t>.</w:t>
      </w:r>
    </w:p>
    <w:p w14:paraId="7DD2B410" w14:textId="38BECA7A"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4</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b/>
          <w:bCs/>
          <w:color w:val="000000" w:themeColor="text1"/>
          <w:sz w:val="28"/>
          <w:szCs w:val="28"/>
        </w:rPr>
        <w:t xml:space="preserve"> </w:t>
      </w:r>
      <w:r w:rsidR="00FB6274" w:rsidRPr="00D61306">
        <w:rPr>
          <w:rFonts w:asciiTheme="majorHAnsi" w:hAnsiTheme="majorHAnsi" w:cstheme="majorHAnsi"/>
          <w:color w:val="000000" w:themeColor="text1"/>
          <w:sz w:val="28"/>
          <w:szCs w:val="28"/>
        </w:rPr>
        <w:t>Chi phí xác minh các trường hợp nghi vấn thông đồng dìm giá, vi phạm quy định đấu giá</w:t>
      </w:r>
      <w:r w:rsidR="00CC4067" w:rsidRPr="00D61306">
        <w:rPr>
          <w:rFonts w:asciiTheme="majorHAnsi" w:hAnsiTheme="majorHAnsi" w:cstheme="majorHAnsi"/>
          <w:color w:val="000000" w:themeColor="text1"/>
          <w:sz w:val="28"/>
          <w:szCs w:val="28"/>
        </w:rPr>
        <w:t>.</w:t>
      </w:r>
    </w:p>
    <w:p w14:paraId="1752D7F4" w14:textId="40C2A393"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5</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color w:val="000000" w:themeColor="text1"/>
          <w:sz w:val="28"/>
          <w:szCs w:val="28"/>
        </w:rPr>
        <w:t xml:space="preserve"> Chi phí dịch vụ giải đáp thắc mắc, kiến nghị đối với hoạt động đấu giá</w:t>
      </w:r>
      <w:r w:rsidRPr="00D61306">
        <w:rPr>
          <w:rFonts w:asciiTheme="majorHAnsi" w:hAnsiTheme="majorHAnsi" w:cstheme="majorHAnsi"/>
          <w:color w:val="000000" w:themeColor="text1"/>
          <w:sz w:val="28"/>
          <w:szCs w:val="28"/>
        </w:rPr>
        <w:t xml:space="preserve"> biển số xe</w:t>
      </w:r>
      <w:r w:rsidR="00CC4067" w:rsidRPr="00D61306">
        <w:rPr>
          <w:rFonts w:asciiTheme="majorHAnsi" w:hAnsiTheme="majorHAnsi" w:cstheme="majorHAnsi"/>
          <w:color w:val="000000" w:themeColor="text1"/>
          <w:sz w:val="28"/>
          <w:szCs w:val="28"/>
        </w:rPr>
        <w:t>.</w:t>
      </w:r>
    </w:p>
    <w:p w14:paraId="6729FC9D" w14:textId="369EFE8C"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6</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color w:val="000000" w:themeColor="text1"/>
          <w:sz w:val="28"/>
          <w:szCs w:val="28"/>
        </w:rPr>
        <w:t xml:space="preserve"> Chi phí truyền thông hoạt động đấu giá biển số</w:t>
      </w:r>
      <w:r w:rsidRPr="00D61306">
        <w:rPr>
          <w:rFonts w:asciiTheme="majorHAnsi" w:hAnsiTheme="majorHAnsi" w:cstheme="majorHAnsi"/>
          <w:color w:val="000000" w:themeColor="text1"/>
          <w:sz w:val="28"/>
          <w:szCs w:val="28"/>
        </w:rPr>
        <w:t xml:space="preserve"> xe</w:t>
      </w:r>
      <w:r w:rsidR="00CC4067" w:rsidRPr="00D61306">
        <w:rPr>
          <w:rFonts w:asciiTheme="majorHAnsi" w:hAnsiTheme="majorHAnsi" w:cstheme="majorHAnsi"/>
          <w:color w:val="000000" w:themeColor="text1"/>
          <w:sz w:val="28"/>
          <w:szCs w:val="28"/>
        </w:rPr>
        <w:t>.</w:t>
      </w:r>
    </w:p>
    <w:p w14:paraId="7FF87EBB" w14:textId="6E459808" w:rsidR="00391A37" w:rsidRPr="00D61306" w:rsidRDefault="00391A37" w:rsidP="00F736AD">
      <w:pPr>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color w:val="000000" w:themeColor="text1"/>
          <w:sz w:val="28"/>
          <w:szCs w:val="28"/>
        </w:rPr>
        <w:lastRenderedPageBreak/>
        <w:t>7. Chi phí gửi tin nhắn và hóa đơn cho người tham gia đấu giá.</w:t>
      </w:r>
    </w:p>
    <w:p w14:paraId="4A7D299B" w14:textId="6D0C561B" w:rsidR="0001331D" w:rsidRPr="00D61306" w:rsidRDefault="00391A37"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bCs/>
          <w:color w:val="000000" w:themeColor="text1"/>
          <w:sz w:val="28"/>
          <w:szCs w:val="28"/>
        </w:rPr>
        <w:t>8</w:t>
      </w:r>
      <w:r w:rsidR="00CC4067" w:rsidRPr="00D61306">
        <w:rPr>
          <w:rFonts w:asciiTheme="majorHAnsi" w:hAnsiTheme="majorHAnsi" w:cstheme="majorHAnsi"/>
          <w:b/>
          <w:color w:val="000000" w:themeColor="text1"/>
          <w:sz w:val="28"/>
          <w:szCs w:val="28"/>
        </w:rPr>
        <w:t>.</w:t>
      </w:r>
      <w:r w:rsidR="00A669CC" w:rsidRPr="00D61306">
        <w:rPr>
          <w:rFonts w:asciiTheme="majorHAnsi" w:hAnsiTheme="majorHAnsi" w:cstheme="majorHAnsi"/>
          <w:b/>
          <w:color w:val="000000" w:themeColor="text1"/>
          <w:sz w:val="28"/>
          <w:szCs w:val="28"/>
        </w:rPr>
        <w:t xml:space="preserve"> </w:t>
      </w:r>
      <w:r w:rsidR="00A669CC" w:rsidRPr="00D61306">
        <w:rPr>
          <w:rFonts w:asciiTheme="majorHAnsi" w:hAnsiTheme="majorHAnsi" w:cstheme="majorHAnsi"/>
          <w:bCs/>
          <w:color w:val="000000" w:themeColor="text1"/>
          <w:sz w:val="28"/>
          <w:szCs w:val="28"/>
        </w:rPr>
        <w:t xml:space="preserve">Chi phí khác phục vụ công tác </w:t>
      </w:r>
      <w:r w:rsidR="00245F96" w:rsidRPr="00D61306">
        <w:rPr>
          <w:rFonts w:asciiTheme="majorHAnsi" w:hAnsiTheme="majorHAnsi" w:cstheme="majorHAnsi"/>
          <w:bCs/>
          <w:color w:val="000000" w:themeColor="text1"/>
          <w:sz w:val="28"/>
          <w:szCs w:val="28"/>
        </w:rPr>
        <w:t xml:space="preserve">quản lý hoạt động </w:t>
      </w:r>
      <w:r w:rsidR="00A669CC" w:rsidRPr="00D61306">
        <w:rPr>
          <w:rFonts w:asciiTheme="majorHAnsi" w:hAnsiTheme="majorHAnsi" w:cstheme="majorHAnsi"/>
          <w:bCs/>
          <w:color w:val="000000" w:themeColor="text1"/>
          <w:sz w:val="28"/>
          <w:szCs w:val="28"/>
        </w:rPr>
        <w:t>đấu giá biển số</w:t>
      </w:r>
      <w:r w:rsidR="00245F96" w:rsidRPr="00D61306">
        <w:rPr>
          <w:rFonts w:asciiTheme="majorHAnsi" w:hAnsiTheme="majorHAnsi" w:cstheme="majorHAnsi"/>
          <w:bCs/>
          <w:color w:val="000000" w:themeColor="text1"/>
          <w:sz w:val="28"/>
          <w:szCs w:val="28"/>
        </w:rPr>
        <w:t xml:space="preserve"> xe.</w:t>
      </w:r>
      <w:r w:rsidR="00A669CC" w:rsidRPr="00D61306">
        <w:rPr>
          <w:rFonts w:asciiTheme="majorHAnsi" w:hAnsiTheme="majorHAnsi" w:cstheme="majorHAnsi"/>
          <w:color w:val="000000" w:themeColor="text1"/>
          <w:sz w:val="28"/>
          <w:szCs w:val="28"/>
        </w:rPr>
        <w:t xml:space="preserve"> </w:t>
      </w:r>
    </w:p>
    <w:p w14:paraId="27126AD5" w14:textId="13554D24" w:rsidR="00860CAB" w:rsidRPr="00D61306" w:rsidRDefault="00860CAB" w:rsidP="00F736AD">
      <w:pPr>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7</w:t>
      </w:r>
      <w:r w:rsidRPr="00D61306">
        <w:rPr>
          <w:rFonts w:asciiTheme="majorHAnsi" w:hAnsiTheme="majorHAnsi" w:cstheme="majorHAnsi"/>
          <w:b/>
          <w:bCs/>
          <w:color w:val="000000" w:themeColor="text1"/>
          <w:sz w:val="28"/>
          <w:szCs w:val="28"/>
        </w:rPr>
        <w:t>. Mức chi</w:t>
      </w:r>
    </w:p>
    <w:p w14:paraId="4153B499" w14:textId="6FD6BC15" w:rsidR="00F33330" w:rsidRPr="00D61306" w:rsidRDefault="00D738CF" w:rsidP="00F736AD">
      <w:pPr>
        <w:spacing w:before="80" w:after="80" w:line="360" w:lineRule="exact"/>
        <w:ind w:right="6" w:firstLine="709"/>
        <w:jc w:val="both"/>
        <w:rPr>
          <w:rFonts w:asciiTheme="majorHAnsi" w:hAnsiTheme="majorHAnsi" w:cstheme="majorHAnsi"/>
          <w:b/>
          <w:color w:val="000000" w:themeColor="text1"/>
          <w:sz w:val="28"/>
          <w:szCs w:val="28"/>
        </w:rPr>
      </w:pPr>
      <w:r w:rsidRPr="00D61306">
        <w:rPr>
          <w:rFonts w:asciiTheme="majorHAnsi" w:hAnsiTheme="majorHAnsi" w:cstheme="majorHAnsi"/>
          <w:color w:val="000000" w:themeColor="text1"/>
          <w:sz w:val="28"/>
          <w:szCs w:val="28"/>
        </w:rPr>
        <w:t xml:space="preserve">Mức chi cho </w:t>
      </w:r>
      <w:r w:rsidR="00906BF4" w:rsidRPr="00D61306">
        <w:rPr>
          <w:rFonts w:asciiTheme="majorHAnsi" w:hAnsiTheme="majorHAnsi" w:cstheme="majorHAnsi"/>
          <w:color w:val="000000" w:themeColor="text1"/>
          <w:sz w:val="28"/>
          <w:szCs w:val="28"/>
        </w:rPr>
        <w:t>các nội dung quy định tại Điều</w:t>
      </w:r>
      <w:r w:rsidR="00584613" w:rsidRPr="00D61306">
        <w:rPr>
          <w:rFonts w:asciiTheme="majorHAnsi" w:hAnsiTheme="majorHAnsi" w:cstheme="majorHAnsi"/>
          <w:color w:val="000000" w:themeColor="text1"/>
          <w:sz w:val="28"/>
          <w:szCs w:val="28"/>
        </w:rPr>
        <w:t xml:space="preserve"> 6 </w:t>
      </w:r>
      <w:r w:rsidR="00906BF4" w:rsidRPr="00D61306">
        <w:rPr>
          <w:rFonts w:asciiTheme="majorHAnsi" w:hAnsiTheme="majorHAnsi" w:cstheme="majorHAnsi"/>
          <w:color w:val="000000" w:themeColor="text1"/>
          <w:sz w:val="28"/>
          <w:szCs w:val="28"/>
        </w:rPr>
        <w:t xml:space="preserve">Nghị định này thực hiện theo quy định tại Điều </w:t>
      </w:r>
      <w:r w:rsidR="00584613" w:rsidRPr="00D61306">
        <w:rPr>
          <w:rFonts w:asciiTheme="majorHAnsi" w:hAnsiTheme="majorHAnsi" w:cstheme="majorHAnsi"/>
          <w:color w:val="000000" w:themeColor="text1"/>
          <w:sz w:val="28"/>
          <w:szCs w:val="28"/>
        </w:rPr>
        <w:t>5</w:t>
      </w:r>
      <w:r w:rsidR="00906BF4" w:rsidRPr="00D61306">
        <w:rPr>
          <w:rFonts w:asciiTheme="majorHAnsi" w:hAnsiTheme="majorHAnsi" w:cstheme="majorHAnsi"/>
          <w:color w:val="000000" w:themeColor="text1"/>
          <w:sz w:val="28"/>
          <w:szCs w:val="28"/>
        </w:rPr>
        <w:t xml:space="preserve"> Nghị định này.</w:t>
      </w:r>
    </w:p>
    <w:p w14:paraId="0716BB1B" w14:textId="77777777" w:rsidR="001F4420" w:rsidRDefault="001F4420" w:rsidP="00845130">
      <w:pPr>
        <w:ind w:right="6"/>
        <w:jc w:val="center"/>
        <w:rPr>
          <w:rFonts w:asciiTheme="majorHAnsi" w:hAnsiTheme="majorHAnsi" w:cstheme="majorHAnsi"/>
          <w:b/>
          <w:color w:val="000000" w:themeColor="text1"/>
          <w:sz w:val="28"/>
          <w:szCs w:val="28"/>
        </w:rPr>
      </w:pPr>
    </w:p>
    <w:p w14:paraId="4ACE159A" w14:textId="70725B32" w:rsidR="002C3FFE" w:rsidRPr="00D61306" w:rsidRDefault="00DF02EC" w:rsidP="00AA1F74">
      <w:pPr>
        <w:spacing w:before="80" w:after="80"/>
        <w:ind w:right="6"/>
        <w:jc w:val="center"/>
        <w:rPr>
          <w:rFonts w:asciiTheme="majorHAnsi" w:hAnsiTheme="majorHAnsi" w:cstheme="majorHAnsi"/>
          <w:b/>
          <w:color w:val="000000" w:themeColor="text1"/>
          <w:sz w:val="28"/>
          <w:szCs w:val="28"/>
        </w:rPr>
      </w:pPr>
      <w:r w:rsidRPr="00D61306">
        <w:rPr>
          <w:rFonts w:asciiTheme="majorHAnsi" w:hAnsiTheme="majorHAnsi" w:cstheme="majorHAnsi"/>
          <w:b/>
          <w:color w:val="000000" w:themeColor="text1"/>
          <w:sz w:val="28"/>
          <w:szCs w:val="28"/>
        </w:rPr>
        <w:t xml:space="preserve">Chương </w:t>
      </w:r>
      <w:r w:rsidR="00201036" w:rsidRPr="00D61306">
        <w:rPr>
          <w:rFonts w:asciiTheme="majorHAnsi" w:hAnsiTheme="majorHAnsi" w:cstheme="majorHAnsi"/>
          <w:b/>
          <w:color w:val="000000" w:themeColor="text1"/>
          <w:sz w:val="28"/>
          <w:szCs w:val="28"/>
        </w:rPr>
        <w:t>IV</w:t>
      </w:r>
    </w:p>
    <w:p w14:paraId="12AEEB13" w14:textId="6E21746A" w:rsidR="009E3409" w:rsidRDefault="00DF02EC" w:rsidP="00AA1F74">
      <w:pPr>
        <w:pStyle w:val="Heading1"/>
        <w:spacing w:before="80" w:after="80"/>
        <w:ind w:left="0" w:right="6"/>
        <w:rPr>
          <w:rFonts w:asciiTheme="majorHAnsi" w:hAnsiTheme="majorHAnsi" w:cstheme="majorHAnsi"/>
          <w:color w:val="000000" w:themeColor="text1"/>
        </w:rPr>
      </w:pPr>
      <w:r w:rsidRPr="00D61306">
        <w:rPr>
          <w:rFonts w:asciiTheme="majorHAnsi" w:hAnsiTheme="majorHAnsi" w:cstheme="majorHAnsi"/>
          <w:color w:val="000000" w:themeColor="text1"/>
        </w:rPr>
        <w:t>TỔ CHỨC THỰC HIỆN</w:t>
      </w:r>
    </w:p>
    <w:p w14:paraId="1BF6F06A" w14:textId="77777777" w:rsidR="007A39B2" w:rsidRPr="00D61306" w:rsidRDefault="007A39B2" w:rsidP="00845130">
      <w:pPr>
        <w:pStyle w:val="Heading1"/>
        <w:spacing w:before="0"/>
        <w:ind w:left="0" w:right="6"/>
        <w:rPr>
          <w:rFonts w:asciiTheme="majorHAnsi" w:hAnsiTheme="majorHAnsi" w:cstheme="majorHAnsi"/>
          <w:color w:val="000000" w:themeColor="text1"/>
        </w:rPr>
      </w:pPr>
    </w:p>
    <w:p w14:paraId="51C29618" w14:textId="2863D118" w:rsidR="000B0F07" w:rsidRPr="00D61306" w:rsidRDefault="00DF02EC"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8</w:t>
      </w:r>
      <w:r w:rsidRPr="00D61306">
        <w:rPr>
          <w:rFonts w:asciiTheme="majorHAnsi" w:hAnsiTheme="majorHAnsi" w:cstheme="majorHAnsi"/>
          <w:b/>
          <w:bCs/>
          <w:color w:val="000000" w:themeColor="text1"/>
          <w:sz w:val="28"/>
          <w:szCs w:val="28"/>
        </w:rPr>
        <w:t xml:space="preserve">. Hiệu lực thi hành </w:t>
      </w:r>
    </w:p>
    <w:p w14:paraId="0E9AB23C" w14:textId="48CA8109" w:rsidR="000B0F07" w:rsidRPr="00D61306" w:rsidRDefault="00DF14B3"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Nghị định này có hiệu lực thi hành kể từ ngày </w:t>
      </w:r>
      <w:r w:rsidR="0014414B" w:rsidRPr="00D61306">
        <w:rPr>
          <w:rFonts w:asciiTheme="majorHAnsi" w:hAnsiTheme="majorHAnsi" w:cstheme="majorHAnsi"/>
          <w:color w:val="000000" w:themeColor="text1"/>
          <w:sz w:val="28"/>
          <w:szCs w:val="28"/>
        </w:rPr>
        <w:t>01</w:t>
      </w:r>
      <w:r w:rsidR="00683B9F" w:rsidRPr="00D61306">
        <w:rPr>
          <w:rFonts w:asciiTheme="majorHAnsi" w:hAnsiTheme="majorHAnsi" w:cstheme="majorHAnsi"/>
          <w:color w:val="000000" w:themeColor="text1"/>
          <w:sz w:val="28"/>
          <w:szCs w:val="28"/>
        </w:rPr>
        <w:t xml:space="preserve"> tháng </w:t>
      </w:r>
      <w:r w:rsidR="0014414B" w:rsidRPr="00D61306">
        <w:rPr>
          <w:rFonts w:asciiTheme="majorHAnsi" w:hAnsiTheme="majorHAnsi" w:cstheme="majorHAnsi"/>
          <w:color w:val="000000" w:themeColor="text1"/>
          <w:sz w:val="28"/>
          <w:szCs w:val="28"/>
        </w:rPr>
        <w:t>01</w:t>
      </w:r>
      <w:r w:rsidR="00683B9F" w:rsidRPr="00D61306">
        <w:rPr>
          <w:rFonts w:asciiTheme="majorHAnsi" w:hAnsiTheme="majorHAnsi" w:cstheme="majorHAnsi"/>
          <w:color w:val="000000" w:themeColor="text1"/>
          <w:sz w:val="28"/>
          <w:szCs w:val="28"/>
        </w:rPr>
        <w:t xml:space="preserve"> năm </w:t>
      </w:r>
      <w:r w:rsidR="0014414B" w:rsidRPr="00D61306">
        <w:rPr>
          <w:rFonts w:asciiTheme="majorHAnsi" w:hAnsiTheme="majorHAnsi" w:cstheme="majorHAnsi"/>
          <w:color w:val="000000" w:themeColor="text1"/>
          <w:sz w:val="28"/>
          <w:szCs w:val="28"/>
        </w:rPr>
        <w:t>2025.</w:t>
      </w:r>
      <w:r w:rsidR="00FF298A" w:rsidRPr="00D61306">
        <w:rPr>
          <w:rFonts w:asciiTheme="majorHAnsi" w:hAnsiTheme="majorHAnsi" w:cstheme="majorHAnsi"/>
          <w:color w:val="000000" w:themeColor="text1"/>
          <w:sz w:val="28"/>
          <w:szCs w:val="28"/>
        </w:rPr>
        <w:t xml:space="preserve"> </w:t>
      </w:r>
    </w:p>
    <w:p w14:paraId="7F9CECE6" w14:textId="58A00E9E" w:rsidR="00683B9F" w:rsidRPr="00D61306" w:rsidRDefault="00683B9F" w:rsidP="00F736AD">
      <w:pPr>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9</w:t>
      </w:r>
      <w:r w:rsidRPr="00D61306">
        <w:rPr>
          <w:rFonts w:asciiTheme="majorHAnsi" w:hAnsiTheme="majorHAnsi" w:cstheme="majorHAnsi"/>
          <w:b/>
          <w:bCs/>
          <w:color w:val="000000" w:themeColor="text1"/>
          <w:sz w:val="28"/>
          <w:szCs w:val="28"/>
        </w:rPr>
        <w:t xml:space="preserve">. Tổ chức thực hiện </w:t>
      </w:r>
    </w:p>
    <w:p w14:paraId="3B96295A" w14:textId="735391C3" w:rsidR="002C3FFE" w:rsidRPr="00D61306" w:rsidRDefault="00127419"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Bộ trưởng, Thủ trưởng cơ quan ngang Bộ, Thủ trưởng cơ quan thuộc Chính phủ, Chủ tịch Ủy ban nhân dân tỉnh, thành phố trực thuộc Trung ương chịu trách nhiệm thi hành Nghị định này./.</w:t>
      </w:r>
    </w:p>
    <w:p w14:paraId="6850C37A" w14:textId="77777777" w:rsidR="002C3FFE" w:rsidRPr="00E80A4E" w:rsidRDefault="002C3FFE">
      <w:pPr>
        <w:rPr>
          <w:sz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36"/>
      </w:tblGrid>
      <w:tr w:rsidR="000B0F07" w14:paraId="6B8D353B" w14:textId="77777777" w:rsidTr="00391A37">
        <w:tc>
          <w:tcPr>
            <w:tcW w:w="5671" w:type="dxa"/>
          </w:tcPr>
          <w:p w14:paraId="386186BA" w14:textId="77777777" w:rsidR="000B0F07" w:rsidRPr="000B0F07" w:rsidRDefault="000B0F07" w:rsidP="000B0F07">
            <w:pPr>
              <w:spacing w:before="90"/>
              <w:ind w:left="118"/>
              <w:rPr>
                <w:b/>
                <w:i/>
                <w:sz w:val="24"/>
                <w:szCs w:val="24"/>
              </w:rPr>
            </w:pPr>
            <w:r w:rsidRPr="000B0F07">
              <w:rPr>
                <w:b/>
                <w:i/>
                <w:sz w:val="24"/>
                <w:szCs w:val="24"/>
              </w:rPr>
              <w:t>Nơi</w:t>
            </w:r>
            <w:r w:rsidRPr="000B0F07">
              <w:rPr>
                <w:b/>
                <w:i/>
                <w:spacing w:val="-5"/>
                <w:sz w:val="24"/>
                <w:szCs w:val="24"/>
              </w:rPr>
              <w:t xml:space="preserve"> </w:t>
            </w:r>
            <w:r w:rsidRPr="000B0F07">
              <w:rPr>
                <w:b/>
                <w:i/>
                <w:spacing w:val="-2"/>
                <w:sz w:val="24"/>
                <w:szCs w:val="24"/>
              </w:rPr>
              <w:t>nhận:</w:t>
            </w:r>
          </w:p>
          <w:p w14:paraId="107A55BB" w14:textId="77777777" w:rsidR="000B0F07" w:rsidRPr="000B0F07" w:rsidRDefault="000B0F07" w:rsidP="000B0F07">
            <w:pPr>
              <w:pStyle w:val="ListParagraph"/>
              <w:numPr>
                <w:ilvl w:val="0"/>
                <w:numId w:val="5"/>
              </w:numPr>
              <w:tabs>
                <w:tab w:val="left" w:pos="246"/>
              </w:tabs>
              <w:spacing w:before="0"/>
              <w:ind w:left="246" w:hanging="128"/>
              <w:jc w:val="left"/>
            </w:pPr>
            <w:r w:rsidRPr="000B0F07">
              <w:t>Ban</w:t>
            </w:r>
            <w:r w:rsidRPr="000B0F07">
              <w:rPr>
                <w:spacing w:val="-1"/>
              </w:rPr>
              <w:t xml:space="preserve"> </w:t>
            </w:r>
            <w:r w:rsidRPr="000B0F07">
              <w:t>Bí</w:t>
            </w:r>
            <w:r w:rsidRPr="000B0F07">
              <w:rPr>
                <w:spacing w:val="-2"/>
              </w:rPr>
              <w:t xml:space="preserve"> </w:t>
            </w:r>
            <w:r w:rsidRPr="000B0F07">
              <w:t>thư</w:t>
            </w:r>
            <w:r w:rsidRPr="000B0F07">
              <w:rPr>
                <w:spacing w:val="-1"/>
              </w:rPr>
              <w:t xml:space="preserve"> </w:t>
            </w:r>
            <w:r w:rsidRPr="000B0F07">
              <w:t>Trung</w:t>
            </w:r>
            <w:r w:rsidRPr="000B0F07">
              <w:rPr>
                <w:spacing w:val="-1"/>
              </w:rPr>
              <w:t xml:space="preserve"> </w:t>
            </w:r>
            <w:r w:rsidRPr="000B0F07">
              <w:t xml:space="preserve">ương </w:t>
            </w:r>
            <w:r w:rsidRPr="000B0F07">
              <w:rPr>
                <w:spacing w:val="-2"/>
              </w:rPr>
              <w:t>Đảng;</w:t>
            </w:r>
          </w:p>
          <w:p w14:paraId="40379756" w14:textId="77777777" w:rsidR="000B0F07" w:rsidRPr="000B0F07" w:rsidRDefault="000B0F07" w:rsidP="000B0F07">
            <w:pPr>
              <w:pStyle w:val="ListParagraph"/>
              <w:numPr>
                <w:ilvl w:val="0"/>
                <w:numId w:val="5"/>
              </w:numPr>
              <w:tabs>
                <w:tab w:val="left" w:pos="246"/>
              </w:tabs>
              <w:spacing w:before="0"/>
              <w:ind w:left="246" w:hanging="128"/>
              <w:jc w:val="left"/>
            </w:pPr>
            <w:r w:rsidRPr="000B0F07">
              <w:t>Thủ</w:t>
            </w:r>
            <w:r w:rsidRPr="000B0F07">
              <w:rPr>
                <w:spacing w:val="-1"/>
              </w:rPr>
              <w:t xml:space="preserve"> </w:t>
            </w:r>
            <w:r w:rsidRPr="000B0F07">
              <w:t>tướng, các</w:t>
            </w:r>
            <w:r w:rsidRPr="000B0F07">
              <w:rPr>
                <w:spacing w:val="-1"/>
              </w:rPr>
              <w:t xml:space="preserve"> </w:t>
            </w:r>
            <w:r w:rsidRPr="000B0F07">
              <w:t>Phó</w:t>
            </w:r>
            <w:r w:rsidRPr="000B0F07">
              <w:rPr>
                <w:spacing w:val="-1"/>
              </w:rPr>
              <w:t xml:space="preserve"> </w:t>
            </w:r>
            <w:r w:rsidRPr="000B0F07">
              <w:t xml:space="preserve">Thủ tướng Chính </w:t>
            </w:r>
            <w:r w:rsidRPr="000B0F07">
              <w:rPr>
                <w:spacing w:val="-4"/>
              </w:rPr>
              <w:t>phủ;</w:t>
            </w:r>
          </w:p>
          <w:p w14:paraId="2FB5A51F" w14:textId="77777777" w:rsidR="000B0F07" w:rsidRPr="000B0F07" w:rsidRDefault="000B0F07" w:rsidP="000B0F07">
            <w:pPr>
              <w:pStyle w:val="ListParagraph"/>
              <w:numPr>
                <w:ilvl w:val="0"/>
                <w:numId w:val="5"/>
              </w:numPr>
              <w:tabs>
                <w:tab w:val="left" w:pos="246"/>
              </w:tabs>
              <w:spacing w:before="0"/>
              <w:ind w:left="246" w:hanging="128"/>
              <w:jc w:val="left"/>
            </w:pPr>
            <w:r w:rsidRPr="000B0F07">
              <w:t>Các</w:t>
            </w:r>
            <w:r w:rsidRPr="000B0F07">
              <w:rPr>
                <w:spacing w:val="-4"/>
              </w:rPr>
              <w:t xml:space="preserve"> </w:t>
            </w:r>
            <w:r w:rsidRPr="000B0F07">
              <w:t>Bộ,</w:t>
            </w:r>
            <w:r w:rsidRPr="000B0F07">
              <w:rPr>
                <w:spacing w:val="-1"/>
              </w:rPr>
              <w:t xml:space="preserve"> </w:t>
            </w:r>
            <w:r w:rsidRPr="000B0F07">
              <w:t>cơ</w:t>
            </w:r>
            <w:r w:rsidRPr="000B0F07">
              <w:rPr>
                <w:spacing w:val="-1"/>
              </w:rPr>
              <w:t xml:space="preserve"> </w:t>
            </w:r>
            <w:r w:rsidRPr="000B0F07">
              <w:t>quan</w:t>
            </w:r>
            <w:r w:rsidRPr="000B0F07">
              <w:rPr>
                <w:spacing w:val="-1"/>
              </w:rPr>
              <w:t xml:space="preserve"> </w:t>
            </w:r>
            <w:r w:rsidRPr="000B0F07">
              <w:t>ngang Bộ,</w:t>
            </w:r>
            <w:r w:rsidRPr="000B0F07">
              <w:rPr>
                <w:spacing w:val="-2"/>
              </w:rPr>
              <w:t xml:space="preserve"> </w:t>
            </w:r>
            <w:r w:rsidRPr="000B0F07">
              <w:t>cơ</w:t>
            </w:r>
            <w:r w:rsidRPr="000B0F07">
              <w:rPr>
                <w:spacing w:val="-2"/>
              </w:rPr>
              <w:t xml:space="preserve"> </w:t>
            </w:r>
            <w:r w:rsidRPr="000B0F07">
              <w:t>quan</w:t>
            </w:r>
            <w:r w:rsidRPr="000B0F07">
              <w:rPr>
                <w:spacing w:val="-1"/>
              </w:rPr>
              <w:t xml:space="preserve"> </w:t>
            </w:r>
            <w:r w:rsidRPr="000B0F07">
              <w:t>thuộc</w:t>
            </w:r>
            <w:r w:rsidRPr="000B0F07">
              <w:rPr>
                <w:spacing w:val="-2"/>
              </w:rPr>
              <w:t xml:space="preserve"> </w:t>
            </w:r>
            <w:r w:rsidRPr="000B0F07">
              <w:t>Chính</w:t>
            </w:r>
            <w:r w:rsidRPr="000B0F07">
              <w:rPr>
                <w:spacing w:val="1"/>
              </w:rPr>
              <w:t xml:space="preserve"> </w:t>
            </w:r>
            <w:r w:rsidRPr="000B0F07">
              <w:rPr>
                <w:spacing w:val="-4"/>
              </w:rPr>
              <w:t>phủ;</w:t>
            </w:r>
          </w:p>
          <w:p w14:paraId="668C58CC" w14:textId="77777777" w:rsidR="000B0F07" w:rsidRPr="000B0F07" w:rsidRDefault="000B0F07" w:rsidP="000B0F07">
            <w:pPr>
              <w:pStyle w:val="ListParagraph"/>
              <w:numPr>
                <w:ilvl w:val="0"/>
                <w:numId w:val="5"/>
              </w:numPr>
              <w:tabs>
                <w:tab w:val="left" w:pos="246"/>
              </w:tabs>
              <w:spacing w:before="0"/>
              <w:ind w:left="246" w:hanging="128"/>
              <w:jc w:val="left"/>
            </w:pPr>
            <w:r w:rsidRPr="000B0F07">
              <w:t>HĐND,</w:t>
            </w:r>
            <w:r w:rsidRPr="000B0F07">
              <w:rPr>
                <w:spacing w:val="-2"/>
              </w:rPr>
              <w:t xml:space="preserve"> </w:t>
            </w:r>
            <w:r w:rsidRPr="000B0F07">
              <w:t>UBND</w:t>
            </w:r>
            <w:r w:rsidRPr="000B0F07">
              <w:rPr>
                <w:spacing w:val="-2"/>
              </w:rPr>
              <w:t xml:space="preserve"> </w:t>
            </w:r>
            <w:r w:rsidRPr="000B0F07">
              <w:t>các</w:t>
            </w:r>
            <w:r w:rsidRPr="000B0F07">
              <w:rPr>
                <w:spacing w:val="-1"/>
              </w:rPr>
              <w:t xml:space="preserve"> </w:t>
            </w:r>
            <w:r w:rsidRPr="000B0F07">
              <w:t>tỉnh,</w:t>
            </w:r>
            <w:r w:rsidRPr="000B0F07">
              <w:rPr>
                <w:spacing w:val="-2"/>
              </w:rPr>
              <w:t xml:space="preserve"> </w:t>
            </w:r>
            <w:r w:rsidRPr="000B0F07">
              <w:t>thành</w:t>
            </w:r>
            <w:r w:rsidRPr="000B0F07">
              <w:rPr>
                <w:spacing w:val="-1"/>
              </w:rPr>
              <w:t xml:space="preserve"> </w:t>
            </w:r>
            <w:r w:rsidRPr="000B0F07">
              <w:t>phố</w:t>
            </w:r>
            <w:r w:rsidRPr="000B0F07">
              <w:rPr>
                <w:spacing w:val="-2"/>
              </w:rPr>
              <w:t xml:space="preserve"> </w:t>
            </w:r>
            <w:r w:rsidRPr="000B0F07">
              <w:t>trực</w:t>
            </w:r>
            <w:r w:rsidRPr="000B0F07">
              <w:rPr>
                <w:spacing w:val="-2"/>
              </w:rPr>
              <w:t xml:space="preserve"> </w:t>
            </w:r>
            <w:r w:rsidRPr="000B0F07">
              <w:t>thuộc</w:t>
            </w:r>
            <w:r w:rsidRPr="000B0F07">
              <w:rPr>
                <w:spacing w:val="-2"/>
              </w:rPr>
              <w:t xml:space="preserve"> </w:t>
            </w:r>
            <w:r w:rsidRPr="000B0F07">
              <w:t>Trung</w:t>
            </w:r>
            <w:r w:rsidRPr="000B0F07">
              <w:rPr>
                <w:spacing w:val="-1"/>
              </w:rPr>
              <w:t xml:space="preserve"> </w:t>
            </w:r>
            <w:r w:rsidRPr="000B0F07">
              <w:rPr>
                <w:spacing w:val="-2"/>
              </w:rPr>
              <w:t>ương;</w:t>
            </w:r>
          </w:p>
          <w:p w14:paraId="31376F57"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w:t>
            </w:r>
            <w:r w:rsidRPr="000B0F07">
              <w:rPr>
                <w:spacing w:val="-1"/>
              </w:rPr>
              <w:t xml:space="preserve"> </w:t>
            </w:r>
            <w:r w:rsidRPr="000B0F07">
              <w:t>Trung ương</w:t>
            </w:r>
            <w:r w:rsidRPr="000B0F07">
              <w:rPr>
                <w:spacing w:val="-1"/>
              </w:rPr>
              <w:t xml:space="preserve"> </w:t>
            </w:r>
            <w:r w:rsidRPr="000B0F07">
              <w:t>và</w:t>
            </w:r>
            <w:r w:rsidRPr="000B0F07">
              <w:rPr>
                <w:spacing w:val="-2"/>
              </w:rPr>
              <w:t xml:space="preserve"> </w:t>
            </w:r>
            <w:r w:rsidRPr="000B0F07">
              <w:t>các</w:t>
            </w:r>
            <w:r w:rsidRPr="000B0F07">
              <w:rPr>
                <w:spacing w:val="-1"/>
              </w:rPr>
              <w:t xml:space="preserve"> </w:t>
            </w:r>
            <w:r w:rsidRPr="000B0F07">
              <w:t>Ban</w:t>
            </w:r>
            <w:r w:rsidRPr="000B0F07">
              <w:rPr>
                <w:spacing w:val="-1"/>
              </w:rPr>
              <w:t xml:space="preserve"> </w:t>
            </w:r>
            <w:r w:rsidRPr="000B0F07">
              <w:t>của</w:t>
            </w:r>
            <w:r w:rsidRPr="000B0F07">
              <w:rPr>
                <w:spacing w:val="-1"/>
              </w:rPr>
              <w:t xml:space="preserve"> </w:t>
            </w:r>
            <w:r w:rsidRPr="000B0F07">
              <w:rPr>
                <w:spacing w:val="-2"/>
              </w:rPr>
              <w:t>Đảng;</w:t>
            </w:r>
          </w:p>
          <w:p w14:paraId="36B71F4B"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 Tổng Bí</w:t>
            </w:r>
            <w:r w:rsidRPr="000B0F07">
              <w:rPr>
                <w:spacing w:val="-1"/>
              </w:rPr>
              <w:t xml:space="preserve"> </w:t>
            </w:r>
            <w:r w:rsidRPr="000B0F07">
              <w:rPr>
                <w:spacing w:val="-4"/>
              </w:rPr>
              <w:t>thư;</w:t>
            </w:r>
          </w:p>
          <w:p w14:paraId="2A384D0D" w14:textId="77777777" w:rsidR="000B0F07" w:rsidRPr="000B0F07" w:rsidRDefault="000B0F07" w:rsidP="000B0F07">
            <w:pPr>
              <w:pStyle w:val="ListParagraph"/>
              <w:numPr>
                <w:ilvl w:val="0"/>
                <w:numId w:val="5"/>
              </w:numPr>
              <w:tabs>
                <w:tab w:val="left" w:pos="246"/>
              </w:tabs>
              <w:spacing w:before="0"/>
              <w:ind w:left="246" w:hanging="128"/>
              <w:jc w:val="left"/>
            </w:pPr>
            <w:r w:rsidRPr="000B0F07">
              <w:t xml:space="preserve">Văn phòng Chủ tịch </w:t>
            </w:r>
            <w:r w:rsidRPr="000B0F07">
              <w:rPr>
                <w:spacing w:val="-2"/>
              </w:rPr>
              <w:t>nước;</w:t>
            </w:r>
          </w:p>
          <w:p w14:paraId="4CF0A62B" w14:textId="77777777" w:rsidR="000B0F07" w:rsidRPr="000B0F07" w:rsidRDefault="000B0F07" w:rsidP="000B0F07">
            <w:pPr>
              <w:pStyle w:val="ListParagraph"/>
              <w:numPr>
                <w:ilvl w:val="0"/>
                <w:numId w:val="5"/>
              </w:numPr>
              <w:tabs>
                <w:tab w:val="left" w:pos="246"/>
              </w:tabs>
              <w:spacing w:before="0"/>
              <w:ind w:left="246" w:hanging="128"/>
              <w:jc w:val="left"/>
            </w:pPr>
            <w:r w:rsidRPr="000B0F07">
              <w:t>Hội</w:t>
            </w:r>
            <w:r w:rsidRPr="000B0F07">
              <w:rPr>
                <w:spacing w:val="-5"/>
              </w:rPr>
              <w:t xml:space="preserve"> </w:t>
            </w:r>
            <w:r w:rsidRPr="000B0F07">
              <w:t>đồng</w:t>
            </w:r>
            <w:r w:rsidRPr="000B0F07">
              <w:rPr>
                <w:spacing w:val="-1"/>
              </w:rPr>
              <w:t xml:space="preserve"> </w:t>
            </w:r>
            <w:r w:rsidRPr="000B0F07">
              <w:t>Dân</w:t>
            </w:r>
            <w:r w:rsidRPr="000B0F07">
              <w:rPr>
                <w:spacing w:val="-1"/>
              </w:rPr>
              <w:t xml:space="preserve"> </w:t>
            </w:r>
            <w:r w:rsidRPr="000B0F07">
              <w:t>tộc</w:t>
            </w:r>
            <w:r w:rsidRPr="000B0F07">
              <w:rPr>
                <w:spacing w:val="-2"/>
              </w:rPr>
              <w:t xml:space="preserve"> </w:t>
            </w:r>
            <w:r w:rsidRPr="000B0F07">
              <w:t>và</w:t>
            </w:r>
            <w:r w:rsidRPr="000B0F07">
              <w:rPr>
                <w:spacing w:val="-2"/>
              </w:rPr>
              <w:t xml:space="preserve"> </w:t>
            </w:r>
            <w:r w:rsidRPr="000B0F07">
              <w:t>các</w:t>
            </w:r>
            <w:r w:rsidRPr="000B0F07">
              <w:rPr>
                <w:spacing w:val="-2"/>
              </w:rPr>
              <w:t xml:space="preserve"> </w:t>
            </w:r>
            <w:r w:rsidRPr="000B0F07">
              <w:t>Ủy</w:t>
            </w:r>
            <w:r w:rsidRPr="000B0F07">
              <w:rPr>
                <w:spacing w:val="-1"/>
              </w:rPr>
              <w:t xml:space="preserve"> </w:t>
            </w:r>
            <w:r w:rsidRPr="000B0F07">
              <w:t>ban</w:t>
            </w:r>
            <w:r w:rsidRPr="000B0F07">
              <w:rPr>
                <w:spacing w:val="-1"/>
              </w:rPr>
              <w:t xml:space="preserve"> </w:t>
            </w:r>
            <w:r w:rsidRPr="000B0F07">
              <w:t>của</w:t>
            </w:r>
            <w:r w:rsidRPr="000B0F07">
              <w:rPr>
                <w:spacing w:val="-2"/>
              </w:rPr>
              <w:t xml:space="preserve"> </w:t>
            </w:r>
            <w:r w:rsidRPr="000B0F07">
              <w:t>Quốc</w:t>
            </w:r>
            <w:r w:rsidRPr="000B0F07">
              <w:rPr>
                <w:spacing w:val="-2"/>
              </w:rPr>
              <w:t xml:space="preserve"> </w:t>
            </w:r>
            <w:r w:rsidRPr="000B0F07">
              <w:rPr>
                <w:spacing w:val="-4"/>
              </w:rPr>
              <w:t>hội;</w:t>
            </w:r>
          </w:p>
          <w:p w14:paraId="47238D2C"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w:t>
            </w:r>
            <w:r w:rsidRPr="000B0F07">
              <w:rPr>
                <w:spacing w:val="-2"/>
              </w:rPr>
              <w:t xml:space="preserve"> </w:t>
            </w:r>
            <w:r w:rsidRPr="000B0F07">
              <w:t>Quốc</w:t>
            </w:r>
            <w:r w:rsidRPr="000B0F07">
              <w:rPr>
                <w:spacing w:val="-1"/>
              </w:rPr>
              <w:t xml:space="preserve"> </w:t>
            </w:r>
            <w:r w:rsidRPr="000B0F07">
              <w:rPr>
                <w:spacing w:val="-4"/>
              </w:rPr>
              <w:t>hội;</w:t>
            </w:r>
          </w:p>
          <w:p w14:paraId="39EBAAC0" w14:textId="77777777" w:rsidR="000B0F07" w:rsidRPr="000B0F07" w:rsidRDefault="000B0F07" w:rsidP="000B0F07">
            <w:pPr>
              <w:pStyle w:val="ListParagraph"/>
              <w:numPr>
                <w:ilvl w:val="0"/>
                <w:numId w:val="5"/>
              </w:numPr>
              <w:tabs>
                <w:tab w:val="left" w:pos="246"/>
              </w:tabs>
              <w:spacing w:before="0"/>
              <w:ind w:left="246" w:hanging="128"/>
              <w:jc w:val="left"/>
            </w:pPr>
            <w:r w:rsidRPr="000B0F07">
              <w:t>Tòa</w:t>
            </w:r>
            <w:r w:rsidRPr="000B0F07">
              <w:rPr>
                <w:spacing w:val="-4"/>
              </w:rPr>
              <w:t xml:space="preserve"> </w:t>
            </w:r>
            <w:r w:rsidRPr="000B0F07">
              <w:t>án</w:t>
            </w:r>
            <w:r w:rsidRPr="000B0F07">
              <w:rPr>
                <w:spacing w:val="-1"/>
              </w:rPr>
              <w:t xml:space="preserve"> </w:t>
            </w:r>
            <w:r w:rsidRPr="000B0F07">
              <w:t>nhân</w:t>
            </w:r>
            <w:r w:rsidRPr="000B0F07">
              <w:rPr>
                <w:spacing w:val="-1"/>
              </w:rPr>
              <w:t xml:space="preserve"> </w:t>
            </w:r>
            <w:r w:rsidRPr="000B0F07">
              <w:t>dân</w:t>
            </w:r>
            <w:r w:rsidRPr="000B0F07">
              <w:rPr>
                <w:spacing w:val="-1"/>
              </w:rPr>
              <w:t xml:space="preserve"> </w:t>
            </w:r>
            <w:r w:rsidRPr="000B0F07">
              <w:t>tối</w:t>
            </w:r>
            <w:r w:rsidRPr="000B0F07">
              <w:rPr>
                <w:spacing w:val="-1"/>
              </w:rPr>
              <w:t xml:space="preserve"> </w:t>
            </w:r>
            <w:r w:rsidRPr="000B0F07">
              <w:rPr>
                <w:spacing w:val="-4"/>
              </w:rPr>
              <w:t>cao;</w:t>
            </w:r>
          </w:p>
          <w:p w14:paraId="21025275" w14:textId="77777777" w:rsidR="000B0F07" w:rsidRPr="000B0F07" w:rsidRDefault="000B0F07" w:rsidP="000B0F07">
            <w:pPr>
              <w:pStyle w:val="ListParagraph"/>
              <w:numPr>
                <w:ilvl w:val="0"/>
                <w:numId w:val="5"/>
              </w:numPr>
              <w:tabs>
                <w:tab w:val="left" w:pos="246"/>
              </w:tabs>
              <w:spacing w:before="0"/>
              <w:ind w:left="246" w:hanging="128"/>
              <w:jc w:val="left"/>
            </w:pPr>
            <w:r w:rsidRPr="000B0F07">
              <w:t>Viện</w:t>
            </w:r>
            <w:r w:rsidRPr="000B0F07">
              <w:rPr>
                <w:spacing w:val="-4"/>
              </w:rPr>
              <w:t xml:space="preserve"> </w:t>
            </w:r>
            <w:r w:rsidRPr="000B0F07">
              <w:t>Kiểm</w:t>
            </w:r>
            <w:r w:rsidRPr="000B0F07">
              <w:rPr>
                <w:spacing w:val="-2"/>
              </w:rPr>
              <w:t xml:space="preserve"> </w:t>
            </w:r>
            <w:r w:rsidRPr="000B0F07">
              <w:t>sát</w:t>
            </w:r>
            <w:r w:rsidRPr="000B0F07">
              <w:rPr>
                <w:spacing w:val="-2"/>
              </w:rPr>
              <w:t xml:space="preserve"> </w:t>
            </w:r>
            <w:r w:rsidRPr="000B0F07">
              <w:t>nhân</w:t>
            </w:r>
            <w:r w:rsidRPr="000B0F07">
              <w:rPr>
                <w:spacing w:val="-1"/>
              </w:rPr>
              <w:t xml:space="preserve"> </w:t>
            </w:r>
            <w:r w:rsidRPr="000B0F07">
              <w:t>dân</w:t>
            </w:r>
            <w:r w:rsidRPr="000B0F07">
              <w:rPr>
                <w:spacing w:val="-1"/>
              </w:rPr>
              <w:t xml:space="preserve"> </w:t>
            </w:r>
            <w:r w:rsidRPr="000B0F07">
              <w:t>tối</w:t>
            </w:r>
            <w:r w:rsidRPr="000B0F07">
              <w:rPr>
                <w:spacing w:val="-2"/>
              </w:rPr>
              <w:t xml:space="preserve"> </w:t>
            </w:r>
            <w:r w:rsidRPr="000B0F07">
              <w:rPr>
                <w:spacing w:val="-4"/>
              </w:rPr>
              <w:t>cao;</w:t>
            </w:r>
          </w:p>
          <w:p w14:paraId="712209A6" w14:textId="77777777" w:rsidR="000B0F07" w:rsidRPr="000B0F07" w:rsidRDefault="000B0F07" w:rsidP="000B0F07">
            <w:pPr>
              <w:pStyle w:val="ListParagraph"/>
              <w:numPr>
                <w:ilvl w:val="0"/>
                <w:numId w:val="5"/>
              </w:numPr>
              <w:tabs>
                <w:tab w:val="left" w:pos="246"/>
              </w:tabs>
              <w:spacing w:before="0"/>
              <w:ind w:left="246" w:hanging="128"/>
              <w:jc w:val="left"/>
            </w:pPr>
            <w:r w:rsidRPr="000B0F07">
              <w:t>Kiểm</w:t>
            </w:r>
            <w:r w:rsidRPr="000B0F07">
              <w:rPr>
                <w:spacing w:val="-2"/>
              </w:rPr>
              <w:t xml:space="preserve"> </w:t>
            </w:r>
            <w:r w:rsidRPr="000B0F07">
              <w:t>toán</w:t>
            </w:r>
            <w:r w:rsidRPr="000B0F07">
              <w:rPr>
                <w:spacing w:val="-2"/>
              </w:rPr>
              <w:t xml:space="preserve"> </w:t>
            </w:r>
            <w:r w:rsidRPr="000B0F07">
              <w:t>Nhà</w:t>
            </w:r>
            <w:r w:rsidRPr="000B0F07">
              <w:rPr>
                <w:spacing w:val="-1"/>
              </w:rPr>
              <w:t xml:space="preserve"> </w:t>
            </w:r>
            <w:r w:rsidRPr="000B0F07">
              <w:rPr>
                <w:spacing w:val="-2"/>
              </w:rPr>
              <w:t>nước;</w:t>
            </w:r>
          </w:p>
          <w:p w14:paraId="41D91985" w14:textId="77777777" w:rsidR="000B0F07" w:rsidRPr="000B0F07" w:rsidRDefault="000B0F07" w:rsidP="000B0F07">
            <w:pPr>
              <w:pStyle w:val="ListParagraph"/>
              <w:numPr>
                <w:ilvl w:val="0"/>
                <w:numId w:val="5"/>
              </w:numPr>
              <w:tabs>
                <w:tab w:val="left" w:pos="246"/>
              </w:tabs>
              <w:spacing w:before="0"/>
              <w:ind w:left="246" w:hanging="128"/>
              <w:jc w:val="left"/>
            </w:pPr>
            <w:r w:rsidRPr="000B0F07">
              <w:t>Ủy</w:t>
            </w:r>
            <w:r w:rsidRPr="000B0F07">
              <w:rPr>
                <w:spacing w:val="-2"/>
              </w:rPr>
              <w:t xml:space="preserve"> </w:t>
            </w:r>
            <w:r w:rsidRPr="000B0F07">
              <w:t>ban</w:t>
            </w:r>
            <w:r w:rsidRPr="000B0F07">
              <w:rPr>
                <w:spacing w:val="-1"/>
              </w:rPr>
              <w:t xml:space="preserve"> </w:t>
            </w:r>
            <w:r w:rsidRPr="000B0F07">
              <w:t>Giám</w:t>
            </w:r>
            <w:r w:rsidRPr="000B0F07">
              <w:rPr>
                <w:spacing w:val="-3"/>
              </w:rPr>
              <w:t xml:space="preserve"> </w:t>
            </w:r>
            <w:r w:rsidRPr="000B0F07">
              <w:t>sát</w:t>
            </w:r>
            <w:r w:rsidRPr="000B0F07">
              <w:rPr>
                <w:spacing w:val="-2"/>
              </w:rPr>
              <w:t xml:space="preserve"> </w:t>
            </w:r>
            <w:r w:rsidRPr="000B0F07">
              <w:t>tài</w:t>
            </w:r>
            <w:r w:rsidRPr="000B0F07">
              <w:rPr>
                <w:spacing w:val="-1"/>
              </w:rPr>
              <w:t xml:space="preserve"> </w:t>
            </w:r>
            <w:r w:rsidRPr="000B0F07">
              <w:t>chính</w:t>
            </w:r>
            <w:r w:rsidRPr="000B0F07">
              <w:rPr>
                <w:spacing w:val="-1"/>
              </w:rPr>
              <w:t xml:space="preserve"> </w:t>
            </w:r>
            <w:r w:rsidRPr="000B0F07">
              <w:t>Quốc</w:t>
            </w:r>
            <w:r w:rsidRPr="000B0F07">
              <w:rPr>
                <w:spacing w:val="-2"/>
              </w:rPr>
              <w:t xml:space="preserve"> </w:t>
            </w:r>
            <w:r w:rsidRPr="000B0F07">
              <w:rPr>
                <w:spacing w:val="-4"/>
              </w:rPr>
              <w:t>gia;</w:t>
            </w:r>
          </w:p>
          <w:p w14:paraId="40B4D2AA" w14:textId="77777777" w:rsidR="000B0F07" w:rsidRPr="000B0F07" w:rsidRDefault="000B0F07" w:rsidP="000B0F07">
            <w:pPr>
              <w:pStyle w:val="ListParagraph"/>
              <w:numPr>
                <w:ilvl w:val="0"/>
                <w:numId w:val="5"/>
              </w:numPr>
              <w:tabs>
                <w:tab w:val="left" w:pos="246"/>
              </w:tabs>
              <w:spacing w:before="0"/>
              <w:ind w:left="246" w:hanging="128"/>
              <w:jc w:val="left"/>
            </w:pPr>
            <w:r w:rsidRPr="000B0F07">
              <w:t>Ngân</w:t>
            </w:r>
            <w:r w:rsidRPr="000B0F07">
              <w:rPr>
                <w:spacing w:val="-3"/>
              </w:rPr>
              <w:t xml:space="preserve"> </w:t>
            </w:r>
            <w:r w:rsidRPr="000B0F07">
              <w:t xml:space="preserve">hàng Chính sách xã </w:t>
            </w:r>
            <w:r w:rsidRPr="000B0F07">
              <w:rPr>
                <w:spacing w:val="-4"/>
              </w:rPr>
              <w:t>hội;</w:t>
            </w:r>
          </w:p>
          <w:p w14:paraId="7402AB4E" w14:textId="77777777" w:rsidR="000B0F07" w:rsidRPr="000B0F07" w:rsidRDefault="000B0F07" w:rsidP="000B0F07">
            <w:pPr>
              <w:pStyle w:val="ListParagraph"/>
              <w:numPr>
                <w:ilvl w:val="0"/>
                <w:numId w:val="5"/>
              </w:numPr>
              <w:tabs>
                <w:tab w:val="left" w:pos="246"/>
              </w:tabs>
              <w:spacing w:before="0"/>
              <w:ind w:left="246" w:hanging="128"/>
              <w:jc w:val="left"/>
            </w:pPr>
            <w:r w:rsidRPr="000B0F07">
              <w:t>Ngân</w:t>
            </w:r>
            <w:r w:rsidRPr="000B0F07">
              <w:rPr>
                <w:spacing w:val="-2"/>
              </w:rPr>
              <w:t xml:space="preserve"> </w:t>
            </w:r>
            <w:r w:rsidRPr="000B0F07">
              <w:t>hàng</w:t>
            </w:r>
            <w:r w:rsidRPr="000B0F07">
              <w:rPr>
                <w:spacing w:val="-1"/>
              </w:rPr>
              <w:t xml:space="preserve"> </w:t>
            </w:r>
            <w:r w:rsidRPr="000B0F07">
              <w:t>Phát</w:t>
            </w:r>
            <w:r w:rsidRPr="000B0F07">
              <w:rPr>
                <w:spacing w:val="-2"/>
              </w:rPr>
              <w:t xml:space="preserve"> </w:t>
            </w:r>
            <w:r w:rsidRPr="000B0F07">
              <w:t>triển</w:t>
            </w:r>
            <w:r w:rsidRPr="000B0F07">
              <w:rPr>
                <w:spacing w:val="-1"/>
              </w:rPr>
              <w:t xml:space="preserve"> </w:t>
            </w:r>
            <w:r w:rsidRPr="000B0F07">
              <w:t>Việt</w:t>
            </w:r>
            <w:r w:rsidRPr="000B0F07">
              <w:rPr>
                <w:spacing w:val="-1"/>
              </w:rPr>
              <w:t xml:space="preserve"> </w:t>
            </w:r>
            <w:r w:rsidRPr="000B0F07">
              <w:rPr>
                <w:spacing w:val="-4"/>
              </w:rPr>
              <w:t>Nam;</w:t>
            </w:r>
          </w:p>
          <w:p w14:paraId="2572D097" w14:textId="77777777" w:rsidR="000B0F07" w:rsidRPr="000B0F07" w:rsidRDefault="000B0F07" w:rsidP="000B0F07">
            <w:pPr>
              <w:pStyle w:val="ListParagraph"/>
              <w:numPr>
                <w:ilvl w:val="0"/>
                <w:numId w:val="5"/>
              </w:numPr>
              <w:tabs>
                <w:tab w:val="left" w:pos="246"/>
              </w:tabs>
              <w:spacing w:before="0"/>
              <w:ind w:left="246" w:hanging="128"/>
              <w:jc w:val="left"/>
            </w:pPr>
            <w:r w:rsidRPr="000B0F07">
              <w:t>Ủy</w:t>
            </w:r>
            <w:r w:rsidRPr="000B0F07">
              <w:rPr>
                <w:spacing w:val="-1"/>
              </w:rPr>
              <w:t xml:space="preserve"> </w:t>
            </w:r>
            <w:r w:rsidRPr="000B0F07">
              <w:t>ban</w:t>
            </w:r>
            <w:r w:rsidRPr="000B0F07">
              <w:rPr>
                <w:spacing w:val="-1"/>
              </w:rPr>
              <w:t xml:space="preserve"> </w:t>
            </w:r>
            <w:r w:rsidRPr="000B0F07">
              <w:t>Trung</w:t>
            </w:r>
            <w:r w:rsidRPr="000B0F07">
              <w:rPr>
                <w:spacing w:val="-1"/>
              </w:rPr>
              <w:t xml:space="preserve"> </w:t>
            </w:r>
            <w:r w:rsidRPr="000B0F07">
              <w:t>ương</w:t>
            </w:r>
            <w:r w:rsidRPr="000B0F07">
              <w:rPr>
                <w:spacing w:val="-1"/>
              </w:rPr>
              <w:t xml:space="preserve"> </w:t>
            </w:r>
            <w:r w:rsidRPr="000B0F07">
              <w:t>Mặt</w:t>
            </w:r>
            <w:r w:rsidRPr="000B0F07">
              <w:rPr>
                <w:spacing w:val="-2"/>
              </w:rPr>
              <w:t xml:space="preserve"> </w:t>
            </w:r>
            <w:r w:rsidRPr="000B0F07">
              <w:t>trận</w:t>
            </w:r>
            <w:r w:rsidRPr="000B0F07">
              <w:rPr>
                <w:spacing w:val="-1"/>
              </w:rPr>
              <w:t xml:space="preserve"> </w:t>
            </w:r>
            <w:r w:rsidRPr="000B0F07">
              <w:t>Tổ</w:t>
            </w:r>
            <w:r w:rsidRPr="000B0F07">
              <w:rPr>
                <w:spacing w:val="-1"/>
              </w:rPr>
              <w:t xml:space="preserve"> </w:t>
            </w:r>
            <w:r w:rsidRPr="000B0F07">
              <w:t>quốc</w:t>
            </w:r>
            <w:r w:rsidRPr="000B0F07">
              <w:rPr>
                <w:spacing w:val="-2"/>
              </w:rPr>
              <w:t xml:space="preserve"> </w:t>
            </w:r>
            <w:r w:rsidRPr="000B0F07">
              <w:t>Việt</w:t>
            </w:r>
            <w:r w:rsidRPr="000B0F07">
              <w:rPr>
                <w:spacing w:val="1"/>
              </w:rPr>
              <w:t xml:space="preserve"> </w:t>
            </w:r>
            <w:r w:rsidRPr="000B0F07">
              <w:rPr>
                <w:spacing w:val="-4"/>
              </w:rPr>
              <w:t>Nam;</w:t>
            </w:r>
          </w:p>
          <w:p w14:paraId="40B8F112" w14:textId="77777777" w:rsidR="000B0F07" w:rsidRPr="000B0F07" w:rsidRDefault="000B0F07" w:rsidP="000B0F07">
            <w:pPr>
              <w:pStyle w:val="ListParagraph"/>
              <w:numPr>
                <w:ilvl w:val="0"/>
                <w:numId w:val="5"/>
              </w:numPr>
              <w:tabs>
                <w:tab w:val="left" w:pos="246"/>
              </w:tabs>
              <w:spacing w:before="0"/>
              <w:ind w:left="246" w:hanging="128"/>
              <w:jc w:val="left"/>
            </w:pPr>
            <w:r w:rsidRPr="000B0F07">
              <w:t>Cơ</w:t>
            </w:r>
            <w:r w:rsidRPr="000B0F07">
              <w:rPr>
                <w:spacing w:val="-1"/>
              </w:rPr>
              <w:t xml:space="preserve"> </w:t>
            </w:r>
            <w:r w:rsidRPr="000B0F07">
              <w:t>quan</w:t>
            </w:r>
            <w:r w:rsidRPr="000B0F07">
              <w:rPr>
                <w:spacing w:val="-1"/>
              </w:rPr>
              <w:t xml:space="preserve"> </w:t>
            </w:r>
            <w:r w:rsidRPr="000B0F07">
              <w:t>Trung</w:t>
            </w:r>
            <w:r w:rsidRPr="000B0F07">
              <w:rPr>
                <w:spacing w:val="-1"/>
              </w:rPr>
              <w:t xml:space="preserve"> </w:t>
            </w:r>
            <w:r w:rsidRPr="000B0F07">
              <w:t>ương của</w:t>
            </w:r>
            <w:r w:rsidRPr="000B0F07">
              <w:rPr>
                <w:spacing w:val="-2"/>
              </w:rPr>
              <w:t xml:space="preserve"> </w:t>
            </w:r>
            <w:r w:rsidRPr="000B0F07">
              <w:t>các</w:t>
            </w:r>
            <w:r w:rsidRPr="000B0F07">
              <w:rPr>
                <w:spacing w:val="-2"/>
              </w:rPr>
              <w:t xml:space="preserve"> </w:t>
            </w:r>
            <w:r w:rsidRPr="000B0F07">
              <w:t xml:space="preserve">đoàn </w:t>
            </w:r>
            <w:r w:rsidRPr="000B0F07">
              <w:rPr>
                <w:spacing w:val="-4"/>
              </w:rPr>
              <w:t>thể;</w:t>
            </w:r>
          </w:p>
          <w:p w14:paraId="12050C92" w14:textId="77777777" w:rsidR="000B0F07" w:rsidRPr="000B0F07" w:rsidRDefault="000B0F07" w:rsidP="000B0F07">
            <w:pPr>
              <w:pStyle w:val="ListParagraph"/>
              <w:numPr>
                <w:ilvl w:val="0"/>
                <w:numId w:val="5"/>
              </w:numPr>
              <w:tabs>
                <w:tab w:val="left" w:pos="246"/>
              </w:tabs>
              <w:spacing w:before="0"/>
              <w:ind w:right="38" w:firstLine="0"/>
              <w:jc w:val="left"/>
            </w:pPr>
            <w:r w:rsidRPr="000B0F07">
              <w:t>VPCP:</w:t>
            </w:r>
            <w:r w:rsidRPr="000B0F07">
              <w:rPr>
                <w:spacing w:val="-5"/>
              </w:rPr>
              <w:t xml:space="preserve"> </w:t>
            </w:r>
            <w:r w:rsidRPr="000B0F07">
              <w:t>BTCN,</w:t>
            </w:r>
            <w:r w:rsidRPr="000B0F07">
              <w:rPr>
                <w:spacing w:val="-4"/>
              </w:rPr>
              <w:t xml:space="preserve"> </w:t>
            </w:r>
            <w:r w:rsidRPr="000B0F07">
              <w:t>các</w:t>
            </w:r>
            <w:r w:rsidRPr="000B0F07">
              <w:rPr>
                <w:spacing w:val="-5"/>
              </w:rPr>
              <w:t xml:space="preserve"> </w:t>
            </w:r>
            <w:r w:rsidRPr="000B0F07">
              <w:t>PCN,</w:t>
            </w:r>
            <w:r w:rsidRPr="000B0F07">
              <w:rPr>
                <w:spacing w:val="-4"/>
              </w:rPr>
              <w:t xml:space="preserve"> </w:t>
            </w:r>
            <w:r w:rsidRPr="000B0F07">
              <w:t>Trợ</w:t>
            </w:r>
            <w:r w:rsidRPr="000B0F07">
              <w:rPr>
                <w:spacing w:val="-5"/>
              </w:rPr>
              <w:t xml:space="preserve"> </w:t>
            </w:r>
            <w:r w:rsidRPr="000B0F07">
              <w:t>lý</w:t>
            </w:r>
            <w:r w:rsidRPr="000B0F07">
              <w:rPr>
                <w:spacing w:val="-4"/>
              </w:rPr>
              <w:t xml:space="preserve"> </w:t>
            </w:r>
            <w:r w:rsidRPr="000B0F07">
              <w:t>TTg,</w:t>
            </w:r>
            <w:r w:rsidRPr="000B0F07">
              <w:rPr>
                <w:spacing w:val="-4"/>
              </w:rPr>
              <w:t xml:space="preserve"> </w:t>
            </w:r>
            <w:r w:rsidRPr="000B0F07">
              <w:t>TGĐ</w:t>
            </w:r>
            <w:r w:rsidRPr="000B0F07">
              <w:rPr>
                <w:spacing w:val="-4"/>
              </w:rPr>
              <w:t xml:space="preserve"> </w:t>
            </w:r>
            <w:r w:rsidRPr="000B0F07">
              <w:t>Cổng</w:t>
            </w:r>
            <w:r w:rsidRPr="000B0F07">
              <w:rPr>
                <w:spacing w:val="-4"/>
              </w:rPr>
              <w:t xml:space="preserve"> </w:t>
            </w:r>
            <w:r w:rsidRPr="000B0F07">
              <w:t>TTĐT,</w:t>
            </w:r>
            <w:r w:rsidRPr="000B0F07">
              <w:rPr>
                <w:spacing w:val="-4"/>
              </w:rPr>
              <w:t xml:space="preserve"> </w:t>
            </w:r>
            <w:r w:rsidRPr="000B0F07">
              <w:t>các</w:t>
            </w:r>
            <w:r w:rsidRPr="000B0F07">
              <w:rPr>
                <w:spacing w:val="-5"/>
              </w:rPr>
              <w:t xml:space="preserve"> </w:t>
            </w:r>
            <w:r w:rsidRPr="000B0F07">
              <w:t>Vụ, Cục, đơn vị trực thuộc, Công báo;</w:t>
            </w:r>
          </w:p>
          <w:p w14:paraId="2DD4DEAA" w14:textId="04F09F27" w:rsidR="000B0F07" w:rsidRPr="00E80A4E" w:rsidRDefault="006A01E3" w:rsidP="00391A37">
            <w:pPr>
              <w:pStyle w:val="ListParagraph"/>
              <w:ind w:firstLine="0"/>
            </w:pPr>
            <w:r w:rsidRPr="00E80A4E">
              <w:t xml:space="preserve">- </w:t>
            </w:r>
            <w:r w:rsidR="000B0F07" w:rsidRPr="000B0F07">
              <w:t>Lưu:</w:t>
            </w:r>
            <w:r w:rsidR="000B0F07" w:rsidRPr="006A01E3">
              <w:rPr>
                <w:spacing w:val="-3"/>
              </w:rPr>
              <w:t xml:space="preserve"> </w:t>
            </w:r>
            <w:r w:rsidR="000B0F07" w:rsidRPr="000B0F07">
              <w:t>Văn</w:t>
            </w:r>
            <w:r w:rsidR="000B0F07" w:rsidRPr="006A01E3">
              <w:rPr>
                <w:spacing w:val="-1"/>
              </w:rPr>
              <w:t xml:space="preserve"> </w:t>
            </w:r>
            <w:r w:rsidR="000B0F07" w:rsidRPr="000B0F07">
              <w:t>thư,</w:t>
            </w:r>
            <w:r w:rsidR="000B0F07" w:rsidRPr="006A01E3">
              <w:rPr>
                <w:spacing w:val="-2"/>
              </w:rPr>
              <w:t xml:space="preserve"> </w:t>
            </w:r>
            <w:r w:rsidR="000B0F07" w:rsidRPr="000B0F07">
              <w:t>KTTH</w:t>
            </w:r>
            <w:r w:rsidR="000B0F07" w:rsidRPr="006A01E3">
              <w:rPr>
                <w:spacing w:val="-1"/>
              </w:rPr>
              <w:t xml:space="preserve"> </w:t>
            </w:r>
            <w:r w:rsidR="000B0F07" w:rsidRPr="006A01E3">
              <w:rPr>
                <w:spacing w:val="-2"/>
              </w:rPr>
              <w:t>(3b).</w:t>
            </w:r>
          </w:p>
        </w:tc>
        <w:tc>
          <w:tcPr>
            <w:tcW w:w="3536" w:type="dxa"/>
          </w:tcPr>
          <w:p w14:paraId="58969372" w14:textId="77777777" w:rsidR="006A01E3" w:rsidRPr="00E80A4E" w:rsidRDefault="000B0F07" w:rsidP="006A01E3">
            <w:pPr>
              <w:ind w:right="715"/>
              <w:jc w:val="center"/>
              <w:rPr>
                <w:b/>
                <w:sz w:val="28"/>
                <w:szCs w:val="28"/>
              </w:rPr>
            </w:pPr>
            <w:r w:rsidRPr="00391A37">
              <w:rPr>
                <w:b/>
                <w:sz w:val="28"/>
                <w:szCs w:val="28"/>
              </w:rPr>
              <w:t>TM.</w:t>
            </w:r>
            <w:r w:rsidRPr="00391A37">
              <w:rPr>
                <w:b/>
                <w:spacing w:val="-17"/>
                <w:sz w:val="28"/>
                <w:szCs w:val="28"/>
              </w:rPr>
              <w:t xml:space="preserve"> </w:t>
            </w:r>
            <w:r w:rsidRPr="00391A37">
              <w:rPr>
                <w:b/>
                <w:sz w:val="28"/>
                <w:szCs w:val="28"/>
              </w:rPr>
              <w:t>CHÍNH</w:t>
            </w:r>
            <w:r w:rsidRPr="00391A37">
              <w:rPr>
                <w:b/>
                <w:spacing w:val="-16"/>
                <w:sz w:val="28"/>
                <w:szCs w:val="28"/>
              </w:rPr>
              <w:t xml:space="preserve"> </w:t>
            </w:r>
            <w:r w:rsidRPr="00391A37">
              <w:rPr>
                <w:b/>
                <w:sz w:val="28"/>
                <w:szCs w:val="28"/>
              </w:rPr>
              <w:t>PHỦ</w:t>
            </w:r>
          </w:p>
          <w:p w14:paraId="2CB4EE46" w14:textId="77777777" w:rsidR="006A01E3" w:rsidRPr="00E80A4E" w:rsidRDefault="000B0F07" w:rsidP="006A01E3">
            <w:pPr>
              <w:ind w:right="715"/>
              <w:jc w:val="center"/>
              <w:rPr>
                <w:b/>
                <w:sz w:val="28"/>
                <w:szCs w:val="28"/>
              </w:rPr>
            </w:pPr>
            <w:r w:rsidRPr="00391A37">
              <w:rPr>
                <w:b/>
                <w:sz w:val="28"/>
                <w:szCs w:val="28"/>
              </w:rPr>
              <w:t>THỦ TƯỚNG</w:t>
            </w:r>
          </w:p>
          <w:p w14:paraId="68D412E0" w14:textId="77777777" w:rsidR="006A01E3" w:rsidRPr="00E80A4E" w:rsidRDefault="006A01E3" w:rsidP="006A01E3">
            <w:pPr>
              <w:ind w:right="715"/>
              <w:jc w:val="center"/>
              <w:rPr>
                <w:b/>
                <w:sz w:val="28"/>
                <w:szCs w:val="28"/>
              </w:rPr>
            </w:pPr>
          </w:p>
          <w:p w14:paraId="7EF70D58" w14:textId="77777777" w:rsidR="006A01E3" w:rsidRDefault="006A01E3" w:rsidP="006A01E3">
            <w:pPr>
              <w:ind w:right="715"/>
              <w:jc w:val="center"/>
              <w:rPr>
                <w:b/>
                <w:sz w:val="28"/>
                <w:szCs w:val="28"/>
              </w:rPr>
            </w:pPr>
          </w:p>
          <w:p w14:paraId="387942A4" w14:textId="77777777" w:rsidR="006A01E3" w:rsidRDefault="006A01E3" w:rsidP="006A01E3">
            <w:pPr>
              <w:ind w:right="715"/>
              <w:jc w:val="center"/>
              <w:rPr>
                <w:b/>
                <w:sz w:val="28"/>
                <w:szCs w:val="28"/>
              </w:rPr>
            </w:pPr>
          </w:p>
          <w:p w14:paraId="4D255EFB" w14:textId="77777777" w:rsidR="006A01E3" w:rsidRDefault="006A01E3" w:rsidP="006A01E3">
            <w:pPr>
              <w:ind w:right="715"/>
              <w:jc w:val="center"/>
              <w:rPr>
                <w:b/>
                <w:sz w:val="28"/>
                <w:szCs w:val="28"/>
              </w:rPr>
            </w:pPr>
          </w:p>
          <w:p w14:paraId="0A8B1032" w14:textId="77777777" w:rsidR="006A01E3" w:rsidRDefault="006A01E3" w:rsidP="006A01E3">
            <w:pPr>
              <w:ind w:right="715"/>
              <w:jc w:val="center"/>
              <w:rPr>
                <w:b/>
                <w:sz w:val="28"/>
                <w:szCs w:val="28"/>
              </w:rPr>
            </w:pPr>
          </w:p>
          <w:p w14:paraId="6C6EEC31" w14:textId="77777777" w:rsidR="006A01E3" w:rsidRDefault="006A01E3" w:rsidP="006A01E3">
            <w:pPr>
              <w:ind w:right="715"/>
              <w:jc w:val="center"/>
              <w:rPr>
                <w:b/>
                <w:sz w:val="28"/>
                <w:szCs w:val="28"/>
              </w:rPr>
            </w:pPr>
          </w:p>
          <w:p w14:paraId="5A6EE67D" w14:textId="72095E2E" w:rsidR="000B0F07" w:rsidRPr="00E80A4E" w:rsidRDefault="000B0F07" w:rsidP="00391A37">
            <w:pPr>
              <w:ind w:right="715"/>
              <w:jc w:val="center"/>
              <w:rPr>
                <w:sz w:val="20"/>
              </w:rPr>
            </w:pPr>
            <w:r w:rsidRPr="00391A37">
              <w:rPr>
                <w:b/>
                <w:sz w:val="28"/>
                <w:szCs w:val="28"/>
              </w:rPr>
              <w:t>Phạm</w:t>
            </w:r>
            <w:r w:rsidRPr="00391A37">
              <w:rPr>
                <w:b/>
                <w:spacing w:val="-4"/>
                <w:sz w:val="28"/>
                <w:szCs w:val="28"/>
              </w:rPr>
              <w:t xml:space="preserve"> </w:t>
            </w:r>
            <w:r w:rsidRPr="00391A37">
              <w:rPr>
                <w:b/>
                <w:sz w:val="28"/>
                <w:szCs w:val="28"/>
              </w:rPr>
              <w:t>Minh</w:t>
            </w:r>
            <w:r w:rsidRPr="00391A37">
              <w:rPr>
                <w:b/>
                <w:spacing w:val="-1"/>
                <w:sz w:val="28"/>
                <w:szCs w:val="28"/>
              </w:rPr>
              <w:t xml:space="preserve"> </w:t>
            </w:r>
            <w:r w:rsidRPr="00391A37">
              <w:rPr>
                <w:b/>
                <w:spacing w:val="-2"/>
                <w:sz w:val="28"/>
                <w:szCs w:val="28"/>
              </w:rPr>
              <w:t>Chí</w:t>
            </w:r>
            <w:r>
              <w:rPr>
                <w:b/>
                <w:spacing w:val="-2"/>
                <w:sz w:val="28"/>
                <w:szCs w:val="28"/>
              </w:rPr>
              <w:t>nh</w:t>
            </w:r>
          </w:p>
        </w:tc>
      </w:tr>
    </w:tbl>
    <w:p w14:paraId="5AF39223" w14:textId="77777777" w:rsidR="002C3FFE" w:rsidRPr="00E80A4E" w:rsidRDefault="002C3FFE" w:rsidP="0002505B">
      <w:pPr>
        <w:pStyle w:val="BodyText"/>
        <w:spacing w:before="0"/>
        <w:ind w:left="0"/>
        <w:jc w:val="left"/>
        <w:rPr>
          <w:b/>
          <w:sz w:val="20"/>
        </w:rPr>
      </w:pPr>
    </w:p>
    <w:sectPr w:rsidR="002C3FFE" w:rsidRPr="00E80A4E" w:rsidSect="003920EA">
      <w:headerReference w:type="default" r:id="rId8"/>
      <w:pgSz w:w="11910" w:h="16840" w:code="9"/>
      <w:pgMar w:top="1134" w:right="1134" w:bottom="1134" w:left="1701" w:header="4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2B31F" w14:textId="77777777" w:rsidR="00491C10" w:rsidRDefault="00491C10">
      <w:r>
        <w:separator/>
      </w:r>
    </w:p>
  </w:endnote>
  <w:endnote w:type="continuationSeparator" w:id="0">
    <w:p w14:paraId="41ACDE95" w14:textId="77777777" w:rsidR="00491C10" w:rsidRDefault="0049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A117" w14:textId="77777777" w:rsidR="00491C10" w:rsidRDefault="00491C10">
      <w:r>
        <w:separator/>
      </w:r>
    </w:p>
  </w:footnote>
  <w:footnote w:type="continuationSeparator" w:id="0">
    <w:p w14:paraId="3412848B" w14:textId="77777777" w:rsidR="00491C10" w:rsidRDefault="0049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839312"/>
      <w:docPartObj>
        <w:docPartGallery w:val="Page Numbers (Top of Page)"/>
        <w:docPartUnique/>
      </w:docPartObj>
    </w:sdtPr>
    <w:sdtEndPr>
      <w:rPr>
        <w:noProof/>
        <w:sz w:val="28"/>
        <w:szCs w:val="28"/>
      </w:rPr>
    </w:sdtEndPr>
    <w:sdtContent>
      <w:p w14:paraId="7EBFB329" w14:textId="5C215FB8" w:rsidR="002D5B4D" w:rsidRPr="002D5B4D" w:rsidRDefault="002D5B4D">
        <w:pPr>
          <w:pStyle w:val="Header"/>
          <w:jc w:val="center"/>
          <w:rPr>
            <w:sz w:val="28"/>
            <w:szCs w:val="28"/>
          </w:rPr>
        </w:pPr>
        <w:r w:rsidRPr="002D5B4D">
          <w:rPr>
            <w:sz w:val="28"/>
            <w:szCs w:val="28"/>
          </w:rPr>
          <w:fldChar w:fldCharType="begin"/>
        </w:r>
        <w:r w:rsidRPr="002D5B4D">
          <w:rPr>
            <w:sz w:val="28"/>
            <w:szCs w:val="28"/>
          </w:rPr>
          <w:instrText xml:space="preserve"> PAGE   \* MERGEFORMAT </w:instrText>
        </w:r>
        <w:r w:rsidRPr="002D5B4D">
          <w:rPr>
            <w:sz w:val="28"/>
            <w:szCs w:val="28"/>
          </w:rPr>
          <w:fldChar w:fldCharType="separate"/>
        </w:r>
        <w:r w:rsidR="0045399E">
          <w:rPr>
            <w:noProof/>
            <w:sz w:val="28"/>
            <w:szCs w:val="28"/>
          </w:rPr>
          <w:t>7</w:t>
        </w:r>
        <w:r w:rsidRPr="002D5B4D">
          <w:rPr>
            <w:noProof/>
            <w:sz w:val="28"/>
            <w:szCs w:val="28"/>
          </w:rPr>
          <w:fldChar w:fldCharType="end"/>
        </w:r>
      </w:p>
    </w:sdtContent>
  </w:sdt>
  <w:p w14:paraId="0F94B3C4" w14:textId="0EF8ED99" w:rsidR="002C3FFE" w:rsidRDefault="002C3FFE">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4EF"/>
    <w:multiLevelType w:val="hybridMultilevel"/>
    <w:tmpl w:val="A14C8B2E"/>
    <w:lvl w:ilvl="0" w:tplc="FA788DCE">
      <w:start w:val="1"/>
      <w:numFmt w:val="decimal"/>
      <w:lvlText w:val="%1."/>
      <w:lvlJc w:val="left"/>
      <w:pPr>
        <w:ind w:left="23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D4401EC">
      <w:start w:val="1"/>
      <w:numFmt w:val="lowerLetter"/>
      <w:lvlText w:val="%2)"/>
      <w:lvlJc w:val="left"/>
      <w:pPr>
        <w:ind w:left="1370" w:hanging="290"/>
        <w:jc w:val="right"/>
      </w:pPr>
      <w:rPr>
        <w:rFonts w:hint="default"/>
        <w:spacing w:val="-4"/>
        <w:w w:val="100"/>
        <w:lang w:val="vi" w:eastAsia="en-US" w:bidi="ar-SA"/>
      </w:rPr>
    </w:lvl>
    <w:lvl w:ilvl="2" w:tplc="FCC82AB2">
      <w:numFmt w:val="bullet"/>
      <w:lvlText w:val="•"/>
      <w:lvlJc w:val="left"/>
      <w:pPr>
        <w:ind w:left="3312" w:hanging="290"/>
      </w:pPr>
      <w:rPr>
        <w:rFonts w:hint="default"/>
        <w:lang w:val="vi" w:eastAsia="en-US" w:bidi="ar-SA"/>
      </w:rPr>
    </w:lvl>
    <w:lvl w:ilvl="3" w:tplc="4ECC59C8">
      <w:numFmt w:val="bullet"/>
      <w:lvlText w:val="•"/>
      <w:lvlJc w:val="left"/>
      <w:pPr>
        <w:ind w:left="4253" w:hanging="290"/>
      </w:pPr>
      <w:rPr>
        <w:rFonts w:hint="default"/>
        <w:lang w:val="vi" w:eastAsia="en-US" w:bidi="ar-SA"/>
      </w:rPr>
    </w:lvl>
    <w:lvl w:ilvl="4" w:tplc="A3D222F0">
      <w:numFmt w:val="bullet"/>
      <w:lvlText w:val="•"/>
      <w:lvlJc w:val="left"/>
      <w:pPr>
        <w:ind w:left="5194" w:hanging="290"/>
      </w:pPr>
      <w:rPr>
        <w:rFonts w:hint="default"/>
        <w:lang w:val="vi" w:eastAsia="en-US" w:bidi="ar-SA"/>
      </w:rPr>
    </w:lvl>
    <w:lvl w:ilvl="5" w:tplc="AD26FA0E">
      <w:numFmt w:val="bullet"/>
      <w:lvlText w:val="•"/>
      <w:lvlJc w:val="left"/>
      <w:pPr>
        <w:ind w:left="6134" w:hanging="290"/>
      </w:pPr>
      <w:rPr>
        <w:rFonts w:hint="default"/>
        <w:lang w:val="vi" w:eastAsia="en-US" w:bidi="ar-SA"/>
      </w:rPr>
    </w:lvl>
    <w:lvl w:ilvl="6" w:tplc="A0101A1E">
      <w:numFmt w:val="bullet"/>
      <w:lvlText w:val="•"/>
      <w:lvlJc w:val="left"/>
      <w:pPr>
        <w:ind w:left="7075" w:hanging="290"/>
      </w:pPr>
      <w:rPr>
        <w:rFonts w:hint="default"/>
        <w:lang w:val="vi" w:eastAsia="en-US" w:bidi="ar-SA"/>
      </w:rPr>
    </w:lvl>
    <w:lvl w:ilvl="7" w:tplc="537EA366">
      <w:numFmt w:val="bullet"/>
      <w:lvlText w:val="•"/>
      <w:lvlJc w:val="left"/>
      <w:pPr>
        <w:ind w:left="8016" w:hanging="290"/>
      </w:pPr>
      <w:rPr>
        <w:rFonts w:hint="default"/>
        <w:lang w:val="vi" w:eastAsia="en-US" w:bidi="ar-SA"/>
      </w:rPr>
    </w:lvl>
    <w:lvl w:ilvl="8" w:tplc="10EC98B6">
      <w:numFmt w:val="bullet"/>
      <w:lvlText w:val="•"/>
      <w:lvlJc w:val="left"/>
      <w:pPr>
        <w:ind w:left="8956" w:hanging="290"/>
      </w:pPr>
      <w:rPr>
        <w:rFonts w:hint="default"/>
        <w:lang w:val="vi" w:eastAsia="en-US" w:bidi="ar-SA"/>
      </w:rPr>
    </w:lvl>
  </w:abstractNum>
  <w:abstractNum w:abstractNumId="1">
    <w:nsid w:val="02E12D14"/>
    <w:multiLevelType w:val="hybridMultilevel"/>
    <w:tmpl w:val="2E68A22C"/>
    <w:lvl w:ilvl="0" w:tplc="122203B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F8325D2E">
      <w:start w:val="1"/>
      <w:numFmt w:val="lowerLetter"/>
      <w:lvlText w:val="%2)"/>
      <w:lvlJc w:val="left"/>
      <w:pPr>
        <w:ind w:left="118" w:hanging="304"/>
      </w:pPr>
      <w:rPr>
        <w:rFonts w:hint="default"/>
        <w:spacing w:val="0"/>
        <w:w w:val="100"/>
        <w:lang w:val="vi" w:eastAsia="en-US" w:bidi="ar-SA"/>
      </w:rPr>
    </w:lvl>
    <w:lvl w:ilvl="2" w:tplc="32AC6540">
      <w:numFmt w:val="bullet"/>
      <w:lvlText w:val="•"/>
      <w:lvlJc w:val="left"/>
      <w:pPr>
        <w:ind w:left="2013" w:hanging="304"/>
      </w:pPr>
      <w:rPr>
        <w:rFonts w:hint="default"/>
        <w:lang w:val="vi" w:eastAsia="en-US" w:bidi="ar-SA"/>
      </w:rPr>
    </w:lvl>
    <w:lvl w:ilvl="3" w:tplc="CB8E9FDA">
      <w:numFmt w:val="bullet"/>
      <w:lvlText w:val="•"/>
      <w:lvlJc w:val="left"/>
      <w:pPr>
        <w:ind w:left="2959" w:hanging="304"/>
      </w:pPr>
      <w:rPr>
        <w:rFonts w:hint="default"/>
        <w:lang w:val="vi" w:eastAsia="en-US" w:bidi="ar-SA"/>
      </w:rPr>
    </w:lvl>
    <w:lvl w:ilvl="4" w:tplc="E5383C20">
      <w:numFmt w:val="bullet"/>
      <w:lvlText w:val="•"/>
      <w:lvlJc w:val="left"/>
      <w:pPr>
        <w:ind w:left="3906" w:hanging="304"/>
      </w:pPr>
      <w:rPr>
        <w:rFonts w:hint="default"/>
        <w:lang w:val="vi" w:eastAsia="en-US" w:bidi="ar-SA"/>
      </w:rPr>
    </w:lvl>
    <w:lvl w:ilvl="5" w:tplc="F872E986">
      <w:numFmt w:val="bullet"/>
      <w:lvlText w:val="•"/>
      <w:lvlJc w:val="left"/>
      <w:pPr>
        <w:ind w:left="4853" w:hanging="304"/>
      </w:pPr>
      <w:rPr>
        <w:rFonts w:hint="default"/>
        <w:lang w:val="vi" w:eastAsia="en-US" w:bidi="ar-SA"/>
      </w:rPr>
    </w:lvl>
    <w:lvl w:ilvl="6" w:tplc="7E26FD8A">
      <w:numFmt w:val="bullet"/>
      <w:lvlText w:val="•"/>
      <w:lvlJc w:val="left"/>
      <w:pPr>
        <w:ind w:left="5799" w:hanging="304"/>
      </w:pPr>
      <w:rPr>
        <w:rFonts w:hint="default"/>
        <w:lang w:val="vi" w:eastAsia="en-US" w:bidi="ar-SA"/>
      </w:rPr>
    </w:lvl>
    <w:lvl w:ilvl="7" w:tplc="41001B16">
      <w:numFmt w:val="bullet"/>
      <w:lvlText w:val="•"/>
      <w:lvlJc w:val="left"/>
      <w:pPr>
        <w:ind w:left="6746" w:hanging="304"/>
      </w:pPr>
      <w:rPr>
        <w:rFonts w:hint="default"/>
        <w:lang w:val="vi" w:eastAsia="en-US" w:bidi="ar-SA"/>
      </w:rPr>
    </w:lvl>
    <w:lvl w:ilvl="8" w:tplc="90082294">
      <w:numFmt w:val="bullet"/>
      <w:lvlText w:val="•"/>
      <w:lvlJc w:val="left"/>
      <w:pPr>
        <w:ind w:left="7692" w:hanging="304"/>
      </w:pPr>
      <w:rPr>
        <w:rFonts w:hint="default"/>
        <w:lang w:val="vi" w:eastAsia="en-US" w:bidi="ar-SA"/>
      </w:rPr>
    </w:lvl>
  </w:abstractNum>
  <w:abstractNum w:abstractNumId="2">
    <w:nsid w:val="140130D1"/>
    <w:multiLevelType w:val="hybridMultilevel"/>
    <w:tmpl w:val="B6A085A8"/>
    <w:lvl w:ilvl="0" w:tplc="D116CB2A">
      <w:start w:val="1"/>
      <w:numFmt w:val="decimal"/>
      <w:lvlText w:val="%1."/>
      <w:lvlJc w:val="left"/>
      <w:pPr>
        <w:ind w:left="1038" w:hanging="360"/>
      </w:pPr>
      <w:rPr>
        <w:rFonts w:hint="default"/>
      </w:rPr>
    </w:lvl>
    <w:lvl w:ilvl="1" w:tplc="042A0019" w:tentative="1">
      <w:start w:val="1"/>
      <w:numFmt w:val="lowerLetter"/>
      <w:lvlText w:val="%2."/>
      <w:lvlJc w:val="left"/>
      <w:pPr>
        <w:ind w:left="1758" w:hanging="360"/>
      </w:pPr>
    </w:lvl>
    <w:lvl w:ilvl="2" w:tplc="042A001B" w:tentative="1">
      <w:start w:val="1"/>
      <w:numFmt w:val="lowerRoman"/>
      <w:lvlText w:val="%3."/>
      <w:lvlJc w:val="right"/>
      <w:pPr>
        <w:ind w:left="2478" w:hanging="180"/>
      </w:pPr>
    </w:lvl>
    <w:lvl w:ilvl="3" w:tplc="042A000F" w:tentative="1">
      <w:start w:val="1"/>
      <w:numFmt w:val="decimal"/>
      <w:lvlText w:val="%4."/>
      <w:lvlJc w:val="left"/>
      <w:pPr>
        <w:ind w:left="3198" w:hanging="360"/>
      </w:pPr>
    </w:lvl>
    <w:lvl w:ilvl="4" w:tplc="042A0019" w:tentative="1">
      <w:start w:val="1"/>
      <w:numFmt w:val="lowerLetter"/>
      <w:lvlText w:val="%5."/>
      <w:lvlJc w:val="left"/>
      <w:pPr>
        <w:ind w:left="3918" w:hanging="360"/>
      </w:pPr>
    </w:lvl>
    <w:lvl w:ilvl="5" w:tplc="042A001B" w:tentative="1">
      <w:start w:val="1"/>
      <w:numFmt w:val="lowerRoman"/>
      <w:lvlText w:val="%6."/>
      <w:lvlJc w:val="right"/>
      <w:pPr>
        <w:ind w:left="4638" w:hanging="180"/>
      </w:pPr>
    </w:lvl>
    <w:lvl w:ilvl="6" w:tplc="042A000F" w:tentative="1">
      <w:start w:val="1"/>
      <w:numFmt w:val="decimal"/>
      <w:lvlText w:val="%7."/>
      <w:lvlJc w:val="left"/>
      <w:pPr>
        <w:ind w:left="5358" w:hanging="360"/>
      </w:pPr>
    </w:lvl>
    <w:lvl w:ilvl="7" w:tplc="042A0019" w:tentative="1">
      <w:start w:val="1"/>
      <w:numFmt w:val="lowerLetter"/>
      <w:lvlText w:val="%8."/>
      <w:lvlJc w:val="left"/>
      <w:pPr>
        <w:ind w:left="6078" w:hanging="360"/>
      </w:pPr>
    </w:lvl>
    <w:lvl w:ilvl="8" w:tplc="042A001B" w:tentative="1">
      <w:start w:val="1"/>
      <w:numFmt w:val="lowerRoman"/>
      <w:lvlText w:val="%9."/>
      <w:lvlJc w:val="right"/>
      <w:pPr>
        <w:ind w:left="6798" w:hanging="180"/>
      </w:pPr>
    </w:lvl>
  </w:abstractNum>
  <w:abstractNum w:abstractNumId="3">
    <w:nsid w:val="19674B35"/>
    <w:multiLevelType w:val="hybridMultilevel"/>
    <w:tmpl w:val="7C928AAE"/>
    <w:lvl w:ilvl="0" w:tplc="2F6A55D6">
      <w:start w:val="1"/>
      <w:numFmt w:val="decimal"/>
      <w:lvlText w:val="%1."/>
      <w:lvlJc w:val="left"/>
      <w:pPr>
        <w:ind w:left="1198" w:hanging="360"/>
      </w:pPr>
      <w:rPr>
        <w:rFonts w:hint="default"/>
      </w:rPr>
    </w:lvl>
    <w:lvl w:ilvl="1" w:tplc="042A0019">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4">
    <w:nsid w:val="1A573BFF"/>
    <w:multiLevelType w:val="hybridMultilevel"/>
    <w:tmpl w:val="DBCCC3B8"/>
    <w:lvl w:ilvl="0" w:tplc="00005AC6">
      <w:start w:val="1"/>
      <w:numFmt w:val="decimal"/>
      <w:lvlText w:val="%1."/>
      <w:lvlJc w:val="left"/>
      <w:pPr>
        <w:ind w:left="111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E32BB10">
      <w:start w:val="1"/>
      <w:numFmt w:val="lowerLetter"/>
      <w:lvlText w:val="%2)"/>
      <w:lvlJc w:val="left"/>
      <w:pPr>
        <w:ind w:left="118"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D39804A6">
      <w:numFmt w:val="bullet"/>
      <w:lvlText w:val="•"/>
      <w:lvlJc w:val="left"/>
      <w:pPr>
        <w:ind w:left="2060" w:hanging="290"/>
      </w:pPr>
      <w:rPr>
        <w:rFonts w:hint="default"/>
        <w:lang w:val="vi" w:eastAsia="en-US" w:bidi="ar-SA"/>
      </w:rPr>
    </w:lvl>
    <w:lvl w:ilvl="3" w:tplc="B1A45694">
      <w:numFmt w:val="bullet"/>
      <w:lvlText w:val="•"/>
      <w:lvlJc w:val="left"/>
      <w:pPr>
        <w:ind w:left="3001" w:hanging="290"/>
      </w:pPr>
      <w:rPr>
        <w:rFonts w:hint="default"/>
        <w:lang w:val="vi" w:eastAsia="en-US" w:bidi="ar-SA"/>
      </w:rPr>
    </w:lvl>
    <w:lvl w:ilvl="4" w:tplc="ECCE4230">
      <w:numFmt w:val="bullet"/>
      <w:lvlText w:val="•"/>
      <w:lvlJc w:val="left"/>
      <w:pPr>
        <w:ind w:left="3942" w:hanging="290"/>
      </w:pPr>
      <w:rPr>
        <w:rFonts w:hint="default"/>
        <w:lang w:val="vi" w:eastAsia="en-US" w:bidi="ar-SA"/>
      </w:rPr>
    </w:lvl>
    <w:lvl w:ilvl="5" w:tplc="8388809E">
      <w:numFmt w:val="bullet"/>
      <w:lvlText w:val="•"/>
      <w:lvlJc w:val="left"/>
      <w:pPr>
        <w:ind w:left="4882" w:hanging="290"/>
      </w:pPr>
      <w:rPr>
        <w:rFonts w:hint="default"/>
        <w:lang w:val="vi" w:eastAsia="en-US" w:bidi="ar-SA"/>
      </w:rPr>
    </w:lvl>
    <w:lvl w:ilvl="6" w:tplc="99F86C3C">
      <w:numFmt w:val="bullet"/>
      <w:lvlText w:val="•"/>
      <w:lvlJc w:val="left"/>
      <w:pPr>
        <w:ind w:left="5823" w:hanging="290"/>
      </w:pPr>
      <w:rPr>
        <w:rFonts w:hint="default"/>
        <w:lang w:val="vi" w:eastAsia="en-US" w:bidi="ar-SA"/>
      </w:rPr>
    </w:lvl>
    <w:lvl w:ilvl="7" w:tplc="ACEEC5FC">
      <w:numFmt w:val="bullet"/>
      <w:lvlText w:val="•"/>
      <w:lvlJc w:val="left"/>
      <w:pPr>
        <w:ind w:left="6764" w:hanging="290"/>
      </w:pPr>
      <w:rPr>
        <w:rFonts w:hint="default"/>
        <w:lang w:val="vi" w:eastAsia="en-US" w:bidi="ar-SA"/>
      </w:rPr>
    </w:lvl>
    <w:lvl w:ilvl="8" w:tplc="D8943464">
      <w:numFmt w:val="bullet"/>
      <w:lvlText w:val="•"/>
      <w:lvlJc w:val="left"/>
      <w:pPr>
        <w:ind w:left="7704" w:hanging="290"/>
      </w:pPr>
      <w:rPr>
        <w:rFonts w:hint="default"/>
        <w:lang w:val="vi" w:eastAsia="en-US" w:bidi="ar-SA"/>
      </w:rPr>
    </w:lvl>
  </w:abstractNum>
  <w:abstractNum w:abstractNumId="5">
    <w:nsid w:val="1D0E5BAF"/>
    <w:multiLevelType w:val="hybridMultilevel"/>
    <w:tmpl w:val="317CE9D2"/>
    <w:lvl w:ilvl="0" w:tplc="9B98B0B4">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55AC0A18">
      <w:numFmt w:val="bullet"/>
      <w:lvlText w:val="•"/>
      <w:lvlJc w:val="left"/>
      <w:pPr>
        <w:ind w:left="472" w:hanging="129"/>
      </w:pPr>
      <w:rPr>
        <w:rFonts w:hint="default"/>
        <w:lang w:val="vi" w:eastAsia="en-US" w:bidi="ar-SA"/>
      </w:rPr>
    </w:lvl>
    <w:lvl w:ilvl="2" w:tplc="BA642172">
      <w:numFmt w:val="bullet"/>
      <w:lvlText w:val="•"/>
      <w:lvlJc w:val="left"/>
      <w:pPr>
        <w:ind w:left="705" w:hanging="129"/>
      </w:pPr>
      <w:rPr>
        <w:rFonts w:hint="default"/>
        <w:lang w:val="vi" w:eastAsia="en-US" w:bidi="ar-SA"/>
      </w:rPr>
    </w:lvl>
    <w:lvl w:ilvl="3" w:tplc="7E0618AA">
      <w:numFmt w:val="bullet"/>
      <w:lvlText w:val="•"/>
      <w:lvlJc w:val="left"/>
      <w:pPr>
        <w:ind w:left="938" w:hanging="129"/>
      </w:pPr>
      <w:rPr>
        <w:rFonts w:hint="default"/>
        <w:lang w:val="vi" w:eastAsia="en-US" w:bidi="ar-SA"/>
      </w:rPr>
    </w:lvl>
    <w:lvl w:ilvl="4" w:tplc="9B721158">
      <w:numFmt w:val="bullet"/>
      <w:lvlText w:val="•"/>
      <w:lvlJc w:val="left"/>
      <w:pPr>
        <w:ind w:left="1171" w:hanging="129"/>
      </w:pPr>
      <w:rPr>
        <w:rFonts w:hint="default"/>
        <w:lang w:val="vi" w:eastAsia="en-US" w:bidi="ar-SA"/>
      </w:rPr>
    </w:lvl>
    <w:lvl w:ilvl="5" w:tplc="BE9C229C">
      <w:numFmt w:val="bullet"/>
      <w:lvlText w:val="•"/>
      <w:lvlJc w:val="left"/>
      <w:pPr>
        <w:ind w:left="1404" w:hanging="129"/>
      </w:pPr>
      <w:rPr>
        <w:rFonts w:hint="default"/>
        <w:lang w:val="vi" w:eastAsia="en-US" w:bidi="ar-SA"/>
      </w:rPr>
    </w:lvl>
    <w:lvl w:ilvl="6" w:tplc="2AB6E728">
      <w:numFmt w:val="bullet"/>
      <w:lvlText w:val="•"/>
      <w:lvlJc w:val="left"/>
      <w:pPr>
        <w:ind w:left="1637" w:hanging="129"/>
      </w:pPr>
      <w:rPr>
        <w:rFonts w:hint="default"/>
        <w:lang w:val="vi" w:eastAsia="en-US" w:bidi="ar-SA"/>
      </w:rPr>
    </w:lvl>
    <w:lvl w:ilvl="7" w:tplc="99467B3C">
      <w:numFmt w:val="bullet"/>
      <w:lvlText w:val="•"/>
      <w:lvlJc w:val="left"/>
      <w:pPr>
        <w:ind w:left="1870" w:hanging="129"/>
      </w:pPr>
      <w:rPr>
        <w:rFonts w:hint="default"/>
        <w:lang w:val="vi" w:eastAsia="en-US" w:bidi="ar-SA"/>
      </w:rPr>
    </w:lvl>
    <w:lvl w:ilvl="8" w:tplc="4A843250">
      <w:numFmt w:val="bullet"/>
      <w:lvlText w:val="•"/>
      <w:lvlJc w:val="left"/>
      <w:pPr>
        <w:ind w:left="2103" w:hanging="129"/>
      </w:pPr>
      <w:rPr>
        <w:rFonts w:hint="default"/>
        <w:lang w:val="vi" w:eastAsia="en-US" w:bidi="ar-SA"/>
      </w:rPr>
    </w:lvl>
  </w:abstractNum>
  <w:abstractNum w:abstractNumId="6">
    <w:nsid w:val="23BA4A67"/>
    <w:multiLevelType w:val="hybridMultilevel"/>
    <w:tmpl w:val="1C1A820C"/>
    <w:lvl w:ilvl="0" w:tplc="A904848E">
      <w:start w:val="1"/>
      <w:numFmt w:val="decimal"/>
      <w:lvlText w:val="%1."/>
      <w:lvlJc w:val="left"/>
      <w:pPr>
        <w:ind w:left="965"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D9E2323A">
      <w:numFmt w:val="bullet"/>
      <w:lvlText w:val="•"/>
      <w:lvlJc w:val="left"/>
      <w:pPr>
        <w:ind w:left="1822" w:hanging="280"/>
      </w:pPr>
      <w:rPr>
        <w:rFonts w:hint="default"/>
        <w:lang w:val="vi" w:eastAsia="en-US" w:bidi="ar-SA"/>
      </w:rPr>
    </w:lvl>
    <w:lvl w:ilvl="2" w:tplc="2D9ADA54">
      <w:numFmt w:val="bullet"/>
      <w:lvlText w:val="•"/>
      <w:lvlJc w:val="left"/>
      <w:pPr>
        <w:ind w:left="2685" w:hanging="280"/>
      </w:pPr>
      <w:rPr>
        <w:rFonts w:hint="default"/>
        <w:lang w:val="vi" w:eastAsia="en-US" w:bidi="ar-SA"/>
      </w:rPr>
    </w:lvl>
    <w:lvl w:ilvl="3" w:tplc="4934CC58">
      <w:numFmt w:val="bullet"/>
      <w:lvlText w:val="•"/>
      <w:lvlJc w:val="left"/>
      <w:pPr>
        <w:ind w:left="3547" w:hanging="280"/>
      </w:pPr>
      <w:rPr>
        <w:rFonts w:hint="default"/>
        <w:lang w:val="vi" w:eastAsia="en-US" w:bidi="ar-SA"/>
      </w:rPr>
    </w:lvl>
    <w:lvl w:ilvl="4" w:tplc="DE5E7490">
      <w:numFmt w:val="bullet"/>
      <w:lvlText w:val="•"/>
      <w:lvlJc w:val="left"/>
      <w:pPr>
        <w:ind w:left="4410" w:hanging="280"/>
      </w:pPr>
      <w:rPr>
        <w:rFonts w:hint="default"/>
        <w:lang w:val="vi" w:eastAsia="en-US" w:bidi="ar-SA"/>
      </w:rPr>
    </w:lvl>
    <w:lvl w:ilvl="5" w:tplc="46767BAC">
      <w:numFmt w:val="bullet"/>
      <w:lvlText w:val="•"/>
      <w:lvlJc w:val="left"/>
      <w:pPr>
        <w:ind w:left="5273" w:hanging="280"/>
      </w:pPr>
      <w:rPr>
        <w:rFonts w:hint="default"/>
        <w:lang w:val="vi" w:eastAsia="en-US" w:bidi="ar-SA"/>
      </w:rPr>
    </w:lvl>
    <w:lvl w:ilvl="6" w:tplc="E3945136">
      <w:numFmt w:val="bullet"/>
      <w:lvlText w:val="•"/>
      <w:lvlJc w:val="left"/>
      <w:pPr>
        <w:ind w:left="6135" w:hanging="280"/>
      </w:pPr>
      <w:rPr>
        <w:rFonts w:hint="default"/>
        <w:lang w:val="vi" w:eastAsia="en-US" w:bidi="ar-SA"/>
      </w:rPr>
    </w:lvl>
    <w:lvl w:ilvl="7" w:tplc="E07818D4">
      <w:numFmt w:val="bullet"/>
      <w:lvlText w:val="•"/>
      <w:lvlJc w:val="left"/>
      <w:pPr>
        <w:ind w:left="6998" w:hanging="280"/>
      </w:pPr>
      <w:rPr>
        <w:rFonts w:hint="default"/>
        <w:lang w:val="vi" w:eastAsia="en-US" w:bidi="ar-SA"/>
      </w:rPr>
    </w:lvl>
    <w:lvl w:ilvl="8" w:tplc="04B60BFC">
      <w:numFmt w:val="bullet"/>
      <w:lvlText w:val="•"/>
      <w:lvlJc w:val="left"/>
      <w:pPr>
        <w:ind w:left="7860" w:hanging="280"/>
      </w:pPr>
      <w:rPr>
        <w:rFonts w:hint="default"/>
        <w:lang w:val="vi" w:eastAsia="en-US" w:bidi="ar-SA"/>
      </w:rPr>
    </w:lvl>
  </w:abstractNum>
  <w:abstractNum w:abstractNumId="7">
    <w:nsid w:val="250C67EE"/>
    <w:multiLevelType w:val="hybridMultilevel"/>
    <w:tmpl w:val="A0927004"/>
    <w:lvl w:ilvl="0" w:tplc="C49AEC68">
      <w:start w:val="1"/>
      <w:numFmt w:val="decimal"/>
      <w:lvlText w:val="%1."/>
      <w:lvlJc w:val="left"/>
      <w:pPr>
        <w:ind w:left="1280" w:hanging="290"/>
      </w:pPr>
      <w:rPr>
        <w:rFonts w:ascii="Times New Roman" w:eastAsia="Times New Roman" w:hAnsi="Times New Roman" w:cs="Times New Roman" w:hint="default"/>
        <w:b w:val="0"/>
        <w:bCs w:val="0"/>
        <w:i w:val="0"/>
        <w:iCs w:val="0"/>
        <w:spacing w:val="-2"/>
        <w:w w:val="100"/>
        <w:sz w:val="28"/>
        <w:szCs w:val="28"/>
        <w:lang w:val="vi" w:eastAsia="en-US" w:bidi="ar-SA"/>
      </w:rPr>
    </w:lvl>
    <w:lvl w:ilvl="1" w:tplc="FD86C7F4">
      <w:start w:val="1"/>
      <w:numFmt w:val="lowerLetter"/>
      <w:lvlText w:val="%2)"/>
      <w:lvlJc w:val="left"/>
      <w:pPr>
        <w:ind w:left="1280"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976810AE">
      <w:numFmt w:val="bullet"/>
      <w:lvlText w:val="•"/>
      <w:lvlJc w:val="left"/>
      <w:pPr>
        <w:ind w:left="3175" w:hanging="305"/>
      </w:pPr>
      <w:rPr>
        <w:rFonts w:hint="default"/>
        <w:lang w:val="vi" w:eastAsia="en-US" w:bidi="ar-SA"/>
      </w:rPr>
    </w:lvl>
    <w:lvl w:ilvl="3" w:tplc="4D66CF6A">
      <w:numFmt w:val="bullet"/>
      <w:lvlText w:val="•"/>
      <w:lvlJc w:val="left"/>
      <w:pPr>
        <w:ind w:left="4121" w:hanging="305"/>
      </w:pPr>
      <w:rPr>
        <w:rFonts w:hint="default"/>
        <w:lang w:val="vi" w:eastAsia="en-US" w:bidi="ar-SA"/>
      </w:rPr>
    </w:lvl>
    <w:lvl w:ilvl="4" w:tplc="CD3027FA">
      <w:numFmt w:val="bullet"/>
      <w:lvlText w:val="•"/>
      <w:lvlJc w:val="left"/>
      <w:pPr>
        <w:ind w:left="5068" w:hanging="305"/>
      </w:pPr>
      <w:rPr>
        <w:rFonts w:hint="default"/>
        <w:lang w:val="vi" w:eastAsia="en-US" w:bidi="ar-SA"/>
      </w:rPr>
    </w:lvl>
    <w:lvl w:ilvl="5" w:tplc="099871D2">
      <w:numFmt w:val="bullet"/>
      <w:lvlText w:val="•"/>
      <w:lvlJc w:val="left"/>
      <w:pPr>
        <w:ind w:left="6015" w:hanging="305"/>
      </w:pPr>
      <w:rPr>
        <w:rFonts w:hint="default"/>
        <w:lang w:val="vi" w:eastAsia="en-US" w:bidi="ar-SA"/>
      </w:rPr>
    </w:lvl>
    <w:lvl w:ilvl="6" w:tplc="2806CA10">
      <w:numFmt w:val="bullet"/>
      <w:lvlText w:val="•"/>
      <w:lvlJc w:val="left"/>
      <w:pPr>
        <w:ind w:left="6961" w:hanging="305"/>
      </w:pPr>
      <w:rPr>
        <w:rFonts w:hint="default"/>
        <w:lang w:val="vi" w:eastAsia="en-US" w:bidi="ar-SA"/>
      </w:rPr>
    </w:lvl>
    <w:lvl w:ilvl="7" w:tplc="617E81B4">
      <w:numFmt w:val="bullet"/>
      <w:lvlText w:val="•"/>
      <w:lvlJc w:val="left"/>
      <w:pPr>
        <w:ind w:left="7908" w:hanging="305"/>
      </w:pPr>
      <w:rPr>
        <w:rFonts w:hint="default"/>
        <w:lang w:val="vi" w:eastAsia="en-US" w:bidi="ar-SA"/>
      </w:rPr>
    </w:lvl>
    <w:lvl w:ilvl="8" w:tplc="719CC672">
      <w:numFmt w:val="bullet"/>
      <w:lvlText w:val="•"/>
      <w:lvlJc w:val="left"/>
      <w:pPr>
        <w:ind w:left="8854" w:hanging="305"/>
      </w:pPr>
      <w:rPr>
        <w:rFonts w:hint="default"/>
        <w:lang w:val="vi" w:eastAsia="en-US" w:bidi="ar-SA"/>
      </w:rPr>
    </w:lvl>
  </w:abstractNum>
  <w:abstractNum w:abstractNumId="8">
    <w:nsid w:val="30893641"/>
    <w:multiLevelType w:val="hybridMultilevel"/>
    <w:tmpl w:val="33A4A01A"/>
    <w:lvl w:ilvl="0" w:tplc="962477A6">
      <w:start w:val="1"/>
      <w:numFmt w:val="decimal"/>
      <w:lvlText w:val="%1."/>
      <w:lvlJc w:val="left"/>
      <w:pPr>
        <w:ind w:left="960" w:hanging="280"/>
      </w:pPr>
      <w:rPr>
        <w:rFonts w:hint="default"/>
        <w:spacing w:val="0"/>
        <w:w w:val="100"/>
        <w:lang w:val="vi" w:eastAsia="en-US" w:bidi="ar-SA"/>
      </w:rPr>
    </w:lvl>
    <w:lvl w:ilvl="1" w:tplc="A57CFE32">
      <w:numFmt w:val="bullet"/>
      <w:lvlText w:val="•"/>
      <w:lvlJc w:val="left"/>
      <w:pPr>
        <w:ind w:left="1822" w:hanging="280"/>
      </w:pPr>
      <w:rPr>
        <w:rFonts w:hint="default"/>
        <w:lang w:val="vi" w:eastAsia="en-US" w:bidi="ar-SA"/>
      </w:rPr>
    </w:lvl>
    <w:lvl w:ilvl="2" w:tplc="910AC50E">
      <w:numFmt w:val="bullet"/>
      <w:lvlText w:val="•"/>
      <w:lvlJc w:val="left"/>
      <w:pPr>
        <w:ind w:left="2685" w:hanging="280"/>
      </w:pPr>
      <w:rPr>
        <w:rFonts w:hint="default"/>
        <w:lang w:val="vi" w:eastAsia="en-US" w:bidi="ar-SA"/>
      </w:rPr>
    </w:lvl>
    <w:lvl w:ilvl="3" w:tplc="39C4A61A">
      <w:numFmt w:val="bullet"/>
      <w:lvlText w:val="•"/>
      <w:lvlJc w:val="left"/>
      <w:pPr>
        <w:ind w:left="3547" w:hanging="280"/>
      </w:pPr>
      <w:rPr>
        <w:rFonts w:hint="default"/>
        <w:lang w:val="vi" w:eastAsia="en-US" w:bidi="ar-SA"/>
      </w:rPr>
    </w:lvl>
    <w:lvl w:ilvl="4" w:tplc="C292EA86">
      <w:numFmt w:val="bullet"/>
      <w:lvlText w:val="•"/>
      <w:lvlJc w:val="left"/>
      <w:pPr>
        <w:ind w:left="4410" w:hanging="280"/>
      </w:pPr>
      <w:rPr>
        <w:rFonts w:hint="default"/>
        <w:lang w:val="vi" w:eastAsia="en-US" w:bidi="ar-SA"/>
      </w:rPr>
    </w:lvl>
    <w:lvl w:ilvl="5" w:tplc="C0A65484">
      <w:numFmt w:val="bullet"/>
      <w:lvlText w:val="•"/>
      <w:lvlJc w:val="left"/>
      <w:pPr>
        <w:ind w:left="5273" w:hanging="280"/>
      </w:pPr>
      <w:rPr>
        <w:rFonts w:hint="default"/>
        <w:lang w:val="vi" w:eastAsia="en-US" w:bidi="ar-SA"/>
      </w:rPr>
    </w:lvl>
    <w:lvl w:ilvl="6" w:tplc="C832D0C2">
      <w:numFmt w:val="bullet"/>
      <w:lvlText w:val="•"/>
      <w:lvlJc w:val="left"/>
      <w:pPr>
        <w:ind w:left="6135" w:hanging="280"/>
      </w:pPr>
      <w:rPr>
        <w:rFonts w:hint="default"/>
        <w:lang w:val="vi" w:eastAsia="en-US" w:bidi="ar-SA"/>
      </w:rPr>
    </w:lvl>
    <w:lvl w:ilvl="7" w:tplc="2F5E8CD6">
      <w:numFmt w:val="bullet"/>
      <w:lvlText w:val="•"/>
      <w:lvlJc w:val="left"/>
      <w:pPr>
        <w:ind w:left="6998" w:hanging="280"/>
      </w:pPr>
      <w:rPr>
        <w:rFonts w:hint="default"/>
        <w:lang w:val="vi" w:eastAsia="en-US" w:bidi="ar-SA"/>
      </w:rPr>
    </w:lvl>
    <w:lvl w:ilvl="8" w:tplc="8DBCEBCC">
      <w:numFmt w:val="bullet"/>
      <w:lvlText w:val="•"/>
      <w:lvlJc w:val="left"/>
      <w:pPr>
        <w:ind w:left="7860" w:hanging="280"/>
      </w:pPr>
      <w:rPr>
        <w:rFonts w:hint="default"/>
        <w:lang w:val="vi" w:eastAsia="en-US" w:bidi="ar-SA"/>
      </w:rPr>
    </w:lvl>
  </w:abstractNum>
  <w:abstractNum w:abstractNumId="9">
    <w:nsid w:val="30C77B0E"/>
    <w:multiLevelType w:val="hybridMultilevel"/>
    <w:tmpl w:val="559E1856"/>
    <w:lvl w:ilvl="0" w:tplc="178CBC1E">
      <w:numFmt w:val="bullet"/>
      <w:lvlText w:val="-"/>
      <w:lvlJc w:val="left"/>
      <w:pPr>
        <w:ind w:left="118" w:hanging="157"/>
      </w:pPr>
      <w:rPr>
        <w:rFonts w:ascii="Times New Roman" w:eastAsia="Times New Roman" w:hAnsi="Times New Roman" w:cs="Times New Roman" w:hint="default"/>
        <w:spacing w:val="0"/>
        <w:w w:val="100"/>
        <w:lang w:val="vi" w:eastAsia="en-US" w:bidi="ar-SA"/>
      </w:rPr>
    </w:lvl>
    <w:lvl w:ilvl="1" w:tplc="7C8EC6EC">
      <w:numFmt w:val="bullet"/>
      <w:lvlText w:val="•"/>
      <w:lvlJc w:val="left"/>
      <w:pPr>
        <w:ind w:left="1066" w:hanging="157"/>
      </w:pPr>
      <w:rPr>
        <w:rFonts w:hint="default"/>
        <w:lang w:val="vi" w:eastAsia="en-US" w:bidi="ar-SA"/>
      </w:rPr>
    </w:lvl>
    <w:lvl w:ilvl="2" w:tplc="E14A98FE">
      <w:numFmt w:val="bullet"/>
      <w:lvlText w:val="•"/>
      <w:lvlJc w:val="left"/>
      <w:pPr>
        <w:ind w:left="2013" w:hanging="157"/>
      </w:pPr>
      <w:rPr>
        <w:rFonts w:hint="default"/>
        <w:lang w:val="vi" w:eastAsia="en-US" w:bidi="ar-SA"/>
      </w:rPr>
    </w:lvl>
    <w:lvl w:ilvl="3" w:tplc="F60CB310">
      <w:numFmt w:val="bullet"/>
      <w:lvlText w:val="•"/>
      <w:lvlJc w:val="left"/>
      <w:pPr>
        <w:ind w:left="2959" w:hanging="157"/>
      </w:pPr>
      <w:rPr>
        <w:rFonts w:hint="default"/>
        <w:lang w:val="vi" w:eastAsia="en-US" w:bidi="ar-SA"/>
      </w:rPr>
    </w:lvl>
    <w:lvl w:ilvl="4" w:tplc="EC6EEB92">
      <w:numFmt w:val="bullet"/>
      <w:lvlText w:val="•"/>
      <w:lvlJc w:val="left"/>
      <w:pPr>
        <w:ind w:left="3906" w:hanging="157"/>
      </w:pPr>
      <w:rPr>
        <w:rFonts w:hint="default"/>
        <w:lang w:val="vi" w:eastAsia="en-US" w:bidi="ar-SA"/>
      </w:rPr>
    </w:lvl>
    <w:lvl w:ilvl="5" w:tplc="F684E136">
      <w:numFmt w:val="bullet"/>
      <w:lvlText w:val="•"/>
      <w:lvlJc w:val="left"/>
      <w:pPr>
        <w:ind w:left="4853" w:hanging="157"/>
      </w:pPr>
      <w:rPr>
        <w:rFonts w:hint="default"/>
        <w:lang w:val="vi" w:eastAsia="en-US" w:bidi="ar-SA"/>
      </w:rPr>
    </w:lvl>
    <w:lvl w:ilvl="6" w:tplc="5C3E0C78">
      <w:numFmt w:val="bullet"/>
      <w:lvlText w:val="•"/>
      <w:lvlJc w:val="left"/>
      <w:pPr>
        <w:ind w:left="5799" w:hanging="157"/>
      </w:pPr>
      <w:rPr>
        <w:rFonts w:hint="default"/>
        <w:lang w:val="vi" w:eastAsia="en-US" w:bidi="ar-SA"/>
      </w:rPr>
    </w:lvl>
    <w:lvl w:ilvl="7" w:tplc="981A8AEA">
      <w:numFmt w:val="bullet"/>
      <w:lvlText w:val="•"/>
      <w:lvlJc w:val="left"/>
      <w:pPr>
        <w:ind w:left="6746" w:hanging="157"/>
      </w:pPr>
      <w:rPr>
        <w:rFonts w:hint="default"/>
        <w:lang w:val="vi" w:eastAsia="en-US" w:bidi="ar-SA"/>
      </w:rPr>
    </w:lvl>
    <w:lvl w:ilvl="8" w:tplc="D99CC814">
      <w:numFmt w:val="bullet"/>
      <w:lvlText w:val="•"/>
      <w:lvlJc w:val="left"/>
      <w:pPr>
        <w:ind w:left="7692" w:hanging="157"/>
      </w:pPr>
      <w:rPr>
        <w:rFonts w:hint="default"/>
        <w:lang w:val="vi" w:eastAsia="en-US" w:bidi="ar-SA"/>
      </w:rPr>
    </w:lvl>
  </w:abstractNum>
  <w:abstractNum w:abstractNumId="10">
    <w:nsid w:val="31D61C1D"/>
    <w:multiLevelType w:val="hybridMultilevel"/>
    <w:tmpl w:val="FA0E7ABE"/>
    <w:lvl w:ilvl="0" w:tplc="6AB055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2D731A4"/>
    <w:multiLevelType w:val="hybridMultilevel"/>
    <w:tmpl w:val="65FCF682"/>
    <w:lvl w:ilvl="0" w:tplc="B51C9400">
      <w:start w:val="1"/>
      <w:numFmt w:val="decimal"/>
      <w:lvlText w:val="%1."/>
      <w:lvlJc w:val="left"/>
      <w:pPr>
        <w:ind w:left="1197" w:hanging="360"/>
      </w:pPr>
      <w:rPr>
        <w:rFonts w:hint="default"/>
        <w:b/>
        <w:color w:val="auto"/>
      </w:rPr>
    </w:lvl>
    <w:lvl w:ilvl="1" w:tplc="042A0019" w:tentative="1">
      <w:start w:val="1"/>
      <w:numFmt w:val="lowerLetter"/>
      <w:lvlText w:val="%2."/>
      <w:lvlJc w:val="left"/>
      <w:pPr>
        <w:ind w:left="1917" w:hanging="360"/>
      </w:pPr>
    </w:lvl>
    <w:lvl w:ilvl="2" w:tplc="042A001B" w:tentative="1">
      <w:start w:val="1"/>
      <w:numFmt w:val="lowerRoman"/>
      <w:lvlText w:val="%3."/>
      <w:lvlJc w:val="right"/>
      <w:pPr>
        <w:ind w:left="2637" w:hanging="180"/>
      </w:pPr>
    </w:lvl>
    <w:lvl w:ilvl="3" w:tplc="042A000F" w:tentative="1">
      <w:start w:val="1"/>
      <w:numFmt w:val="decimal"/>
      <w:lvlText w:val="%4."/>
      <w:lvlJc w:val="left"/>
      <w:pPr>
        <w:ind w:left="3357" w:hanging="360"/>
      </w:pPr>
    </w:lvl>
    <w:lvl w:ilvl="4" w:tplc="042A0019" w:tentative="1">
      <w:start w:val="1"/>
      <w:numFmt w:val="lowerLetter"/>
      <w:lvlText w:val="%5."/>
      <w:lvlJc w:val="left"/>
      <w:pPr>
        <w:ind w:left="4077" w:hanging="360"/>
      </w:pPr>
    </w:lvl>
    <w:lvl w:ilvl="5" w:tplc="042A001B" w:tentative="1">
      <w:start w:val="1"/>
      <w:numFmt w:val="lowerRoman"/>
      <w:lvlText w:val="%6."/>
      <w:lvlJc w:val="right"/>
      <w:pPr>
        <w:ind w:left="4797" w:hanging="180"/>
      </w:pPr>
    </w:lvl>
    <w:lvl w:ilvl="6" w:tplc="042A000F" w:tentative="1">
      <w:start w:val="1"/>
      <w:numFmt w:val="decimal"/>
      <w:lvlText w:val="%7."/>
      <w:lvlJc w:val="left"/>
      <w:pPr>
        <w:ind w:left="5517" w:hanging="360"/>
      </w:pPr>
    </w:lvl>
    <w:lvl w:ilvl="7" w:tplc="042A0019" w:tentative="1">
      <w:start w:val="1"/>
      <w:numFmt w:val="lowerLetter"/>
      <w:lvlText w:val="%8."/>
      <w:lvlJc w:val="left"/>
      <w:pPr>
        <w:ind w:left="6237" w:hanging="360"/>
      </w:pPr>
    </w:lvl>
    <w:lvl w:ilvl="8" w:tplc="042A001B" w:tentative="1">
      <w:start w:val="1"/>
      <w:numFmt w:val="lowerRoman"/>
      <w:lvlText w:val="%9."/>
      <w:lvlJc w:val="right"/>
      <w:pPr>
        <w:ind w:left="6957" w:hanging="180"/>
      </w:pPr>
    </w:lvl>
  </w:abstractNum>
  <w:abstractNum w:abstractNumId="12">
    <w:nsid w:val="366338B4"/>
    <w:multiLevelType w:val="hybridMultilevel"/>
    <w:tmpl w:val="9D3CA6F6"/>
    <w:lvl w:ilvl="0" w:tplc="98D84000">
      <w:start w:val="1"/>
      <w:numFmt w:val="decimal"/>
      <w:lvlText w:val="%1."/>
      <w:lvlJc w:val="left"/>
      <w:pPr>
        <w:ind w:left="1170" w:hanging="360"/>
      </w:pPr>
      <w:rPr>
        <w:rFonts w:hint="default"/>
        <w:b/>
        <w:bCs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nsid w:val="3DCB6076"/>
    <w:multiLevelType w:val="hybridMultilevel"/>
    <w:tmpl w:val="004E09F0"/>
    <w:lvl w:ilvl="0" w:tplc="3D64776C">
      <w:start w:val="1"/>
      <w:numFmt w:val="decimal"/>
      <w:lvlText w:val="%1."/>
      <w:lvlJc w:val="left"/>
      <w:pPr>
        <w:ind w:left="1198" w:hanging="360"/>
      </w:pPr>
      <w:rPr>
        <w:rFonts w:hint="default"/>
      </w:rPr>
    </w:lvl>
    <w:lvl w:ilvl="1" w:tplc="042A0019" w:tentative="1">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14">
    <w:nsid w:val="42C841C7"/>
    <w:multiLevelType w:val="hybridMultilevel"/>
    <w:tmpl w:val="80CA4190"/>
    <w:lvl w:ilvl="0" w:tplc="7F846588">
      <w:start w:val="1"/>
      <w:numFmt w:val="decimal"/>
      <w:lvlText w:val="%1."/>
      <w:lvlJc w:val="left"/>
      <w:pPr>
        <w:ind w:left="118"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955C831A">
      <w:numFmt w:val="bullet"/>
      <w:lvlText w:val="•"/>
      <w:lvlJc w:val="left"/>
      <w:pPr>
        <w:ind w:left="1066" w:hanging="314"/>
      </w:pPr>
      <w:rPr>
        <w:rFonts w:hint="default"/>
        <w:lang w:val="vi" w:eastAsia="en-US" w:bidi="ar-SA"/>
      </w:rPr>
    </w:lvl>
    <w:lvl w:ilvl="2" w:tplc="0B1A41D0">
      <w:numFmt w:val="bullet"/>
      <w:lvlText w:val="•"/>
      <w:lvlJc w:val="left"/>
      <w:pPr>
        <w:ind w:left="2013" w:hanging="314"/>
      </w:pPr>
      <w:rPr>
        <w:rFonts w:hint="default"/>
        <w:lang w:val="vi" w:eastAsia="en-US" w:bidi="ar-SA"/>
      </w:rPr>
    </w:lvl>
    <w:lvl w:ilvl="3" w:tplc="342E3CAE">
      <w:numFmt w:val="bullet"/>
      <w:lvlText w:val="•"/>
      <w:lvlJc w:val="left"/>
      <w:pPr>
        <w:ind w:left="2959" w:hanging="314"/>
      </w:pPr>
      <w:rPr>
        <w:rFonts w:hint="default"/>
        <w:lang w:val="vi" w:eastAsia="en-US" w:bidi="ar-SA"/>
      </w:rPr>
    </w:lvl>
    <w:lvl w:ilvl="4" w:tplc="6430EFD2">
      <w:numFmt w:val="bullet"/>
      <w:lvlText w:val="•"/>
      <w:lvlJc w:val="left"/>
      <w:pPr>
        <w:ind w:left="3906" w:hanging="314"/>
      </w:pPr>
      <w:rPr>
        <w:rFonts w:hint="default"/>
        <w:lang w:val="vi" w:eastAsia="en-US" w:bidi="ar-SA"/>
      </w:rPr>
    </w:lvl>
    <w:lvl w:ilvl="5" w:tplc="EDC8BFBA">
      <w:numFmt w:val="bullet"/>
      <w:lvlText w:val="•"/>
      <w:lvlJc w:val="left"/>
      <w:pPr>
        <w:ind w:left="4853" w:hanging="314"/>
      </w:pPr>
      <w:rPr>
        <w:rFonts w:hint="default"/>
        <w:lang w:val="vi" w:eastAsia="en-US" w:bidi="ar-SA"/>
      </w:rPr>
    </w:lvl>
    <w:lvl w:ilvl="6" w:tplc="B858A18A">
      <w:numFmt w:val="bullet"/>
      <w:lvlText w:val="•"/>
      <w:lvlJc w:val="left"/>
      <w:pPr>
        <w:ind w:left="5799" w:hanging="314"/>
      </w:pPr>
      <w:rPr>
        <w:rFonts w:hint="default"/>
        <w:lang w:val="vi" w:eastAsia="en-US" w:bidi="ar-SA"/>
      </w:rPr>
    </w:lvl>
    <w:lvl w:ilvl="7" w:tplc="D5548DCE">
      <w:numFmt w:val="bullet"/>
      <w:lvlText w:val="•"/>
      <w:lvlJc w:val="left"/>
      <w:pPr>
        <w:ind w:left="6746" w:hanging="314"/>
      </w:pPr>
      <w:rPr>
        <w:rFonts w:hint="default"/>
        <w:lang w:val="vi" w:eastAsia="en-US" w:bidi="ar-SA"/>
      </w:rPr>
    </w:lvl>
    <w:lvl w:ilvl="8" w:tplc="93A47ABE">
      <w:numFmt w:val="bullet"/>
      <w:lvlText w:val="•"/>
      <w:lvlJc w:val="left"/>
      <w:pPr>
        <w:ind w:left="7692" w:hanging="314"/>
      </w:pPr>
      <w:rPr>
        <w:rFonts w:hint="default"/>
        <w:lang w:val="vi" w:eastAsia="en-US" w:bidi="ar-SA"/>
      </w:rPr>
    </w:lvl>
  </w:abstractNum>
  <w:abstractNum w:abstractNumId="15">
    <w:nsid w:val="438F19A2"/>
    <w:multiLevelType w:val="hybridMultilevel"/>
    <w:tmpl w:val="366E77E4"/>
    <w:lvl w:ilvl="0" w:tplc="DE3C5656">
      <w:start w:val="1"/>
      <w:numFmt w:val="decimal"/>
      <w:lvlText w:val="%1."/>
      <w:lvlJc w:val="left"/>
      <w:pPr>
        <w:ind w:left="348" w:hanging="230"/>
      </w:pPr>
      <w:rPr>
        <w:rFonts w:hint="default"/>
        <w:spacing w:val="0"/>
        <w:w w:val="100"/>
        <w:lang w:val="vi" w:eastAsia="en-US" w:bidi="ar-SA"/>
      </w:rPr>
    </w:lvl>
    <w:lvl w:ilvl="1" w:tplc="A738BB66">
      <w:numFmt w:val="bullet"/>
      <w:lvlText w:val="•"/>
      <w:lvlJc w:val="left"/>
      <w:pPr>
        <w:ind w:left="1264" w:hanging="230"/>
      </w:pPr>
      <w:rPr>
        <w:rFonts w:hint="default"/>
        <w:lang w:val="vi" w:eastAsia="en-US" w:bidi="ar-SA"/>
      </w:rPr>
    </w:lvl>
    <w:lvl w:ilvl="2" w:tplc="B1EAEB46">
      <w:numFmt w:val="bullet"/>
      <w:lvlText w:val="•"/>
      <w:lvlJc w:val="left"/>
      <w:pPr>
        <w:ind w:left="2189" w:hanging="230"/>
      </w:pPr>
      <w:rPr>
        <w:rFonts w:hint="default"/>
        <w:lang w:val="vi" w:eastAsia="en-US" w:bidi="ar-SA"/>
      </w:rPr>
    </w:lvl>
    <w:lvl w:ilvl="3" w:tplc="79AE9D42">
      <w:numFmt w:val="bullet"/>
      <w:lvlText w:val="•"/>
      <w:lvlJc w:val="left"/>
      <w:pPr>
        <w:ind w:left="3113" w:hanging="230"/>
      </w:pPr>
      <w:rPr>
        <w:rFonts w:hint="default"/>
        <w:lang w:val="vi" w:eastAsia="en-US" w:bidi="ar-SA"/>
      </w:rPr>
    </w:lvl>
    <w:lvl w:ilvl="4" w:tplc="7C264760">
      <w:numFmt w:val="bullet"/>
      <w:lvlText w:val="•"/>
      <w:lvlJc w:val="left"/>
      <w:pPr>
        <w:ind w:left="4038" w:hanging="230"/>
      </w:pPr>
      <w:rPr>
        <w:rFonts w:hint="default"/>
        <w:lang w:val="vi" w:eastAsia="en-US" w:bidi="ar-SA"/>
      </w:rPr>
    </w:lvl>
    <w:lvl w:ilvl="5" w:tplc="A0649CD4">
      <w:numFmt w:val="bullet"/>
      <w:lvlText w:val="•"/>
      <w:lvlJc w:val="left"/>
      <w:pPr>
        <w:ind w:left="4963" w:hanging="230"/>
      </w:pPr>
      <w:rPr>
        <w:rFonts w:hint="default"/>
        <w:lang w:val="vi" w:eastAsia="en-US" w:bidi="ar-SA"/>
      </w:rPr>
    </w:lvl>
    <w:lvl w:ilvl="6" w:tplc="DC3A5A8C">
      <w:numFmt w:val="bullet"/>
      <w:lvlText w:val="•"/>
      <w:lvlJc w:val="left"/>
      <w:pPr>
        <w:ind w:left="5887" w:hanging="230"/>
      </w:pPr>
      <w:rPr>
        <w:rFonts w:hint="default"/>
        <w:lang w:val="vi" w:eastAsia="en-US" w:bidi="ar-SA"/>
      </w:rPr>
    </w:lvl>
    <w:lvl w:ilvl="7" w:tplc="26307336">
      <w:numFmt w:val="bullet"/>
      <w:lvlText w:val="•"/>
      <w:lvlJc w:val="left"/>
      <w:pPr>
        <w:ind w:left="6812" w:hanging="230"/>
      </w:pPr>
      <w:rPr>
        <w:rFonts w:hint="default"/>
        <w:lang w:val="vi" w:eastAsia="en-US" w:bidi="ar-SA"/>
      </w:rPr>
    </w:lvl>
    <w:lvl w:ilvl="8" w:tplc="775A4E9C">
      <w:numFmt w:val="bullet"/>
      <w:lvlText w:val="•"/>
      <w:lvlJc w:val="left"/>
      <w:pPr>
        <w:ind w:left="7736" w:hanging="230"/>
      </w:pPr>
      <w:rPr>
        <w:rFonts w:hint="default"/>
        <w:lang w:val="vi" w:eastAsia="en-US" w:bidi="ar-SA"/>
      </w:rPr>
    </w:lvl>
  </w:abstractNum>
  <w:abstractNum w:abstractNumId="16">
    <w:nsid w:val="542F54B0"/>
    <w:multiLevelType w:val="hybridMultilevel"/>
    <w:tmpl w:val="60ECB282"/>
    <w:lvl w:ilvl="0" w:tplc="CC440A0A">
      <w:numFmt w:val="bullet"/>
      <w:lvlText w:val="-"/>
      <w:lvlJc w:val="left"/>
      <w:pPr>
        <w:ind w:left="118" w:hanging="178"/>
      </w:pPr>
      <w:rPr>
        <w:rFonts w:ascii="Times New Roman" w:eastAsia="Times New Roman" w:hAnsi="Times New Roman" w:cs="Times New Roman" w:hint="default"/>
        <w:b w:val="0"/>
        <w:bCs w:val="0"/>
        <w:i w:val="0"/>
        <w:iCs w:val="0"/>
        <w:color w:val="0000FF"/>
        <w:spacing w:val="0"/>
        <w:w w:val="100"/>
        <w:sz w:val="28"/>
        <w:szCs w:val="28"/>
        <w:lang w:val="vi" w:eastAsia="en-US" w:bidi="ar-SA"/>
      </w:rPr>
    </w:lvl>
    <w:lvl w:ilvl="1" w:tplc="713A624A">
      <w:numFmt w:val="bullet"/>
      <w:lvlText w:val="•"/>
      <w:lvlJc w:val="left"/>
      <w:pPr>
        <w:ind w:left="1066" w:hanging="178"/>
      </w:pPr>
      <w:rPr>
        <w:rFonts w:hint="default"/>
        <w:lang w:val="vi" w:eastAsia="en-US" w:bidi="ar-SA"/>
      </w:rPr>
    </w:lvl>
    <w:lvl w:ilvl="2" w:tplc="1DAE009C">
      <w:numFmt w:val="bullet"/>
      <w:lvlText w:val="•"/>
      <w:lvlJc w:val="left"/>
      <w:pPr>
        <w:ind w:left="2013" w:hanging="178"/>
      </w:pPr>
      <w:rPr>
        <w:rFonts w:hint="default"/>
        <w:lang w:val="vi" w:eastAsia="en-US" w:bidi="ar-SA"/>
      </w:rPr>
    </w:lvl>
    <w:lvl w:ilvl="3" w:tplc="A09AB82C">
      <w:numFmt w:val="bullet"/>
      <w:lvlText w:val="•"/>
      <w:lvlJc w:val="left"/>
      <w:pPr>
        <w:ind w:left="2959" w:hanging="178"/>
      </w:pPr>
      <w:rPr>
        <w:rFonts w:hint="default"/>
        <w:lang w:val="vi" w:eastAsia="en-US" w:bidi="ar-SA"/>
      </w:rPr>
    </w:lvl>
    <w:lvl w:ilvl="4" w:tplc="1D3E3C4A">
      <w:numFmt w:val="bullet"/>
      <w:lvlText w:val="•"/>
      <w:lvlJc w:val="left"/>
      <w:pPr>
        <w:ind w:left="3906" w:hanging="178"/>
      </w:pPr>
      <w:rPr>
        <w:rFonts w:hint="default"/>
        <w:lang w:val="vi" w:eastAsia="en-US" w:bidi="ar-SA"/>
      </w:rPr>
    </w:lvl>
    <w:lvl w:ilvl="5" w:tplc="33440620">
      <w:numFmt w:val="bullet"/>
      <w:lvlText w:val="•"/>
      <w:lvlJc w:val="left"/>
      <w:pPr>
        <w:ind w:left="4853" w:hanging="178"/>
      </w:pPr>
      <w:rPr>
        <w:rFonts w:hint="default"/>
        <w:lang w:val="vi" w:eastAsia="en-US" w:bidi="ar-SA"/>
      </w:rPr>
    </w:lvl>
    <w:lvl w:ilvl="6" w:tplc="4814B6DC">
      <w:numFmt w:val="bullet"/>
      <w:lvlText w:val="•"/>
      <w:lvlJc w:val="left"/>
      <w:pPr>
        <w:ind w:left="5799" w:hanging="178"/>
      </w:pPr>
      <w:rPr>
        <w:rFonts w:hint="default"/>
        <w:lang w:val="vi" w:eastAsia="en-US" w:bidi="ar-SA"/>
      </w:rPr>
    </w:lvl>
    <w:lvl w:ilvl="7" w:tplc="92C6227C">
      <w:numFmt w:val="bullet"/>
      <w:lvlText w:val="•"/>
      <w:lvlJc w:val="left"/>
      <w:pPr>
        <w:ind w:left="6746" w:hanging="178"/>
      </w:pPr>
      <w:rPr>
        <w:rFonts w:hint="default"/>
        <w:lang w:val="vi" w:eastAsia="en-US" w:bidi="ar-SA"/>
      </w:rPr>
    </w:lvl>
    <w:lvl w:ilvl="8" w:tplc="43C8AB10">
      <w:numFmt w:val="bullet"/>
      <w:lvlText w:val="•"/>
      <w:lvlJc w:val="left"/>
      <w:pPr>
        <w:ind w:left="7692" w:hanging="178"/>
      </w:pPr>
      <w:rPr>
        <w:rFonts w:hint="default"/>
        <w:lang w:val="vi" w:eastAsia="en-US" w:bidi="ar-SA"/>
      </w:rPr>
    </w:lvl>
  </w:abstractNum>
  <w:abstractNum w:abstractNumId="17">
    <w:nsid w:val="55BA7684"/>
    <w:multiLevelType w:val="hybridMultilevel"/>
    <w:tmpl w:val="EC4A8ECA"/>
    <w:lvl w:ilvl="0" w:tplc="4DF2A370">
      <w:numFmt w:val="bullet"/>
      <w:lvlText w:val="-"/>
      <w:lvlJc w:val="left"/>
      <w:pPr>
        <w:ind w:left="11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8604B456">
      <w:numFmt w:val="bullet"/>
      <w:lvlText w:val="•"/>
      <w:lvlJc w:val="left"/>
      <w:pPr>
        <w:ind w:left="709" w:hanging="129"/>
      </w:pPr>
      <w:rPr>
        <w:rFonts w:hint="default"/>
        <w:lang w:val="vi" w:eastAsia="en-US" w:bidi="ar-SA"/>
      </w:rPr>
    </w:lvl>
    <w:lvl w:ilvl="2" w:tplc="C13459FE">
      <w:numFmt w:val="bullet"/>
      <w:lvlText w:val="•"/>
      <w:lvlJc w:val="left"/>
      <w:pPr>
        <w:ind w:left="1298" w:hanging="129"/>
      </w:pPr>
      <w:rPr>
        <w:rFonts w:hint="default"/>
        <w:lang w:val="vi" w:eastAsia="en-US" w:bidi="ar-SA"/>
      </w:rPr>
    </w:lvl>
    <w:lvl w:ilvl="3" w:tplc="D644AC82">
      <w:numFmt w:val="bullet"/>
      <w:lvlText w:val="•"/>
      <w:lvlJc w:val="left"/>
      <w:pPr>
        <w:ind w:left="1887" w:hanging="129"/>
      </w:pPr>
      <w:rPr>
        <w:rFonts w:hint="default"/>
        <w:lang w:val="vi" w:eastAsia="en-US" w:bidi="ar-SA"/>
      </w:rPr>
    </w:lvl>
    <w:lvl w:ilvl="4" w:tplc="8DCAF042">
      <w:numFmt w:val="bullet"/>
      <w:lvlText w:val="•"/>
      <w:lvlJc w:val="left"/>
      <w:pPr>
        <w:ind w:left="2476" w:hanging="129"/>
      </w:pPr>
      <w:rPr>
        <w:rFonts w:hint="default"/>
        <w:lang w:val="vi" w:eastAsia="en-US" w:bidi="ar-SA"/>
      </w:rPr>
    </w:lvl>
    <w:lvl w:ilvl="5" w:tplc="B5C84DB8">
      <w:numFmt w:val="bullet"/>
      <w:lvlText w:val="•"/>
      <w:lvlJc w:val="left"/>
      <w:pPr>
        <w:ind w:left="3065" w:hanging="129"/>
      </w:pPr>
      <w:rPr>
        <w:rFonts w:hint="default"/>
        <w:lang w:val="vi" w:eastAsia="en-US" w:bidi="ar-SA"/>
      </w:rPr>
    </w:lvl>
    <w:lvl w:ilvl="6" w:tplc="F5F41FC0">
      <w:numFmt w:val="bullet"/>
      <w:lvlText w:val="•"/>
      <w:lvlJc w:val="left"/>
      <w:pPr>
        <w:ind w:left="3654" w:hanging="129"/>
      </w:pPr>
      <w:rPr>
        <w:rFonts w:hint="default"/>
        <w:lang w:val="vi" w:eastAsia="en-US" w:bidi="ar-SA"/>
      </w:rPr>
    </w:lvl>
    <w:lvl w:ilvl="7" w:tplc="69988726">
      <w:numFmt w:val="bullet"/>
      <w:lvlText w:val="•"/>
      <w:lvlJc w:val="left"/>
      <w:pPr>
        <w:ind w:left="4243" w:hanging="129"/>
      </w:pPr>
      <w:rPr>
        <w:rFonts w:hint="default"/>
        <w:lang w:val="vi" w:eastAsia="en-US" w:bidi="ar-SA"/>
      </w:rPr>
    </w:lvl>
    <w:lvl w:ilvl="8" w:tplc="39D038F8">
      <w:numFmt w:val="bullet"/>
      <w:lvlText w:val="•"/>
      <w:lvlJc w:val="left"/>
      <w:pPr>
        <w:ind w:left="4833" w:hanging="129"/>
      </w:pPr>
      <w:rPr>
        <w:rFonts w:hint="default"/>
        <w:lang w:val="vi" w:eastAsia="en-US" w:bidi="ar-SA"/>
      </w:rPr>
    </w:lvl>
  </w:abstractNum>
  <w:abstractNum w:abstractNumId="18">
    <w:nsid w:val="577574FA"/>
    <w:multiLevelType w:val="hybridMultilevel"/>
    <w:tmpl w:val="E3C213AE"/>
    <w:lvl w:ilvl="0" w:tplc="4B9C2EB8">
      <w:start w:val="1"/>
      <w:numFmt w:val="decimal"/>
      <w:lvlText w:val="%1."/>
      <w:lvlJc w:val="left"/>
      <w:pPr>
        <w:ind w:left="346" w:hanging="228"/>
      </w:pPr>
      <w:rPr>
        <w:rFonts w:hint="default"/>
        <w:spacing w:val="-4"/>
        <w:w w:val="100"/>
        <w:lang w:val="vi" w:eastAsia="en-US" w:bidi="ar-SA"/>
      </w:rPr>
    </w:lvl>
    <w:lvl w:ilvl="1" w:tplc="CA744D4A">
      <w:numFmt w:val="bullet"/>
      <w:lvlText w:val="•"/>
      <w:lvlJc w:val="left"/>
      <w:pPr>
        <w:ind w:left="1264" w:hanging="228"/>
      </w:pPr>
      <w:rPr>
        <w:rFonts w:hint="default"/>
        <w:lang w:val="vi" w:eastAsia="en-US" w:bidi="ar-SA"/>
      </w:rPr>
    </w:lvl>
    <w:lvl w:ilvl="2" w:tplc="7F823CF0">
      <w:numFmt w:val="bullet"/>
      <w:lvlText w:val="•"/>
      <w:lvlJc w:val="left"/>
      <w:pPr>
        <w:ind w:left="2189" w:hanging="228"/>
      </w:pPr>
      <w:rPr>
        <w:rFonts w:hint="default"/>
        <w:lang w:val="vi" w:eastAsia="en-US" w:bidi="ar-SA"/>
      </w:rPr>
    </w:lvl>
    <w:lvl w:ilvl="3" w:tplc="0CF09A0E">
      <w:numFmt w:val="bullet"/>
      <w:lvlText w:val="•"/>
      <w:lvlJc w:val="left"/>
      <w:pPr>
        <w:ind w:left="3113" w:hanging="228"/>
      </w:pPr>
      <w:rPr>
        <w:rFonts w:hint="default"/>
        <w:lang w:val="vi" w:eastAsia="en-US" w:bidi="ar-SA"/>
      </w:rPr>
    </w:lvl>
    <w:lvl w:ilvl="4" w:tplc="6FCAF146">
      <w:numFmt w:val="bullet"/>
      <w:lvlText w:val="•"/>
      <w:lvlJc w:val="left"/>
      <w:pPr>
        <w:ind w:left="4038" w:hanging="228"/>
      </w:pPr>
      <w:rPr>
        <w:rFonts w:hint="default"/>
        <w:lang w:val="vi" w:eastAsia="en-US" w:bidi="ar-SA"/>
      </w:rPr>
    </w:lvl>
    <w:lvl w:ilvl="5" w:tplc="A1D03A20">
      <w:numFmt w:val="bullet"/>
      <w:lvlText w:val="•"/>
      <w:lvlJc w:val="left"/>
      <w:pPr>
        <w:ind w:left="4963" w:hanging="228"/>
      </w:pPr>
      <w:rPr>
        <w:rFonts w:hint="default"/>
        <w:lang w:val="vi" w:eastAsia="en-US" w:bidi="ar-SA"/>
      </w:rPr>
    </w:lvl>
    <w:lvl w:ilvl="6" w:tplc="70B4093C">
      <w:numFmt w:val="bullet"/>
      <w:lvlText w:val="•"/>
      <w:lvlJc w:val="left"/>
      <w:pPr>
        <w:ind w:left="5887" w:hanging="228"/>
      </w:pPr>
      <w:rPr>
        <w:rFonts w:hint="default"/>
        <w:lang w:val="vi" w:eastAsia="en-US" w:bidi="ar-SA"/>
      </w:rPr>
    </w:lvl>
    <w:lvl w:ilvl="7" w:tplc="9D9CDCAE">
      <w:numFmt w:val="bullet"/>
      <w:lvlText w:val="•"/>
      <w:lvlJc w:val="left"/>
      <w:pPr>
        <w:ind w:left="6812" w:hanging="228"/>
      </w:pPr>
      <w:rPr>
        <w:rFonts w:hint="default"/>
        <w:lang w:val="vi" w:eastAsia="en-US" w:bidi="ar-SA"/>
      </w:rPr>
    </w:lvl>
    <w:lvl w:ilvl="8" w:tplc="A1EA1574">
      <w:numFmt w:val="bullet"/>
      <w:lvlText w:val="•"/>
      <w:lvlJc w:val="left"/>
      <w:pPr>
        <w:ind w:left="7736" w:hanging="228"/>
      </w:pPr>
      <w:rPr>
        <w:rFonts w:hint="default"/>
        <w:lang w:val="vi" w:eastAsia="en-US" w:bidi="ar-SA"/>
      </w:rPr>
    </w:lvl>
  </w:abstractNum>
  <w:abstractNum w:abstractNumId="19">
    <w:nsid w:val="5EFB0641"/>
    <w:multiLevelType w:val="hybridMultilevel"/>
    <w:tmpl w:val="396EA454"/>
    <w:lvl w:ilvl="0" w:tplc="DC9601C4">
      <w:start w:val="1"/>
      <w:numFmt w:val="decimal"/>
      <w:lvlText w:val="%1."/>
      <w:lvlJc w:val="left"/>
      <w:pPr>
        <w:ind w:left="118"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1BC7E9A">
      <w:start w:val="1"/>
      <w:numFmt w:val="lowerLetter"/>
      <w:lvlText w:val="%2)"/>
      <w:lvlJc w:val="left"/>
      <w:pPr>
        <w:ind w:left="118" w:hanging="308"/>
      </w:pPr>
      <w:rPr>
        <w:rFonts w:hint="default"/>
        <w:spacing w:val="0"/>
        <w:w w:val="100"/>
        <w:lang w:val="vi" w:eastAsia="en-US" w:bidi="ar-SA"/>
      </w:rPr>
    </w:lvl>
    <w:lvl w:ilvl="2" w:tplc="7AEE92B0">
      <w:numFmt w:val="bullet"/>
      <w:lvlText w:val="•"/>
      <w:lvlJc w:val="left"/>
      <w:pPr>
        <w:ind w:left="2013" w:hanging="308"/>
      </w:pPr>
      <w:rPr>
        <w:rFonts w:hint="default"/>
        <w:lang w:val="vi" w:eastAsia="en-US" w:bidi="ar-SA"/>
      </w:rPr>
    </w:lvl>
    <w:lvl w:ilvl="3" w:tplc="F9E0C822">
      <w:numFmt w:val="bullet"/>
      <w:lvlText w:val="•"/>
      <w:lvlJc w:val="left"/>
      <w:pPr>
        <w:ind w:left="2959" w:hanging="308"/>
      </w:pPr>
      <w:rPr>
        <w:rFonts w:hint="default"/>
        <w:lang w:val="vi" w:eastAsia="en-US" w:bidi="ar-SA"/>
      </w:rPr>
    </w:lvl>
    <w:lvl w:ilvl="4" w:tplc="566CFE68">
      <w:numFmt w:val="bullet"/>
      <w:lvlText w:val="•"/>
      <w:lvlJc w:val="left"/>
      <w:pPr>
        <w:ind w:left="3906" w:hanging="308"/>
      </w:pPr>
      <w:rPr>
        <w:rFonts w:hint="default"/>
        <w:lang w:val="vi" w:eastAsia="en-US" w:bidi="ar-SA"/>
      </w:rPr>
    </w:lvl>
    <w:lvl w:ilvl="5" w:tplc="A686094C">
      <w:numFmt w:val="bullet"/>
      <w:lvlText w:val="•"/>
      <w:lvlJc w:val="left"/>
      <w:pPr>
        <w:ind w:left="4853" w:hanging="308"/>
      </w:pPr>
      <w:rPr>
        <w:rFonts w:hint="default"/>
        <w:lang w:val="vi" w:eastAsia="en-US" w:bidi="ar-SA"/>
      </w:rPr>
    </w:lvl>
    <w:lvl w:ilvl="6" w:tplc="0888B068">
      <w:numFmt w:val="bullet"/>
      <w:lvlText w:val="•"/>
      <w:lvlJc w:val="left"/>
      <w:pPr>
        <w:ind w:left="5799" w:hanging="308"/>
      </w:pPr>
      <w:rPr>
        <w:rFonts w:hint="default"/>
        <w:lang w:val="vi" w:eastAsia="en-US" w:bidi="ar-SA"/>
      </w:rPr>
    </w:lvl>
    <w:lvl w:ilvl="7" w:tplc="394EB16E">
      <w:numFmt w:val="bullet"/>
      <w:lvlText w:val="•"/>
      <w:lvlJc w:val="left"/>
      <w:pPr>
        <w:ind w:left="6746" w:hanging="308"/>
      </w:pPr>
      <w:rPr>
        <w:rFonts w:hint="default"/>
        <w:lang w:val="vi" w:eastAsia="en-US" w:bidi="ar-SA"/>
      </w:rPr>
    </w:lvl>
    <w:lvl w:ilvl="8" w:tplc="548AC922">
      <w:numFmt w:val="bullet"/>
      <w:lvlText w:val="•"/>
      <w:lvlJc w:val="left"/>
      <w:pPr>
        <w:ind w:left="7692" w:hanging="308"/>
      </w:pPr>
      <w:rPr>
        <w:rFonts w:hint="default"/>
        <w:lang w:val="vi" w:eastAsia="en-US" w:bidi="ar-SA"/>
      </w:rPr>
    </w:lvl>
  </w:abstractNum>
  <w:abstractNum w:abstractNumId="20">
    <w:nsid w:val="68ED201B"/>
    <w:multiLevelType w:val="hybridMultilevel"/>
    <w:tmpl w:val="DE1A4356"/>
    <w:lvl w:ilvl="0" w:tplc="A44EBC50">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EA407D0">
      <w:numFmt w:val="bullet"/>
      <w:lvlText w:val="•"/>
      <w:lvlJc w:val="left"/>
      <w:pPr>
        <w:ind w:left="472" w:hanging="129"/>
      </w:pPr>
      <w:rPr>
        <w:rFonts w:hint="default"/>
        <w:lang w:val="vi" w:eastAsia="en-US" w:bidi="ar-SA"/>
      </w:rPr>
    </w:lvl>
    <w:lvl w:ilvl="2" w:tplc="37123214">
      <w:numFmt w:val="bullet"/>
      <w:lvlText w:val="•"/>
      <w:lvlJc w:val="left"/>
      <w:pPr>
        <w:ind w:left="705" w:hanging="129"/>
      </w:pPr>
      <w:rPr>
        <w:rFonts w:hint="default"/>
        <w:lang w:val="vi" w:eastAsia="en-US" w:bidi="ar-SA"/>
      </w:rPr>
    </w:lvl>
    <w:lvl w:ilvl="3" w:tplc="83561E7C">
      <w:numFmt w:val="bullet"/>
      <w:lvlText w:val="•"/>
      <w:lvlJc w:val="left"/>
      <w:pPr>
        <w:ind w:left="938" w:hanging="129"/>
      </w:pPr>
      <w:rPr>
        <w:rFonts w:hint="default"/>
        <w:lang w:val="vi" w:eastAsia="en-US" w:bidi="ar-SA"/>
      </w:rPr>
    </w:lvl>
    <w:lvl w:ilvl="4" w:tplc="D00AA2A0">
      <w:numFmt w:val="bullet"/>
      <w:lvlText w:val="•"/>
      <w:lvlJc w:val="left"/>
      <w:pPr>
        <w:ind w:left="1171" w:hanging="129"/>
      </w:pPr>
      <w:rPr>
        <w:rFonts w:hint="default"/>
        <w:lang w:val="vi" w:eastAsia="en-US" w:bidi="ar-SA"/>
      </w:rPr>
    </w:lvl>
    <w:lvl w:ilvl="5" w:tplc="7884F000">
      <w:numFmt w:val="bullet"/>
      <w:lvlText w:val="•"/>
      <w:lvlJc w:val="left"/>
      <w:pPr>
        <w:ind w:left="1404" w:hanging="129"/>
      </w:pPr>
      <w:rPr>
        <w:rFonts w:hint="default"/>
        <w:lang w:val="vi" w:eastAsia="en-US" w:bidi="ar-SA"/>
      </w:rPr>
    </w:lvl>
    <w:lvl w:ilvl="6" w:tplc="B0042E1A">
      <w:numFmt w:val="bullet"/>
      <w:lvlText w:val="•"/>
      <w:lvlJc w:val="left"/>
      <w:pPr>
        <w:ind w:left="1637" w:hanging="129"/>
      </w:pPr>
      <w:rPr>
        <w:rFonts w:hint="default"/>
        <w:lang w:val="vi" w:eastAsia="en-US" w:bidi="ar-SA"/>
      </w:rPr>
    </w:lvl>
    <w:lvl w:ilvl="7" w:tplc="F6B895A2">
      <w:numFmt w:val="bullet"/>
      <w:lvlText w:val="•"/>
      <w:lvlJc w:val="left"/>
      <w:pPr>
        <w:ind w:left="1870" w:hanging="129"/>
      </w:pPr>
      <w:rPr>
        <w:rFonts w:hint="default"/>
        <w:lang w:val="vi" w:eastAsia="en-US" w:bidi="ar-SA"/>
      </w:rPr>
    </w:lvl>
    <w:lvl w:ilvl="8" w:tplc="E7C29766">
      <w:numFmt w:val="bullet"/>
      <w:lvlText w:val="•"/>
      <w:lvlJc w:val="left"/>
      <w:pPr>
        <w:ind w:left="2103" w:hanging="129"/>
      </w:pPr>
      <w:rPr>
        <w:rFonts w:hint="default"/>
        <w:lang w:val="vi" w:eastAsia="en-US" w:bidi="ar-SA"/>
      </w:rPr>
    </w:lvl>
  </w:abstractNum>
  <w:abstractNum w:abstractNumId="21">
    <w:nsid w:val="6AC0193F"/>
    <w:multiLevelType w:val="hybridMultilevel"/>
    <w:tmpl w:val="729AEB32"/>
    <w:lvl w:ilvl="0" w:tplc="8D3235B0">
      <w:start w:val="1"/>
      <w:numFmt w:val="decimal"/>
      <w:lvlText w:val="%1."/>
      <w:lvlJc w:val="left"/>
      <w:pPr>
        <w:ind w:left="118" w:hanging="285"/>
      </w:pPr>
      <w:rPr>
        <w:rFonts w:ascii="Times New Roman" w:eastAsia="Times New Roman" w:hAnsi="Times New Roman" w:cs="Times New Roman" w:hint="default"/>
        <w:b w:val="0"/>
        <w:bCs w:val="0"/>
        <w:i w:val="0"/>
        <w:iCs w:val="0"/>
        <w:spacing w:val="0"/>
        <w:w w:val="100"/>
        <w:sz w:val="28"/>
        <w:szCs w:val="28"/>
        <w:lang w:val="vi" w:eastAsia="en-US" w:bidi="ar-SA"/>
      </w:rPr>
    </w:lvl>
    <w:lvl w:ilvl="1" w:tplc="F3CECE2C">
      <w:start w:val="1"/>
      <w:numFmt w:val="lowerLetter"/>
      <w:lvlText w:val="%2)"/>
      <w:lvlJc w:val="left"/>
      <w:pPr>
        <w:ind w:left="118" w:hanging="332"/>
      </w:pPr>
      <w:rPr>
        <w:rFonts w:ascii="Times New Roman" w:eastAsia="Times New Roman" w:hAnsi="Times New Roman" w:cs="Times New Roman" w:hint="default"/>
        <w:b w:val="0"/>
        <w:bCs w:val="0"/>
        <w:i w:val="0"/>
        <w:iCs w:val="0"/>
        <w:spacing w:val="0"/>
        <w:w w:val="100"/>
        <w:sz w:val="28"/>
        <w:szCs w:val="28"/>
        <w:lang w:val="vi" w:eastAsia="en-US" w:bidi="ar-SA"/>
      </w:rPr>
    </w:lvl>
    <w:lvl w:ilvl="2" w:tplc="F4E22E80">
      <w:numFmt w:val="bullet"/>
      <w:lvlText w:val="•"/>
      <w:lvlJc w:val="left"/>
      <w:pPr>
        <w:ind w:left="2013" w:hanging="332"/>
      </w:pPr>
      <w:rPr>
        <w:rFonts w:hint="default"/>
        <w:lang w:val="vi" w:eastAsia="en-US" w:bidi="ar-SA"/>
      </w:rPr>
    </w:lvl>
    <w:lvl w:ilvl="3" w:tplc="3DBE325C">
      <w:numFmt w:val="bullet"/>
      <w:lvlText w:val="•"/>
      <w:lvlJc w:val="left"/>
      <w:pPr>
        <w:ind w:left="2959" w:hanging="332"/>
      </w:pPr>
      <w:rPr>
        <w:rFonts w:hint="default"/>
        <w:lang w:val="vi" w:eastAsia="en-US" w:bidi="ar-SA"/>
      </w:rPr>
    </w:lvl>
    <w:lvl w:ilvl="4" w:tplc="542EC7A6">
      <w:numFmt w:val="bullet"/>
      <w:lvlText w:val="•"/>
      <w:lvlJc w:val="left"/>
      <w:pPr>
        <w:ind w:left="3906" w:hanging="332"/>
      </w:pPr>
      <w:rPr>
        <w:rFonts w:hint="default"/>
        <w:lang w:val="vi" w:eastAsia="en-US" w:bidi="ar-SA"/>
      </w:rPr>
    </w:lvl>
    <w:lvl w:ilvl="5" w:tplc="AEDEFAFC">
      <w:numFmt w:val="bullet"/>
      <w:lvlText w:val="•"/>
      <w:lvlJc w:val="left"/>
      <w:pPr>
        <w:ind w:left="4853" w:hanging="332"/>
      </w:pPr>
      <w:rPr>
        <w:rFonts w:hint="default"/>
        <w:lang w:val="vi" w:eastAsia="en-US" w:bidi="ar-SA"/>
      </w:rPr>
    </w:lvl>
    <w:lvl w:ilvl="6" w:tplc="4E021DB4">
      <w:numFmt w:val="bullet"/>
      <w:lvlText w:val="•"/>
      <w:lvlJc w:val="left"/>
      <w:pPr>
        <w:ind w:left="5799" w:hanging="332"/>
      </w:pPr>
      <w:rPr>
        <w:rFonts w:hint="default"/>
        <w:lang w:val="vi" w:eastAsia="en-US" w:bidi="ar-SA"/>
      </w:rPr>
    </w:lvl>
    <w:lvl w:ilvl="7" w:tplc="FA26077A">
      <w:numFmt w:val="bullet"/>
      <w:lvlText w:val="•"/>
      <w:lvlJc w:val="left"/>
      <w:pPr>
        <w:ind w:left="6746" w:hanging="332"/>
      </w:pPr>
      <w:rPr>
        <w:rFonts w:hint="default"/>
        <w:lang w:val="vi" w:eastAsia="en-US" w:bidi="ar-SA"/>
      </w:rPr>
    </w:lvl>
    <w:lvl w:ilvl="8" w:tplc="2E1C3B72">
      <w:numFmt w:val="bullet"/>
      <w:lvlText w:val="•"/>
      <w:lvlJc w:val="left"/>
      <w:pPr>
        <w:ind w:left="7692" w:hanging="332"/>
      </w:pPr>
      <w:rPr>
        <w:rFonts w:hint="default"/>
        <w:lang w:val="vi" w:eastAsia="en-US" w:bidi="ar-SA"/>
      </w:rPr>
    </w:lvl>
  </w:abstractNum>
  <w:abstractNum w:abstractNumId="22">
    <w:nsid w:val="70484E73"/>
    <w:multiLevelType w:val="hybridMultilevel"/>
    <w:tmpl w:val="38E650A8"/>
    <w:lvl w:ilvl="0" w:tplc="8DE6418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3">
    <w:nsid w:val="7BC05590"/>
    <w:multiLevelType w:val="hybridMultilevel"/>
    <w:tmpl w:val="9B3E41BE"/>
    <w:lvl w:ilvl="0" w:tplc="AB08C0B8">
      <w:start w:val="1"/>
      <w:numFmt w:val="decimal"/>
      <w:lvlText w:val="%1."/>
      <w:lvlJc w:val="left"/>
      <w:pPr>
        <w:ind w:left="118" w:hanging="305"/>
      </w:pPr>
      <w:rPr>
        <w:rFonts w:hint="default"/>
        <w:spacing w:val="0"/>
        <w:w w:val="100"/>
        <w:lang w:val="vi" w:eastAsia="en-US" w:bidi="ar-SA"/>
      </w:rPr>
    </w:lvl>
    <w:lvl w:ilvl="1" w:tplc="D182197E">
      <w:numFmt w:val="bullet"/>
      <w:lvlText w:val="•"/>
      <w:lvlJc w:val="left"/>
      <w:pPr>
        <w:ind w:left="1066" w:hanging="305"/>
      </w:pPr>
      <w:rPr>
        <w:rFonts w:hint="default"/>
        <w:lang w:val="vi" w:eastAsia="en-US" w:bidi="ar-SA"/>
      </w:rPr>
    </w:lvl>
    <w:lvl w:ilvl="2" w:tplc="56E4D6A8">
      <w:numFmt w:val="bullet"/>
      <w:lvlText w:val="•"/>
      <w:lvlJc w:val="left"/>
      <w:pPr>
        <w:ind w:left="2013" w:hanging="305"/>
      </w:pPr>
      <w:rPr>
        <w:rFonts w:hint="default"/>
        <w:lang w:val="vi" w:eastAsia="en-US" w:bidi="ar-SA"/>
      </w:rPr>
    </w:lvl>
    <w:lvl w:ilvl="3" w:tplc="90DCB3B6">
      <w:numFmt w:val="bullet"/>
      <w:lvlText w:val="•"/>
      <w:lvlJc w:val="left"/>
      <w:pPr>
        <w:ind w:left="2959" w:hanging="305"/>
      </w:pPr>
      <w:rPr>
        <w:rFonts w:hint="default"/>
        <w:lang w:val="vi" w:eastAsia="en-US" w:bidi="ar-SA"/>
      </w:rPr>
    </w:lvl>
    <w:lvl w:ilvl="4" w:tplc="DEFE4CEC">
      <w:numFmt w:val="bullet"/>
      <w:lvlText w:val="•"/>
      <w:lvlJc w:val="left"/>
      <w:pPr>
        <w:ind w:left="3906" w:hanging="305"/>
      </w:pPr>
      <w:rPr>
        <w:rFonts w:hint="default"/>
        <w:lang w:val="vi" w:eastAsia="en-US" w:bidi="ar-SA"/>
      </w:rPr>
    </w:lvl>
    <w:lvl w:ilvl="5" w:tplc="59F233F4">
      <w:numFmt w:val="bullet"/>
      <w:lvlText w:val="•"/>
      <w:lvlJc w:val="left"/>
      <w:pPr>
        <w:ind w:left="4853" w:hanging="305"/>
      </w:pPr>
      <w:rPr>
        <w:rFonts w:hint="default"/>
        <w:lang w:val="vi" w:eastAsia="en-US" w:bidi="ar-SA"/>
      </w:rPr>
    </w:lvl>
    <w:lvl w:ilvl="6" w:tplc="5F30362C">
      <w:numFmt w:val="bullet"/>
      <w:lvlText w:val="•"/>
      <w:lvlJc w:val="left"/>
      <w:pPr>
        <w:ind w:left="5799" w:hanging="305"/>
      </w:pPr>
      <w:rPr>
        <w:rFonts w:hint="default"/>
        <w:lang w:val="vi" w:eastAsia="en-US" w:bidi="ar-SA"/>
      </w:rPr>
    </w:lvl>
    <w:lvl w:ilvl="7" w:tplc="93825120">
      <w:numFmt w:val="bullet"/>
      <w:lvlText w:val="•"/>
      <w:lvlJc w:val="left"/>
      <w:pPr>
        <w:ind w:left="6746" w:hanging="305"/>
      </w:pPr>
      <w:rPr>
        <w:rFonts w:hint="default"/>
        <w:lang w:val="vi" w:eastAsia="en-US" w:bidi="ar-SA"/>
      </w:rPr>
    </w:lvl>
    <w:lvl w:ilvl="8" w:tplc="923A3A4E">
      <w:numFmt w:val="bullet"/>
      <w:lvlText w:val="•"/>
      <w:lvlJc w:val="left"/>
      <w:pPr>
        <w:ind w:left="7692" w:hanging="305"/>
      </w:pPr>
      <w:rPr>
        <w:rFonts w:hint="default"/>
        <w:lang w:val="vi" w:eastAsia="en-US" w:bidi="ar-SA"/>
      </w:rPr>
    </w:lvl>
  </w:abstractNum>
  <w:num w:numId="1">
    <w:abstractNumId w:val="20"/>
  </w:num>
  <w:num w:numId="2">
    <w:abstractNumId w:val="15"/>
  </w:num>
  <w:num w:numId="3">
    <w:abstractNumId w:val="5"/>
  </w:num>
  <w:num w:numId="4">
    <w:abstractNumId w:val="18"/>
  </w:num>
  <w:num w:numId="5">
    <w:abstractNumId w:val="17"/>
  </w:num>
  <w:num w:numId="6">
    <w:abstractNumId w:val="8"/>
  </w:num>
  <w:num w:numId="7">
    <w:abstractNumId w:val="14"/>
  </w:num>
  <w:num w:numId="8">
    <w:abstractNumId w:val="9"/>
  </w:num>
  <w:num w:numId="9">
    <w:abstractNumId w:val="0"/>
  </w:num>
  <w:num w:numId="10">
    <w:abstractNumId w:val="21"/>
  </w:num>
  <w:num w:numId="11">
    <w:abstractNumId w:val="4"/>
  </w:num>
  <w:num w:numId="12">
    <w:abstractNumId w:val="16"/>
  </w:num>
  <w:num w:numId="13">
    <w:abstractNumId w:val="19"/>
  </w:num>
  <w:num w:numId="14">
    <w:abstractNumId w:val="1"/>
  </w:num>
  <w:num w:numId="15">
    <w:abstractNumId w:val="23"/>
  </w:num>
  <w:num w:numId="16">
    <w:abstractNumId w:val="6"/>
  </w:num>
  <w:num w:numId="17">
    <w:abstractNumId w:val="7"/>
  </w:num>
  <w:num w:numId="18">
    <w:abstractNumId w:val="2"/>
  </w:num>
  <w:num w:numId="19">
    <w:abstractNumId w:val="10"/>
  </w:num>
  <w:num w:numId="20">
    <w:abstractNumId w:val="11"/>
  </w:num>
  <w:num w:numId="21">
    <w:abstractNumId w:val="22"/>
  </w:num>
  <w:num w:numId="22">
    <w:abstractNumId w:val="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FE"/>
    <w:rsid w:val="00005C07"/>
    <w:rsid w:val="0000787C"/>
    <w:rsid w:val="00007F64"/>
    <w:rsid w:val="0001331D"/>
    <w:rsid w:val="00017853"/>
    <w:rsid w:val="0002350A"/>
    <w:rsid w:val="0002505B"/>
    <w:rsid w:val="00042CB0"/>
    <w:rsid w:val="00042E7F"/>
    <w:rsid w:val="0004479B"/>
    <w:rsid w:val="000477E6"/>
    <w:rsid w:val="0005238A"/>
    <w:rsid w:val="00062A59"/>
    <w:rsid w:val="00076B10"/>
    <w:rsid w:val="00091C2E"/>
    <w:rsid w:val="00092911"/>
    <w:rsid w:val="000A15A8"/>
    <w:rsid w:val="000A63A0"/>
    <w:rsid w:val="000B0F07"/>
    <w:rsid w:val="000B1217"/>
    <w:rsid w:val="000B5DC9"/>
    <w:rsid w:val="000C0E52"/>
    <w:rsid w:val="000D1E58"/>
    <w:rsid w:val="000D3EF8"/>
    <w:rsid w:val="000D4633"/>
    <w:rsid w:val="000E607C"/>
    <w:rsid w:val="000F01B6"/>
    <w:rsid w:val="000F6999"/>
    <w:rsid w:val="00100B9F"/>
    <w:rsid w:val="00103EDF"/>
    <w:rsid w:val="00107607"/>
    <w:rsid w:val="0011072E"/>
    <w:rsid w:val="0011344C"/>
    <w:rsid w:val="001170EC"/>
    <w:rsid w:val="00123B1A"/>
    <w:rsid w:val="00127419"/>
    <w:rsid w:val="00130592"/>
    <w:rsid w:val="0013581B"/>
    <w:rsid w:val="001376A0"/>
    <w:rsid w:val="0014414B"/>
    <w:rsid w:val="00163924"/>
    <w:rsid w:val="00172749"/>
    <w:rsid w:val="0017287B"/>
    <w:rsid w:val="00176064"/>
    <w:rsid w:val="001777F5"/>
    <w:rsid w:val="00187626"/>
    <w:rsid w:val="001A0F6C"/>
    <w:rsid w:val="001A62D7"/>
    <w:rsid w:val="001B0C97"/>
    <w:rsid w:val="001B1043"/>
    <w:rsid w:val="001B47B5"/>
    <w:rsid w:val="001E0DFB"/>
    <w:rsid w:val="001F1A8F"/>
    <w:rsid w:val="001F2EE2"/>
    <w:rsid w:val="001F4420"/>
    <w:rsid w:val="001F55B7"/>
    <w:rsid w:val="001F7AB9"/>
    <w:rsid w:val="00201036"/>
    <w:rsid w:val="00231982"/>
    <w:rsid w:val="00237310"/>
    <w:rsid w:val="002376D7"/>
    <w:rsid w:val="00245F96"/>
    <w:rsid w:val="00251E5C"/>
    <w:rsid w:val="00251E86"/>
    <w:rsid w:val="00252BA9"/>
    <w:rsid w:val="00254D09"/>
    <w:rsid w:val="00263B63"/>
    <w:rsid w:val="00265CEB"/>
    <w:rsid w:val="00272A36"/>
    <w:rsid w:val="00283108"/>
    <w:rsid w:val="00291029"/>
    <w:rsid w:val="002A5AE0"/>
    <w:rsid w:val="002B207C"/>
    <w:rsid w:val="002B27DE"/>
    <w:rsid w:val="002C3FFE"/>
    <w:rsid w:val="002D5037"/>
    <w:rsid w:val="002D58AA"/>
    <w:rsid w:val="002D5B4D"/>
    <w:rsid w:val="002E089E"/>
    <w:rsid w:val="002E5CA0"/>
    <w:rsid w:val="002E6B25"/>
    <w:rsid w:val="002E7700"/>
    <w:rsid w:val="002F2533"/>
    <w:rsid w:val="002F621C"/>
    <w:rsid w:val="00311285"/>
    <w:rsid w:val="00314426"/>
    <w:rsid w:val="00327C99"/>
    <w:rsid w:val="00331E9B"/>
    <w:rsid w:val="00341320"/>
    <w:rsid w:val="00350EB7"/>
    <w:rsid w:val="003547D3"/>
    <w:rsid w:val="00356FF3"/>
    <w:rsid w:val="00362946"/>
    <w:rsid w:val="00373379"/>
    <w:rsid w:val="00376128"/>
    <w:rsid w:val="00376F87"/>
    <w:rsid w:val="003774DE"/>
    <w:rsid w:val="003812ED"/>
    <w:rsid w:val="00386DB6"/>
    <w:rsid w:val="00387C84"/>
    <w:rsid w:val="00391A37"/>
    <w:rsid w:val="003920EA"/>
    <w:rsid w:val="00397F04"/>
    <w:rsid w:val="003C00E2"/>
    <w:rsid w:val="003D1A59"/>
    <w:rsid w:val="003D4D26"/>
    <w:rsid w:val="00400E89"/>
    <w:rsid w:val="00404B25"/>
    <w:rsid w:val="0043176A"/>
    <w:rsid w:val="004352BE"/>
    <w:rsid w:val="0043589C"/>
    <w:rsid w:val="004504E0"/>
    <w:rsid w:val="0045399E"/>
    <w:rsid w:val="00460630"/>
    <w:rsid w:val="00470D37"/>
    <w:rsid w:val="004733FA"/>
    <w:rsid w:val="004813B3"/>
    <w:rsid w:val="00490826"/>
    <w:rsid w:val="00491C10"/>
    <w:rsid w:val="00492860"/>
    <w:rsid w:val="004945FB"/>
    <w:rsid w:val="004A4C48"/>
    <w:rsid w:val="004B3558"/>
    <w:rsid w:val="004E61C5"/>
    <w:rsid w:val="0050645B"/>
    <w:rsid w:val="0051000B"/>
    <w:rsid w:val="005148F7"/>
    <w:rsid w:val="005205AD"/>
    <w:rsid w:val="00526C71"/>
    <w:rsid w:val="00534D52"/>
    <w:rsid w:val="00540A14"/>
    <w:rsid w:val="00544441"/>
    <w:rsid w:val="005505A5"/>
    <w:rsid w:val="005517FB"/>
    <w:rsid w:val="005518B0"/>
    <w:rsid w:val="00555291"/>
    <w:rsid w:val="00570B0B"/>
    <w:rsid w:val="00582153"/>
    <w:rsid w:val="00584613"/>
    <w:rsid w:val="00586D3B"/>
    <w:rsid w:val="005951DB"/>
    <w:rsid w:val="005A1074"/>
    <w:rsid w:val="005A2D6C"/>
    <w:rsid w:val="005B4480"/>
    <w:rsid w:val="005B63B3"/>
    <w:rsid w:val="005C1788"/>
    <w:rsid w:val="005C45CA"/>
    <w:rsid w:val="005F44DB"/>
    <w:rsid w:val="00601954"/>
    <w:rsid w:val="0060552A"/>
    <w:rsid w:val="00610C3A"/>
    <w:rsid w:val="00621B68"/>
    <w:rsid w:val="006418BF"/>
    <w:rsid w:val="006431B1"/>
    <w:rsid w:val="00643A2D"/>
    <w:rsid w:val="00657FCD"/>
    <w:rsid w:val="006636E3"/>
    <w:rsid w:val="00667B1D"/>
    <w:rsid w:val="00675515"/>
    <w:rsid w:val="00681B72"/>
    <w:rsid w:val="00683B9F"/>
    <w:rsid w:val="0068581E"/>
    <w:rsid w:val="006A01E3"/>
    <w:rsid w:val="006C61C6"/>
    <w:rsid w:val="006D0C9C"/>
    <w:rsid w:val="006D5533"/>
    <w:rsid w:val="006D5C3D"/>
    <w:rsid w:val="006E6BE3"/>
    <w:rsid w:val="006F3D96"/>
    <w:rsid w:val="007047E1"/>
    <w:rsid w:val="00704CC9"/>
    <w:rsid w:val="00705647"/>
    <w:rsid w:val="00721C0A"/>
    <w:rsid w:val="00763D5C"/>
    <w:rsid w:val="00766D60"/>
    <w:rsid w:val="007709E4"/>
    <w:rsid w:val="00773775"/>
    <w:rsid w:val="00776603"/>
    <w:rsid w:val="007A39B2"/>
    <w:rsid w:val="007B55DD"/>
    <w:rsid w:val="007C11F5"/>
    <w:rsid w:val="007D087A"/>
    <w:rsid w:val="007E0F53"/>
    <w:rsid w:val="007E2AD3"/>
    <w:rsid w:val="007E69A4"/>
    <w:rsid w:val="00804889"/>
    <w:rsid w:val="00813186"/>
    <w:rsid w:val="008245C6"/>
    <w:rsid w:val="00827E8D"/>
    <w:rsid w:val="008329AD"/>
    <w:rsid w:val="0083316E"/>
    <w:rsid w:val="0084440E"/>
    <w:rsid w:val="00845130"/>
    <w:rsid w:val="0084545E"/>
    <w:rsid w:val="00860CAB"/>
    <w:rsid w:val="00860D3C"/>
    <w:rsid w:val="00872994"/>
    <w:rsid w:val="008758E9"/>
    <w:rsid w:val="008871AA"/>
    <w:rsid w:val="00894207"/>
    <w:rsid w:val="008B3B74"/>
    <w:rsid w:val="008C67E3"/>
    <w:rsid w:val="008D0AD4"/>
    <w:rsid w:val="008D7F0E"/>
    <w:rsid w:val="008F366C"/>
    <w:rsid w:val="008F5CD7"/>
    <w:rsid w:val="008F6506"/>
    <w:rsid w:val="00906BF4"/>
    <w:rsid w:val="009162B6"/>
    <w:rsid w:val="009218FB"/>
    <w:rsid w:val="00925898"/>
    <w:rsid w:val="00932E2D"/>
    <w:rsid w:val="009335E2"/>
    <w:rsid w:val="00976D10"/>
    <w:rsid w:val="00980125"/>
    <w:rsid w:val="009836B6"/>
    <w:rsid w:val="00983C03"/>
    <w:rsid w:val="0098587A"/>
    <w:rsid w:val="00995042"/>
    <w:rsid w:val="009B3DD4"/>
    <w:rsid w:val="009C359D"/>
    <w:rsid w:val="009C5228"/>
    <w:rsid w:val="009D12FA"/>
    <w:rsid w:val="009E0AA7"/>
    <w:rsid w:val="009E3409"/>
    <w:rsid w:val="009E40F4"/>
    <w:rsid w:val="009F39B5"/>
    <w:rsid w:val="00A003CB"/>
    <w:rsid w:val="00A041BA"/>
    <w:rsid w:val="00A11A98"/>
    <w:rsid w:val="00A14B9D"/>
    <w:rsid w:val="00A249F3"/>
    <w:rsid w:val="00A2542F"/>
    <w:rsid w:val="00A30C5C"/>
    <w:rsid w:val="00A40544"/>
    <w:rsid w:val="00A43CFE"/>
    <w:rsid w:val="00A46AAC"/>
    <w:rsid w:val="00A52F58"/>
    <w:rsid w:val="00A579B5"/>
    <w:rsid w:val="00A643AF"/>
    <w:rsid w:val="00A669CC"/>
    <w:rsid w:val="00A8495F"/>
    <w:rsid w:val="00AA0E7B"/>
    <w:rsid w:val="00AA1F74"/>
    <w:rsid w:val="00AA409A"/>
    <w:rsid w:val="00AB34CB"/>
    <w:rsid w:val="00AD4AC8"/>
    <w:rsid w:val="00AE6617"/>
    <w:rsid w:val="00AF0A6D"/>
    <w:rsid w:val="00B02ADB"/>
    <w:rsid w:val="00B02F1F"/>
    <w:rsid w:val="00B049DF"/>
    <w:rsid w:val="00B175F7"/>
    <w:rsid w:val="00B33516"/>
    <w:rsid w:val="00B37E60"/>
    <w:rsid w:val="00B657D5"/>
    <w:rsid w:val="00B6710B"/>
    <w:rsid w:val="00B75A4C"/>
    <w:rsid w:val="00B80AB5"/>
    <w:rsid w:val="00B87E49"/>
    <w:rsid w:val="00B97A78"/>
    <w:rsid w:val="00BA081D"/>
    <w:rsid w:val="00BA0F25"/>
    <w:rsid w:val="00BA68FE"/>
    <w:rsid w:val="00BB2ACD"/>
    <w:rsid w:val="00BB42F8"/>
    <w:rsid w:val="00BC58AA"/>
    <w:rsid w:val="00BD354C"/>
    <w:rsid w:val="00BE03D4"/>
    <w:rsid w:val="00C054F9"/>
    <w:rsid w:val="00C25E53"/>
    <w:rsid w:val="00C26CA0"/>
    <w:rsid w:val="00C47AF0"/>
    <w:rsid w:val="00C52488"/>
    <w:rsid w:val="00C62602"/>
    <w:rsid w:val="00C74DA1"/>
    <w:rsid w:val="00C770B3"/>
    <w:rsid w:val="00C96E12"/>
    <w:rsid w:val="00C97FD9"/>
    <w:rsid w:val="00CA4047"/>
    <w:rsid w:val="00CB1CB0"/>
    <w:rsid w:val="00CB79FC"/>
    <w:rsid w:val="00CC4067"/>
    <w:rsid w:val="00CC67D5"/>
    <w:rsid w:val="00CD4DC1"/>
    <w:rsid w:val="00CF4235"/>
    <w:rsid w:val="00D00245"/>
    <w:rsid w:val="00D15CA8"/>
    <w:rsid w:val="00D30F21"/>
    <w:rsid w:val="00D35813"/>
    <w:rsid w:val="00D37F6C"/>
    <w:rsid w:val="00D436B1"/>
    <w:rsid w:val="00D532CA"/>
    <w:rsid w:val="00D5332D"/>
    <w:rsid w:val="00D53595"/>
    <w:rsid w:val="00D61306"/>
    <w:rsid w:val="00D64819"/>
    <w:rsid w:val="00D738CF"/>
    <w:rsid w:val="00D748D1"/>
    <w:rsid w:val="00D846B0"/>
    <w:rsid w:val="00D94DFE"/>
    <w:rsid w:val="00DB3638"/>
    <w:rsid w:val="00DC0518"/>
    <w:rsid w:val="00DC3603"/>
    <w:rsid w:val="00DC68DA"/>
    <w:rsid w:val="00DD0339"/>
    <w:rsid w:val="00DD1270"/>
    <w:rsid w:val="00DD7FB7"/>
    <w:rsid w:val="00DE030D"/>
    <w:rsid w:val="00DE5EA6"/>
    <w:rsid w:val="00DF02EC"/>
    <w:rsid w:val="00DF14B3"/>
    <w:rsid w:val="00E028C5"/>
    <w:rsid w:val="00E04C10"/>
    <w:rsid w:val="00E066D1"/>
    <w:rsid w:val="00E12C22"/>
    <w:rsid w:val="00E224EE"/>
    <w:rsid w:val="00E447FF"/>
    <w:rsid w:val="00E52B04"/>
    <w:rsid w:val="00E53337"/>
    <w:rsid w:val="00E625A3"/>
    <w:rsid w:val="00E7023F"/>
    <w:rsid w:val="00E7294F"/>
    <w:rsid w:val="00E80A4E"/>
    <w:rsid w:val="00E81EAB"/>
    <w:rsid w:val="00E879D6"/>
    <w:rsid w:val="00E9601C"/>
    <w:rsid w:val="00E96550"/>
    <w:rsid w:val="00EA160B"/>
    <w:rsid w:val="00EA17BF"/>
    <w:rsid w:val="00EB2979"/>
    <w:rsid w:val="00EB3279"/>
    <w:rsid w:val="00EC4C51"/>
    <w:rsid w:val="00EC5B3F"/>
    <w:rsid w:val="00ED7A24"/>
    <w:rsid w:val="00EE1919"/>
    <w:rsid w:val="00EE2340"/>
    <w:rsid w:val="00EF308D"/>
    <w:rsid w:val="00EF33B8"/>
    <w:rsid w:val="00EF3586"/>
    <w:rsid w:val="00F00FA7"/>
    <w:rsid w:val="00F01128"/>
    <w:rsid w:val="00F05271"/>
    <w:rsid w:val="00F0707F"/>
    <w:rsid w:val="00F15DCF"/>
    <w:rsid w:val="00F24021"/>
    <w:rsid w:val="00F24A7D"/>
    <w:rsid w:val="00F33330"/>
    <w:rsid w:val="00F3718B"/>
    <w:rsid w:val="00F50A19"/>
    <w:rsid w:val="00F52F8C"/>
    <w:rsid w:val="00F61BCC"/>
    <w:rsid w:val="00F736AD"/>
    <w:rsid w:val="00F77DBB"/>
    <w:rsid w:val="00F8045E"/>
    <w:rsid w:val="00F868DF"/>
    <w:rsid w:val="00F872F6"/>
    <w:rsid w:val="00FB6274"/>
    <w:rsid w:val="00FC7C42"/>
    <w:rsid w:val="00FD346B"/>
    <w:rsid w:val="00FD408A"/>
    <w:rsid w:val="00FE2628"/>
    <w:rsid w:val="00FE6545"/>
    <w:rsid w:val="00FF0494"/>
    <w:rsid w:val="00FF0C20"/>
    <w:rsid w:val="00FF298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F806E"/>
  <w15:docId w15:val="{28BF19A9-3467-4860-B809-52D58BF4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ED"/>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47415">
      <w:bodyDiv w:val="1"/>
      <w:marLeft w:val="0"/>
      <w:marRight w:val="0"/>
      <w:marTop w:val="0"/>
      <w:marBottom w:val="0"/>
      <w:divBdr>
        <w:top w:val="none" w:sz="0" w:space="0" w:color="auto"/>
        <w:left w:val="none" w:sz="0" w:space="0" w:color="auto"/>
        <w:bottom w:val="none" w:sz="0" w:space="0" w:color="auto"/>
        <w:right w:val="none" w:sz="0" w:space="0" w:color="auto"/>
      </w:divBdr>
    </w:div>
    <w:div w:id="366876830">
      <w:bodyDiv w:val="1"/>
      <w:marLeft w:val="0"/>
      <w:marRight w:val="0"/>
      <w:marTop w:val="0"/>
      <w:marBottom w:val="0"/>
      <w:divBdr>
        <w:top w:val="none" w:sz="0" w:space="0" w:color="auto"/>
        <w:left w:val="none" w:sz="0" w:space="0" w:color="auto"/>
        <w:bottom w:val="none" w:sz="0" w:space="0" w:color="auto"/>
        <w:right w:val="none" w:sz="0" w:space="0" w:color="auto"/>
      </w:divBdr>
    </w:div>
    <w:div w:id="964775713">
      <w:bodyDiv w:val="1"/>
      <w:marLeft w:val="0"/>
      <w:marRight w:val="0"/>
      <w:marTop w:val="0"/>
      <w:marBottom w:val="0"/>
      <w:divBdr>
        <w:top w:val="none" w:sz="0" w:space="0" w:color="auto"/>
        <w:left w:val="none" w:sz="0" w:space="0" w:color="auto"/>
        <w:bottom w:val="none" w:sz="0" w:space="0" w:color="auto"/>
        <w:right w:val="none" w:sz="0" w:space="0" w:color="auto"/>
      </w:divBdr>
    </w:div>
    <w:div w:id="1449936841">
      <w:bodyDiv w:val="1"/>
      <w:marLeft w:val="0"/>
      <w:marRight w:val="0"/>
      <w:marTop w:val="0"/>
      <w:marBottom w:val="0"/>
      <w:divBdr>
        <w:top w:val="none" w:sz="0" w:space="0" w:color="auto"/>
        <w:left w:val="none" w:sz="0" w:space="0" w:color="auto"/>
        <w:bottom w:val="none" w:sz="0" w:space="0" w:color="auto"/>
        <w:right w:val="none" w:sz="0" w:space="0" w:color="auto"/>
      </w:divBdr>
    </w:div>
    <w:div w:id="1712918083">
      <w:bodyDiv w:val="1"/>
      <w:marLeft w:val="0"/>
      <w:marRight w:val="0"/>
      <w:marTop w:val="0"/>
      <w:marBottom w:val="0"/>
      <w:divBdr>
        <w:top w:val="none" w:sz="0" w:space="0" w:color="auto"/>
        <w:left w:val="none" w:sz="0" w:space="0" w:color="auto"/>
        <w:bottom w:val="none" w:sz="0" w:space="0" w:color="auto"/>
        <w:right w:val="none" w:sz="0" w:space="0" w:color="auto"/>
      </w:divBdr>
    </w:div>
    <w:div w:id="19602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6101F-0B9E-4692-BA46-4803F0E4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2462</Words>
  <Characters>14037</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Windows 10</cp:lastModifiedBy>
  <cp:revision>56</cp:revision>
  <cp:lastPrinted>2024-07-17T01:20:00Z</cp:lastPrinted>
  <dcterms:created xsi:type="dcterms:W3CDTF">2024-07-29T11:05:00Z</dcterms:created>
  <dcterms:modified xsi:type="dcterms:W3CDTF">2024-07-31T07:56:00Z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ies>
</file>