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C" w:rsidRPr="009C519C" w:rsidRDefault="009C519C" w:rsidP="009C519C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47"/>
        <w:gridCol w:w="726"/>
        <w:gridCol w:w="5624"/>
      </w:tblGrid>
      <w:tr w:rsidR="009C519C" w:rsidRPr="009C519C" w:rsidTr="009C519C">
        <w:trPr>
          <w:tblCellSpacing w:w="0" w:type="dxa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4x6</w:t>
            </w:r>
          </w:p>
        </w:tc>
        <w:tc>
          <w:tcPr>
            <w:tcW w:w="72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C519C" w:rsidRPr="009C519C" w:rsidTr="009C51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 tháng … năm ……</w:t>
            </w:r>
          </w:p>
        </w:tc>
      </w:tr>
      <w:tr w:rsidR="009C519C" w:rsidRPr="009C519C" w:rsidTr="009C519C">
        <w:trPr>
          <w:trHeight w:val="129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 LỊCH TÓM TẮT</w:t>
            </w:r>
          </w:p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SƠ LƯỢC VỀ BẢN THÂN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1. Họ và tên: ……………………………………………………………… Giới tính: ……………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2. Tên gọi khác: …………………………………………………………………………………….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3. Sinh ngày .... tháng .... năm ........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4. Nơi thường trú/tạm trú: …………………………………………………………………………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5. Nơi ở hiện tại: ……………………………………………………………………………………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6. Số CCCD/CMND/HC: …………………………………………………………………………..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Ngày cấp: ..../..../........; Nơi cấp: ………………….………………………………………………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7. Trình độ đào tạo </w:t>
      </w:r>
      <w:r w:rsidRPr="009C519C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trình độ, tên ngành đào tạo cao nhất)</w:t>
      </w:r>
      <w:r w:rsidRPr="009C519C">
        <w:rPr>
          <w:rFonts w:ascii="Arial" w:eastAsia="Times New Roman" w:hAnsi="Arial" w:cs="Arial"/>
          <w:color w:val="000000"/>
          <w:sz w:val="18"/>
          <w:szCs w:val="18"/>
        </w:rPr>
        <w:t>: ……………………………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QUÁ TRÌNH HỌC TẬP, LÀM VIỆC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8025"/>
      </w:tblGrid>
      <w:tr w:rsidR="009C519C" w:rsidRPr="009C519C" w:rsidTr="009C519C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tháng, năm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9C5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9C519C" w:rsidRPr="009C519C" w:rsidTr="009C519C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575"/>
        <w:gridCol w:w="2940"/>
        <w:gridCol w:w="1575"/>
        <w:gridCol w:w="1681"/>
      </w:tblGrid>
      <w:tr w:rsidR="009C519C" w:rsidRPr="009C519C" w:rsidTr="009C519C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đào tạo</w:t>
            </w:r>
            <w:r w:rsidRPr="009C51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(từ tháng... năm.... đến tháng….năm....)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bằng, chứng chỉ</w:t>
            </w:r>
          </w:p>
        </w:tc>
      </w:tr>
      <w:tr w:rsidR="009C519C" w:rsidRPr="009C519C" w:rsidTr="009C519C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19C" w:rsidRPr="009C519C" w:rsidRDefault="009C519C" w:rsidP="009C51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b/>
          <w:bCs/>
          <w:color w:val="000000"/>
          <w:sz w:val="18"/>
          <w:szCs w:val="18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9C519C" w:rsidRPr="009C519C" w:rsidTr="009C51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 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họ,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9C" w:rsidRPr="009C519C" w:rsidRDefault="009C519C" w:rsidP="009C51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9C51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51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9C519C">
        <w:rPr>
          <w:rFonts w:ascii="Arial" w:eastAsia="Times New Roman" w:hAnsi="Arial" w:cs="Arial"/>
          <w:color w:val="000000"/>
          <w:sz w:val="18"/>
          <w:szCs w:val="18"/>
        </w:rPr>
        <w:t> Địa danh</w:t>
      </w:r>
    </w:p>
    <w:p w:rsidR="009C519C" w:rsidRPr="009C519C" w:rsidRDefault="009C519C" w:rsidP="009C51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51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C519C">
        <w:rPr>
          <w:rFonts w:ascii="Arial" w:eastAsia="Times New Roman" w:hAnsi="Arial" w:cs="Arial"/>
          <w:color w:val="000000"/>
          <w:sz w:val="18"/>
          <w:szCs w:val="18"/>
        </w:rPr>
        <w:t> Xác nhận của cơ quan chủ quản hoặc UBND cấp xã nơi cư trú</w:t>
      </w:r>
    </w:p>
    <w:p w:rsidR="00053E41" w:rsidRDefault="00053E41">
      <w:bookmarkStart w:id="1" w:name="_GoBack"/>
      <w:bookmarkEnd w:id="1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03888"/>
    <w:rsid w:val="00053E41"/>
    <w:rsid w:val="000C46A2"/>
    <w:rsid w:val="000C7442"/>
    <w:rsid w:val="00282EB3"/>
    <w:rsid w:val="002C776C"/>
    <w:rsid w:val="009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219F9-2C4B-41F5-88DE-E87468E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2023-07-22T10:30:00Z</dcterms:created>
  <dcterms:modified xsi:type="dcterms:W3CDTF">2023-07-22T10:30:00Z</dcterms:modified>
</cp:coreProperties>
</file>