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C0" w:rsidRPr="004E59C0" w:rsidRDefault="004E59C0" w:rsidP="004E59C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CỘNG HÒA XÃ HỘI CHỦ NGHĨA VIỆT NAM</w:t>
      </w:r>
      <w:r w:rsidRPr="004E59C0">
        <w:rPr>
          <w:rFonts w:ascii="Times New Roman" w:eastAsia="Times New Roman" w:hAnsi="Times New Roman" w:cs="Times New Roman"/>
          <w:b/>
          <w:bCs/>
          <w:color w:val="000000"/>
          <w:sz w:val="24"/>
          <w:szCs w:val="24"/>
          <w:lang w:val="vi-VN"/>
        </w:rPr>
        <w:br/>
        <w:t>Độc lập - Tự do - Hạnh phúc</w:t>
      </w:r>
      <w:r w:rsidRPr="004E59C0">
        <w:rPr>
          <w:rFonts w:ascii="Times New Roman" w:eastAsia="Times New Roman" w:hAnsi="Times New Roman" w:cs="Times New Roman"/>
          <w:b/>
          <w:bCs/>
          <w:color w:val="000000"/>
          <w:sz w:val="24"/>
          <w:szCs w:val="24"/>
          <w:lang w:val="vi-VN"/>
        </w:rPr>
        <w:br/>
        <w:t>---------------</w:t>
      </w:r>
    </w:p>
    <w:p w:rsidR="004E59C0" w:rsidRPr="004E59C0" w:rsidRDefault="004E59C0" w:rsidP="004E59C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E59C0">
        <w:rPr>
          <w:rFonts w:ascii="Times New Roman" w:eastAsia="Times New Roman" w:hAnsi="Times New Roman" w:cs="Times New Roman"/>
          <w:i/>
          <w:iCs/>
          <w:color w:val="000000"/>
          <w:sz w:val="24"/>
          <w:szCs w:val="24"/>
          <w:lang w:val="vi-VN"/>
        </w:rPr>
        <w:t>…., ngày … tháng … năm ….</w:t>
      </w:r>
    </w:p>
    <w:p w:rsidR="004E59C0" w:rsidRPr="004E59C0" w:rsidRDefault="004E59C0" w:rsidP="004E59C0">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5_name"/>
      <w:r w:rsidRPr="004E59C0">
        <w:rPr>
          <w:rFonts w:ascii="Times New Roman" w:eastAsia="Times New Roman" w:hAnsi="Times New Roman" w:cs="Times New Roman"/>
          <w:b/>
          <w:bCs/>
          <w:color w:val="000000"/>
          <w:sz w:val="24"/>
          <w:szCs w:val="24"/>
          <w:lang w:val="vi-VN"/>
        </w:rPr>
        <w:t>HỢP ĐỒNG THUÊ NHÀ Ở, CÔNG TRÌNH XÂY DỰNG</w:t>
      </w:r>
      <w:bookmarkEnd w:id="0"/>
    </w:p>
    <w:p w:rsidR="004E59C0" w:rsidRPr="004E59C0" w:rsidRDefault="004E59C0" w:rsidP="004E59C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Số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Căn cứ Bộ luật Dân sự ngày 24 tháng 11 năm 2015;</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Căn cứ Luật Kinh doanh bất động sản ngày 25 tháng 11 năm 2014;</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Căn cứ Luật Nhà ở ngày 25 tháng 11 năm 2014;</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Căn cứ Nghị định số …/…/NĐ-CP ngày tháng năm của Chính phủ quy định chi tiết thi hành một số điều của Luật Kinh doanh bất động sản;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Căn cứ Nghị định số …/…/NĐ-C</w:t>
      </w:r>
      <w:bookmarkStart w:id="1" w:name="_GoBack"/>
      <w:bookmarkEnd w:id="1"/>
      <w:r w:rsidRPr="004E59C0">
        <w:rPr>
          <w:rFonts w:ascii="Times New Roman" w:eastAsia="Times New Roman" w:hAnsi="Times New Roman" w:cs="Times New Roman"/>
          <w:color w:val="000000"/>
          <w:sz w:val="24"/>
          <w:szCs w:val="24"/>
          <w:lang w:val="vi-VN"/>
        </w:rPr>
        <w:t>P ngày ... tháng ... năm ... của Chính phủ quy định chi tiết và hướng dẫn thi hành một số điều của Luật Nhà ở;</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Căn cứ khác</w:t>
      </w:r>
      <w:r w:rsidRPr="004E59C0">
        <w:rPr>
          <w:rFonts w:ascii="Times New Roman" w:eastAsia="Times New Roman" w:hAnsi="Times New Roman" w:cs="Times New Roman"/>
          <w:color w:val="000000"/>
          <w:sz w:val="24"/>
          <w:szCs w:val="24"/>
          <w:vertAlign w:val="superscript"/>
        </w:rPr>
        <w:t>1</w:t>
      </w:r>
      <w:r w:rsidRPr="004E59C0">
        <w:rPr>
          <w:rFonts w:ascii="Times New Roman" w:eastAsia="Times New Roman" w:hAnsi="Times New Roman" w:cs="Times New Roman"/>
          <w:color w:val="000000"/>
          <w:sz w:val="24"/>
          <w:szCs w:val="24"/>
          <w:lang w:val="vi-VN"/>
        </w:rPr>
        <w:t>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Căn cứ các văn bản, hồ sơ pháp lý dự án: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Hai bên chúng tôi gồm:</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I. BÊN CHO THUÊ NHÀ Ở, CÔNG TRÌNH XÂY DỰNG (sau đây gọi tắt là Bên cho thuê):</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Tên tổ chức, cá nhân</w:t>
      </w:r>
      <w:r w:rsidRPr="004E59C0">
        <w:rPr>
          <w:rFonts w:ascii="Times New Roman" w:eastAsia="Times New Roman" w:hAnsi="Times New Roman" w:cs="Times New Roman"/>
          <w:color w:val="000000"/>
          <w:sz w:val="24"/>
          <w:szCs w:val="24"/>
          <w:vertAlign w:val="superscript"/>
        </w:rPr>
        <w:t>2</w:t>
      </w:r>
      <w:r w:rsidRPr="004E59C0">
        <w:rPr>
          <w:rFonts w:ascii="Times New Roman" w:eastAsia="Times New Roman" w:hAnsi="Times New Roman" w:cs="Times New Roman"/>
          <w:color w:val="000000"/>
          <w:sz w:val="24"/>
          <w:szCs w:val="24"/>
          <w:lang w:val="vi-VN"/>
        </w:rPr>
        <w:t>:.....................................................................................................</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Giấy chứng nhận đăng ký doanh nghiệp/Giấy chứng nhận đăng ký đầu tư số: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Người đại diện theo pháp luật: ……………………………… Chức vụ: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i/>
          <w:iCs/>
          <w:color w:val="000000"/>
          <w:sz w:val="24"/>
          <w:szCs w:val="24"/>
          <w:lang w:val="vi-VN"/>
        </w:rPr>
        <w:t>(Trường hợp là người đại diện theo ủy quyền thì ghi) theo giấy ủy quyền (văn bản ủy quyền) số …..(nếu có). Thẻ căn cước công dân (hộ chiếu) số: …… cấp ngày: …../...../….., tại…….)</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Địa chỉ: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Điện thoại liên hệ: ……………………………………………… Fax: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Số tài khoản: ……………………………. Tại Ngân hàng: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Mã số thuế: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II. BÊN THUÊ NHÀ Ở, CÔNG TRÌNH XÂY DỰNG (sau đây gọi tắt là Bên thuê):</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Tên tổ chức, cá nhân</w:t>
      </w:r>
      <w:r w:rsidRPr="004E59C0">
        <w:rPr>
          <w:rFonts w:ascii="Times New Roman" w:eastAsia="Times New Roman" w:hAnsi="Times New Roman" w:cs="Times New Roman"/>
          <w:color w:val="000000"/>
          <w:sz w:val="24"/>
          <w:szCs w:val="24"/>
          <w:vertAlign w:val="superscript"/>
        </w:rPr>
        <w:t>3</w:t>
      </w:r>
      <w:r w:rsidRPr="004E59C0">
        <w:rPr>
          <w:rFonts w:ascii="Times New Roman" w:eastAsia="Times New Roman" w:hAnsi="Times New Roman" w:cs="Times New Roman"/>
          <w:color w:val="000000"/>
          <w:sz w:val="24"/>
          <w:szCs w:val="24"/>
          <w:lang w:val="vi-VN"/>
        </w:rPr>
        <w:t>: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Thẻ căn cước công dân /hộ chiếu</w:t>
      </w:r>
      <w:r w:rsidRPr="004E59C0">
        <w:rPr>
          <w:rFonts w:ascii="Times New Roman" w:eastAsia="Times New Roman" w:hAnsi="Times New Roman" w:cs="Times New Roman"/>
          <w:color w:val="000000"/>
          <w:sz w:val="24"/>
          <w:szCs w:val="24"/>
          <w:vertAlign w:val="superscript"/>
        </w:rPr>
        <w:t>4</w:t>
      </w:r>
      <w:r w:rsidRPr="004E59C0">
        <w:rPr>
          <w:rFonts w:ascii="Times New Roman" w:eastAsia="Times New Roman" w:hAnsi="Times New Roman" w:cs="Times New Roman"/>
          <w:color w:val="000000"/>
          <w:sz w:val="24"/>
          <w:szCs w:val="24"/>
        </w:rPr>
        <w:t> </w:t>
      </w:r>
      <w:r w:rsidRPr="004E59C0">
        <w:rPr>
          <w:rFonts w:ascii="Times New Roman" w:eastAsia="Times New Roman" w:hAnsi="Times New Roman" w:cs="Times New Roman"/>
          <w:color w:val="000000"/>
          <w:sz w:val="24"/>
          <w:szCs w:val="24"/>
          <w:lang w:val="vi-VN"/>
        </w:rPr>
        <w:t>số: …….. cấp ngày:..../..../….., tại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Nơi đăng ký cư trú: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Địa chỉ liên hệ: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Điện thoại liên hệ: …………………….………. Fax (nếu có):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Số tài khoản (nếu có): …………………………… Tại Ngân hàng: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lastRenderedPageBreak/>
        <w:t>- Mã số thuế (nếu có):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Hai bên chúng tôi thống nhất ký kết hợp đồng cho thuê nhà ở, công trình xây dựng với các nội dung sau đây:</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1. Các thông tin về nhà ở, công trình xây dựng cho thuê</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1. Vị trí nhà, công trình xây dựng: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i/>
          <w:iCs/>
          <w:color w:val="000000"/>
          <w:sz w:val="24"/>
          <w:szCs w:val="24"/>
          <w:lang w:val="vi-VN"/>
        </w:rPr>
        <w:t>(Nhà ở: biệt thự, căn hộ chung cư, nhà ở riêng lẻ; Công trình xây dựng không phải nhà ở: biệt thự nghỉ dưỡng, căn hộ du lịch, căn hộ văn phòng kết hợp lưu trú, văn phòng, thương mại, dịch vụ,…..)</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2. Vị trí, địa điểm nhà ở, công trình xây dựng: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3. Hiện trạng về chất lượng nhà ở, công trình: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4. Diện tích của nhà ở, công trình xây dựng: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Tổng diện tích sàn xây dựng cho thuê: ……………..m</w:t>
      </w:r>
      <w:r w:rsidRPr="004E59C0">
        <w:rPr>
          <w:rFonts w:ascii="Times New Roman" w:eastAsia="Times New Roman" w:hAnsi="Times New Roman" w:cs="Times New Roman"/>
          <w:color w:val="000000"/>
          <w:sz w:val="24"/>
          <w:szCs w:val="24"/>
          <w:vertAlign w:val="superscript"/>
          <w:lang w:val="vi-VN"/>
        </w:rPr>
        <w:t>2</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Tổng diện tích sử dụng đất: ……………….m</w:t>
      </w:r>
      <w:r w:rsidRPr="004E59C0">
        <w:rPr>
          <w:rFonts w:ascii="Times New Roman" w:eastAsia="Times New Roman" w:hAnsi="Times New Roman" w:cs="Times New Roman"/>
          <w:color w:val="000000"/>
          <w:sz w:val="24"/>
          <w:szCs w:val="24"/>
          <w:vertAlign w:val="superscript"/>
          <w:lang w:val="vi-VN"/>
        </w:rPr>
        <w:t>2</w:t>
      </w:r>
      <w:r w:rsidRPr="004E59C0">
        <w:rPr>
          <w:rFonts w:ascii="Times New Roman" w:eastAsia="Times New Roman" w:hAnsi="Times New Roman" w:cs="Times New Roman"/>
          <w:color w:val="000000"/>
          <w:sz w:val="24"/>
          <w:szCs w:val="24"/>
          <w:lang w:val="vi-VN"/>
        </w:rPr>
        <w:t>, trong đó:</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Sử dụng riêng: ………………………………..m</w:t>
      </w:r>
      <w:r w:rsidRPr="004E59C0">
        <w:rPr>
          <w:rFonts w:ascii="Times New Roman" w:eastAsia="Times New Roman" w:hAnsi="Times New Roman" w:cs="Times New Roman"/>
          <w:color w:val="000000"/>
          <w:sz w:val="24"/>
          <w:szCs w:val="24"/>
          <w:vertAlign w:val="superscript"/>
          <w:lang w:val="vi-VN"/>
        </w:rPr>
        <w:t>2</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Sử dụng chung (nếu có): ……………………m</w:t>
      </w:r>
      <w:r w:rsidRPr="004E59C0">
        <w:rPr>
          <w:rFonts w:ascii="Times New Roman" w:eastAsia="Times New Roman" w:hAnsi="Times New Roman" w:cs="Times New Roman"/>
          <w:color w:val="000000"/>
          <w:sz w:val="24"/>
          <w:szCs w:val="24"/>
          <w:vertAlign w:val="superscript"/>
          <w:lang w:val="vi-VN"/>
        </w:rPr>
        <w:t>2</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Mục đích sử dụng đất: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5. Công năng sử dụng: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6. Trang thiết bị kèm theo: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2. Giá thuê nhà ở, công trình xây dựng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1. Giá thuê nhà ở, công trình xây dựng là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(Việt Nam đồng/tháng hoặc Việt Nam đồng/năm). </w:t>
      </w:r>
      <w:r w:rsidRPr="004E59C0">
        <w:rPr>
          <w:rFonts w:ascii="Times New Roman" w:eastAsia="Times New Roman" w:hAnsi="Times New Roman" w:cs="Times New Roman"/>
          <w:i/>
          <w:iCs/>
          <w:color w:val="000000"/>
          <w:sz w:val="24"/>
          <w:szCs w:val="24"/>
          <w:lang w:val="vi-VN"/>
        </w:rPr>
        <w:t>(Bằng chữ: ……………</w:t>
      </w:r>
      <w:r w:rsidRPr="004E59C0">
        <w:rPr>
          <w:rFonts w:ascii="Times New Roman" w:eastAsia="Times New Roman" w:hAnsi="Times New Roman" w:cs="Times New Roman"/>
          <w:i/>
          <w:iCs/>
          <w:color w:val="000000"/>
          <w:sz w:val="24"/>
          <w:szCs w:val="24"/>
        </w:rPr>
        <w:t>….</w:t>
      </w:r>
      <w:r w:rsidRPr="004E59C0">
        <w:rPr>
          <w:rFonts w:ascii="Times New Roman" w:eastAsia="Times New Roman" w:hAnsi="Times New Roman" w:cs="Times New Roman"/>
          <w:i/>
          <w:iCs/>
          <w:color w:val="000000"/>
          <w:sz w:val="24"/>
          <w:szCs w:val="24"/>
          <w:lang w:val="vi-VN"/>
        </w:rPr>
        <w:t>…………..).</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Giá thuê này đã bao gồm: chi phí bảo trì, quản lý vận hành nhà ở, công trình xây dựng và các khoản thuế mà Bên cho thuê phải nộp cho Nhà nước theo quy định ……………. (do các bên thỏa thuận).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2. Các chi phí sử dụng điện, nước, điện thoại và các dịch vụ khác do Bên thuê thanh toán cho bên cung cấp điện, nước, điện thoại và các cơ quan cung cấp dịch vụ khác.</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3. Các thỏa thuận khác (nếu có)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3. Phương thức và thời hạn thanh toán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1. Phương thức thanh toán: Thanh toán bằng tiền Việt Nam thông qua hình thức (trả bằng tiền mặt hoặc chuyển khoản qua ngân hàng)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2. Thời hạn thực hiện thanh toán: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3. Các thỏa thuận khác (nếu có):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4. Thời hạn cho thuê, thời điểm giao, nhận nhà ở, công trình xây dựng cho thuê và hồ sơ kèm theo</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lastRenderedPageBreak/>
        <w:t>1. Thời hạn cho thuê nhà ở, công trình xây dựng: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2. Thời điểm giao nhận nhà ở: Ngày ... tháng ... năm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3. Hồ sơ kèm theo:............................................................................................................</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5. Sử dụng nhà ở, công trình xây dựng thuê</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1. Mục đích sử dụng nhà ở, công trình xây dựng của bên thuê: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2. Các hạn chế sử dụng nhà ở, công trình xây dựng: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3. Đóng phí dịch vụ, phí quản lý vận hành: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4. Ban hành và tuân thủ nội quy, quy chế quản lý vận hành của khu nhà ở, dự án: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5. Các thỏa thuận khác (nếu có): </w:t>
      </w:r>
      <w:r w:rsidRPr="004E59C0">
        <w:rPr>
          <w:rFonts w:ascii="Times New Roman" w:eastAsia="Times New Roman" w:hAnsi="Times New Roman" w:cs="Times New Roman"/>
          <w:i/>
          <w:iCs/>
          <w:color w:val="000000"/>
          <w:sz w:val="24"/>
          <w:szCs w:val="24"/>
          <w:lang w:val="vi-VN"/>
        </w:rPr>
        <w:t>(các thỏa thuận này phải không trái luật và không trái đạo đức xã hội)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6. Quyền và nghĩa vụ của bên cho thuê</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1. Quyền của bên cho thuê (theo Điều 26 của Luật Kinh doanh bất động sản):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a) Yêu cầu bên thuê nhận nhà ở, công trình xây dựng theo thời hạn đã thỏa thuận tại Điều 4 của Hợp đồng này;</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b) Yêu cầu bên thuê thanh toán đủ tiền theo thời hạn và phương thức thỏa thuận tại Điều 3 của Hợp đồng này;</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 Yêu cầu bên thuê bảo quản, sử dụng nhà ở, công trình xây dựng theo đúng hiện trạng đã liệt kê tại Điều 1 của Hợp đồng này;</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d) Yêu cầu bên thuê bồi thường thiệt hại hoặc sửa chữa phần hư hỏng do lỗi của bên thuê gây ra;</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đ) Cải tạo, nâng cấp nhà ở, công trình xây dựng cho thuê khi được bên thuê đồng ý nhưng không được gây ảnh hưởng cho bên thuê;</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e) Đơn phương chấm dứt thực hiện hợp đồng theo quy định tại khoản 1 Điều 30 của Luật Kinh doanh bất động sản;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g) Yêu cầu bên thuê giao lại nhà ở, công trình xây dựng khi hết thời hạn thuê;</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h) Các quyền khác do các bên thỏa thuận (nếu có): </w:t>
      </w:r>
      <w:r w:rsidRPr="004E59C0">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4E59C0">
        <w:rPr>
          <w:rFonts w:ascii="Times New Roman" w:eastAsia="Times New Roman" w:hAnsi="Times New Roman" w:cs="Times New Roman"/>
          <w:color w:val="000000"/>
          <w:sz w:val="24"/>
          <w:szCs w:val="24"/>
          <w:lang w:val="vi-VN"/>
        </w:rPr>
        <w:t>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2. Nghĩa vụ của Bên cho thuê (theo Điều 27 của Luật Kinh doanh bất động sản)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a) Giao nhà ở, công trình xây dựng cho bên thuê theo thỏa thuận trong hợp đồng và hướng dẫn bên thuê sử dụng nhà ở, công trình xây dựng theo đúng công năng, thiết kế tại Điều 1 của Hợp đồng này;</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b) Bảo đảm cho bên thuê sử dụng ổn định nhà ở, công trình xây dựng trong thời hạn thuê;</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 Bảo trì, sửa chữa nhà ở, công trình xây dựng theo định kỳ hoặc theo thỏa thuận; nếu bên cho thuê không bảo trì, sửa chữa nhà ở, công trình xây dựng mà gây thiệt hại cho bên thuê thì phải bồi thường;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d) Không được đơn phương chấm dứt hợp đồng khi bên thuê thực hiện đúng nghĩa vụ theo hợp đồng, trừ trường hợp được bên thuê đồng ý chấm dứt hợp đồng;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lastRenderedPageBreak/>
        <w:t>đ) Bồi thường thiệt hại do lỗi của mình gây ra;</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e) Thực hiện nghĩa vụ tài chính với Nhà nước theo quy định của pháp luật;</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g) Các nghĩa vụ khác do hai bên thỏa thuận (nếu có): </w:t>
      </w:r>
      <w:r w:rsidRPr="004E59C0">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4E59C0">
        <w:rPr>
          <w:rFonts w:ascii="Times New Roman" w:eastAsia="Times New Roman" w:hAnsi="Times New Roman" w:cs="Times New Roman"/>
          <w:color w:val="000000"/>
          <w:sz w:val="24"/>
          <w:szCs w:val="24"/>
          <w:lang w:val="vi-VN"/>
        </w:rPr>
        <w:t>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7. Quyền và nghĩa vụ của bên thuê</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1. Quyền của bên thuê (theo Điều 28 của Luật Kinh doanh bất động sản)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a) Yêu cầu bên cho thuê giao nhà ở, công trình xây dựng theo đúng hiện trạng đã liệt kê tại Điều 1 của Hợp đồng này;</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b) Yêu cầu bên cho thuê cung cấp thông tin đầy đủ, trung thực về nhà ở, công trình xây dựng;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 Được đổi nhà ở, công trình xây dựng đang thuê với người thuê khác nếu được bên cho thuê đồng ý bằng văn bản;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d) Được cho thuê lại một phần hoặc toàn bộ nhà ở, công trình xây dựng nếu có thỏa thuận trong hợp đồng hoặc được bên cho thuê đồng ý bằng văn bản;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đ) Được tiếp tục thuê theo các điều kiện đã thỏa thuận với bên cho thuê trong trường hợp thay đổi chủ sở hữu;</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e) Yêu cầu bên cho thuê sửa chữa nhà ở, công trình xây dựng trong trường hợp nhà ở, công trình xây dựng bị hư hỏng không phải do lỗi của mình gây ra;</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g) Yêu cầu bên cho thuê bồi thường thiệt hại do lỗi của bên cho thuê gây ra;</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h) Đơn phương chấm dứt thực hiện hợp đồng theo quy định tại khoản 2 Điều 30 của Luật Kinh doanh bất động sản;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i) Các quyền khác do hai bên thỏa thuận (nếu có): </w:t>
      </w:r>
      <w:r w:rsidRPr="004E59C0">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4E59C0">
        <w:rPr>
          <w:rFonts w:ascii="Times New Roman" w:eastAsia="Times New Roman" w:hAnsi="Times New Roman" w:cs="Times New Roman"/>
          <w:color w:val="000000"/>
          <w:sz w:val="24"/>
          <w:szCs w:val="24"/>
          <w:lang w:val="vi-VN"/>
        </w:rPr>
        <w:t>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2. Nghĩa vụ của Bên thuê (theo Điều 29 của Luật Kinh doanh bất động sản)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a) Bảo quản, sử dụng nhà ở, công trình xây dựng đúng công năng, thiết kế đã liệt kê tại Điều 1 và các thỏa thuận trong hợp đồng;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b) Thanh toán đủ tiền thuê nhà ở, công trình xây dựng theo thời hạn và phương thức thỏa thuận tại Điều 3 và Điều 4 của Hợp đồng này;</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 Sử dụng nhà ở, công trình xây dựng đúng mục đích và sửa chữa hư hỏng của nhà ở, công trình xây dựng do lỗi của mình gây ra;</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d) Trả nhà ở, công trình xây dựng cho bên cho thuê theo đúng thỏa thuận trong hợp đồng;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đ) Không được thay đổi, cải tạo, phá dỡ nhà ở, công trình xây dựng nếu không có sự đồng ý bằng văn bản của bên cho thuê;</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e) Bồi thường thiệt hại do lỗi của mình gây ra;</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g) Các nghĩa vụ khác do hai bên thỏa thuận (nếu có): </w:t>
      </w:r>
      <w:r w:rsidRPr="004E59C0">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4E59C0">
        <w:rPr>
          <w:rFonts w:ascii="Times New Roman" w:eastAsia="Times New Roman" w:hAnsi="Times New Roman" w:cs="Times New Roman"/>
          <w:color w:val="000000"/>
          <w:sz w:val="24"/>
          <w:szCs w:val="24"/>
          <w:lang w:val="vi-VN"/>
        </w:rPr>
        <w:t>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8. Trách nhiệm do vi phạm hợp đồng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lastRenderedPageBreak/>
        <w:t>1. Trách nhiệm của bên cho thuê khi vi phạm hợp đồng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2. Trách nhiệm của bên thuê khi vi phạm hợp đồng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4. Các thỏa thuận khác (nếu có): </w:t>
      </w:r>
      <w:r w:rsidRPr="004E59C0">
        <w:rPr>
          <w:rFonts w:ascii="Times New Roman" w:eastAsia="Times New Roman" w:hAnsi="Times New Roman" w:cs="Times New Roman"/>
          <w:i/>
          <w:iCs/>
          <w:color w:val="000000"/>
          <w:sz w:val="24"/>
          <w:szCs w:val="24"/>
          <w:lang w:val="vi-VN"/>
        </w:rPr>
        <w:t>(các thỏa thuận này phải không trái luật và không trái đạo đức xã hội)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9. Phạt vi phạm hợp đồng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Do các bên thỏa thuận: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10. Các trường hợp chấm dứt hợp đồng và các biện pháp xử lý</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1. Các trường hợp chấm dứt hợp đồng: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a) Hai bên đồng ý chấm dứt hợp đồng. Trong trường hợp này, hai bên lập văn bản thỏa thuận cụ thể các điều kiện và thời hạn chấm dứt hợp đồng;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b) Bên thuê chậm thanh toán tiền thuê theo thỏa thuận tại Điều 3 của hợp đồng này;</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 Bên cho thuê chậm bàn giao nhà ở, công trình xây dựng theo thỏa thuận tại Điều 4 của hợp đồng này;</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2. Việc xử lý hậu quả do chấm dứt hợp đồng theo quy định tại khoản 1 Điều này như: hoàn trả lại tiền thuê, tính lãi, các khoản phạt và bồi thường …… do hai bên thỏa thuận cụ thể.</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3. Các thỏa thuận khác (nếu có): </w:t>
      </w:r>
      <w:r w:rsidRPr="004E59C0">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4E59C0">
        <w:rPr>
          <w:rFonts w:ascii="Times New Roman" w:eastAsia="Times New Roman" w:hAnsi="Times New Roman" w:cs="Times New Roman"/>
          <w:color w:val="000000"/>
          <w:sz w:val="24"/>
          <w:szCs w:val="24"/>
          <w:lang w:val="vi-VN"/>
        </w:rPr>
        <w:t>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11. Giải quyết tranh chấp</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Điều 12. Hiệu lực của hợp đồng</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1. Hợp đồng này có hiệu lực kể từ ngày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2. Hợp đồng này có …. điều, với ….. trang, được lập thành …….. bản và có giá trị pháp lý như nhau, Bên mua giữ …. bản, Bên bán giữ …… bản để lưu trữ, làm thủ tục nộp thuế, phí, lệ phí theo quy định của pháp luật.</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3. Kèm theo hợp đồng này các giấy tờ về nhà ở, công trình xây dựng ………</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Các phụ lục đính kèm hợp đồng này và các sửa đổi, bổ sung theo thỏa thuận của hai bên là nội dung không tách rời hợp đồng này và có hiệu lực thi hành đối với hai bên.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lastRenderedPageBreak/>
        <w:t>4. Trong trường hợp các bên thỏa thuận thay đổi nội dung của hợp đồng này thì phải lập bằng văn bản có chữ ký của cả hai bên.</w:t>
      </w:r>
    </w:p>
    <w:p w:rsidR="004E59C0" w:rsidRPr="004E59C0" w:rsidRDefault="004E59C0" w:rsidP="004E59C0">
      <w:pPr>
        <w:shd w:val="clear" w:color="auto" w:fill="FFFFFF"/>
        <w:spacing w:before="120" w:after="120" w:line="234" w:lineRule="atLeast"/>
        <w:rPr>
          <w:rFonts w:ascii="Times New Roman" w:eastAsia="Times New Roman" w:hAnsi="Times New Roman" w:cs="Times New Roman"/>
          <w:color w:val="000000"/>
          <w:sz w:val="24"/>
          <w:szCs w:val="24"/>
        </w:rPr>
      </w:pPr>
      <w:r w:rsidRPr="004E59C0">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4E59C0" w:rsidRPr="004E59C0" w:rsidTr="004E59C0">
        <w:trPr>
          <w:tblCellSpacing w:w="0" w:type="dxa"/>
        </w:trPr>
        <w:tc>
          <w:tcPr>
            <w:tcW w:w="4188" w:type="dxa"/>
            <w:shd w:val="clear" w:color="auto" w:fill="FFFFFF"/>
            <w:tcMar>
              <w:top w:w="0" w:type="dxa"/>
              <w:left w:w="108" w:type="dxa"/>
              <w:bottom w:w="0" w:type="dxa"/>
              <w:right w:w="108" w:type="dxa"/>
            </w:tcMar>
            <w:hideMark/>
          </w:tcPr>
          <w:p w:rsidR="004E59C0" w:rsidRPr="004E59C0" w:rsidRDefault="004E59C0" w:rsidP="004E59C0">
            <w:pPr>
              <w:spacing w:before="120" w:after="120" w:line="234" w:lineRule="atLeast"/>
              <w:jc w:val="center"/>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BÊN THUÊ</w:t>
            </w:r>
            <w:r w:rsidRPr="004E59C0">
              <w:rPr>
                <w:rFonts w:ascii="Times New Roman" w:eastAsia="Times New Roman" w:hAnsi="Times New Roman" w:cs="Times New Roman"/>
                <w:b/>
                <w:bCs/>
                <w:color w:val="000000"/>
                <w:sz w:val="24"/>
                <w:szCs w:val="24"/>
                <w:lang w:val="vi-VN"/>
              </w:rPr>
              <w:br/>
            </w:r>
            <w:r w:rsidRPr="004E59C0">
              <w:rPr>
                <w:rFonts w:ascii="Times New Roman" w:eastAsia="Times New Roman" w:hAnsi="Times New Roman" w:cs="Times New Roman"/>
                <w:i/>
                <w:iCs/>
                <w:color w:val="000000"/>
                <w:sz w:val="24"/>
                <w:szCs w:val="24"/>
                <w:lang w:val="vi-VN"/>
              </w:rPr>
              <w:t>(Ký, ghi rõ họ tên; nếu là tổ chức thì ghi rõ chức vụ người ký và đóng dấu)</w:t>
            </w:r>
          </w:p>
        </w:tc>
        <w:tc>
          <w:tcPr>
            <w:tcW w:w="4668" w:type="dxa"/>
            <w:shd w:val="clear" w:color="auto" w:fill="FFFFFF"/>
            <w:tcMar>
              <w:top w:w="0" w:type="dxa"/>
              <w:left w:w="108" w:type="dxa"/>
              <w:bottom w:w="0" w:type="dxa"/>
              <w:right w:w="108" w:type="dxa"/>
            </w:tcMar>
            <w:hideMark/>
          </w:tcPr>
          <w:p w:rsidR="004E59C0" w:rsidRPr="004E59C0" w:rsidRDefault="004E59C0" w:rsidP="004E59C0">
            <w:pPr>
              <w:spacing w:before="120" w:after="120" w:line="234" w:lineRule="atLeast"/>
              <w:jc w:val="center"/>
              <w:rPr>
                <w:rFonts w:ascii="Times New Roman" w:eastAsia="Times New Roman" w:hAnsi="Times New Roman" w:cs="Times New Roman"/>
                <w:color w:val="000000"/>
                <w:sz w:val="24"/>
                <w:szCs w:val="24"/>
              </w:rPr>
            </w:pPr>
            <w:r w:rsidRPr="004E59C0">
              <w:rPr>
                <w:rFonts w:ascii="Times New Roman" w:eastAsia="Times New Roman" w:hAnsi="Times New Roman" w:cs="Times New Roman"/>
                <w:b/>
                <w:bCs/>
                <w:color w:val="000000"/>
                <w:sz w:val="24"/>
                <w:szCs w:val="24"/>
                <w:lang w:val="vi-VN"/>
              </w:rPr>
              <w:t>BÊN CHO THUÊ</w:t>
            </w:r>
            <w:r w:rsidRPr="004E59C0">
              <w:rPr>
                <w:rFonts w:ascii="Times New Roman" w:eastAsia="Times New Roman" w:hAnsi="Times New Roman" w:cs="Times New Roman"/>
                <w:b/>
                <w:bCs/>
                <w:color w:val="000000"/>
                <w:sz w:val="24"/>
                <w:szCs w:val="24"/>
                <w:lang w:val="vi-VN"/>
              </w:rPr>
              <w:br/>
            </w:r>
            <w:r w:rsidRPr="004E59C0">
              <w:rPr>
                <w:rFonts w:ascii="Times New Roman" w:eastAsia="Times New Roman" w:hAnsi="Times New Roman" w:cs="Times New Roman"/>
                <w:i/>
                <w:iCs/>
                <w:color w:val="000000"/>
                <w:sz w:val="24"/>
                <w:szCs w:val="24"/>
                <w:lang w:val="vi-VN"/>
              </w:rPr>
              <w:t>(Ký, ghi rõ họ tên, chức vụ người ký và đóng dấu)</w:t>
            </w:r>
          </w:p>
        </w:tc>
      </w:tr>
    </w:tbl>
    <w:p w:rsidR="00E873E9" w:rsidRPr="004E59C0" w:rsidRDefault="00E873E9">
      <w:pPr>
        <w:rPr>
          <w:rFonts w:ascii="Times New Roman" w:hAnsi="Times New Roman" w:cs="Times New Roman"/>
          <w:sz w:val="24"/>
          <w:szCs w:val="24"/>
        </w:rPr>
      </w:pPr>
    </w:p>
    <w:sectPr w:rsidR="00E873E9" w:rsidRPr="004E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C0"/>
    <w:rsid w:val="004E59C0"/>
    <w:rsid w:val="00E8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FEB13-C5EC-48D9-9D10-7238E419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2022</Words>
  <Characters>11526</Characters>
  <Application>Microsoft Office Word</Application>
  <DocSecurity>0</DocSecurity>
  <Lines>96</Lines>
  <Paragraphs>27</Paragraphs>
  <ScaleCrop>false</ScaleCrop>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2022-08-05T00:40:00Z</dcterms:created>
  <dcterms:modified xsi:type="dcterms:W3CDTF">2022-08-05T00:46:00Z</dcterms:modified>
</cp:coreProperties>
</file>