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1E" w:rsidRDefault="0097551E" w:rsidP="0097551E">
      <w:pPr>
        <w:shd w:val="clear" w:color="auto" w:fill="FFFFFF"/>
        <w:spacing w:after="0" w:line="234" w:lineRule="atLeast"/>
        <w:jc w:val="center"/>
        <w:rPr>
          <w:rFonts w:ascii="Times New Roman" w:eastAsia="Times New Roman" w:hAnsi="Times New Roman" w:cs="Times New Roman"/>
          <w:b/>
          <w:bCs/>
          <w:color w:val="000000"/>
          <w:sz w:val="26"/>
          <w:szCs w:val="26"/>
        </w:rPr>
      </w:pPr>
      <w:bookmarkStart w:id="0" w:name="chuong_pl_3"/>
      <w:r w:rsidRPr="0097551E">
        <w:rPr>
          <w:rFonts w:ascii="Times New Roman" w:eastAsia="Times New Roman" w:hAnsi="Times New Roman" w:cs="Times New Roman"/>
          <w:b/>
          <w:bCs/>
          <w:color w:val="000000"/>
          <w:sz w:val="26"/>
          <w:szCs w:val="26"/>
        </w:rPr>
        <w:t>PHỤ LỤC IV</w:t>
      </w:r>
      <w:bookmarkEnd w:id="0"/>
    </w:p>
    <w:p w:rsidR="0097551E" w:rsidRPr="0097551E" w:rsidRDefault="0097551E" w:rsidP="0097551E">
      <w:pPr>
        <w:shd w:val="clear" w:color="auto" w:fill="FFFFFF"/>
        <w:spacing w:after="0" w:line="234" w:lineRule="atLeast"/>
        <w:jc w:val="center"/>
        <w:rPr>
          <w:rFonts w:ascii="Times New Roman" w:eastAsia="Times New Roman" w:hAnsi="Times New Roman" w:cs="Times New Roman"/>
          <w:color w:val="000000"/>
          <w:sz w:val="26"/>
          <w:szCs w:val="26"/>
        </w:rPr>
      </w:pPr>
    </w:p>
    <w:p w:rsidR="0097551E" w:rsidRDefault="0097551E" w:rsidP="0097551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97551E">
        <w:rPr>
          <w:rFonts w:ascii="Times New Roman" w:eastAsia="Times New Roman" w:hAnsi="Times New Roman" w:cs="Times New Roman"/>
          <w:color w:val="000000"/>
          <w:sz w:val="26"/>
          <w:szCs w:val="26"/>
        </w:rPr>
        <w:t>MỨC HƯỞNG TRỢ CẤP ƯU ĐÃI MỘT LẦN ĐỐI VỚI NGƯỜI CÓ CÔNG VỚI CÁCH MẠNG VÀ THÂN NHÂN CỦA NGƯỜI CÓ CÔNG VỚI CÁCH MẠNG</w:t>
      </w:r>
      <w:bookmarkEnd w:id="1"/>
    </w:p>
    <w:p w:rsidR="0097551E" w:rsidRDefault="0097551E" w:rsidP="0097551E">
      <w:pPr>
        <w:shd w:val="clear" w:color="auto" w:fill="FFFFFF"/>
        <w:spacing w:after="0" w:line="234" w:lineRule="atLeast"/>
        <w:jc w:val="center"/>
        <w:rPr>
          <w:rFonts w:ascii="Times New Roman" w:eastAsia="Times New Roman" w:hAnsi="Times New Roman" w:cs="Times New Roman"/>
          <w:i/>
          <w:iCs/>
          <w:color w:val="000000"/>
          <w:sz w:val="26"/>
          <w:szCs w:val="26"/>
        </w:rPr>
      </w:pPr>
      <w:r w:rsidRPr="0097551E">
        <w:rPr>
          <w:rFonts w:ascii="Times New Roman" w:eastAsia="Times New Roman" w:hAnsi="Times New Roman" w:cs="Times New Roman"/>
          <w:color w:val="000000"/>
          <w:sz w:val="26"/>
          <w:szCs w:val="26"/>
        </w:rPr>
        <w:br/>
      </w:r>
      <w:r w:rsidRPr="0097551E">
        <w:rPr>
          <w:rFonts w:ascii="Times New Roman" w:eastAsia="Times New Roman" w:hAnsi="Times New Roman" w:cs="Times New Roman"/>
          <w:i/>
          <w:iCs/>
          <w:color w:val="000000"/>
          <w:sz w:val="26"/>
          <w:szCs w:val="26"/>
        </w:rPr>
        <w:t>(Kèm theo Nghị định số 55/2023/NĐ-CP ngày 21 tháng 7 năm 2023 của Chính phủ)</w:t>
      </w:r>
    </w:p>
    <w:p w:rsidR="0097551E" w:rsidRPr="0097551E" w:rsidRDefault="0097551E" w:rsidP="0097551E">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_GoBack"/>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5"/>
        <w:gridCol w:w="6139"/>
        <w:gridCol w:w="2336"/>
      </w:tblGrid>
      <w:tr w:rsidR="0097551E" w:rsidRPr="0097551E" w:rsidTr="0097551E">
        <w:trPr>
          <w:tblCellSpacing w:w="0" w:type="dxa"/>
        </w:trPr>
        <w:tc>
          <w:tcPr>
            <w:tcW w:w="8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b/>
                <w:bCs/>
                <w:color w:val="000000"/>
                <w:sz w:val="26"/>
                <w:szCs w:val="26"/>
              </w:rPr>
              <w:t>STT</w:t>
            </w:r>
          </w:p>
        </w:tc>
        <w:tc>
          <w:tcPr>
            <w:tcW w:w="58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b/>
                <w:bCs/>
                <w:color w:val="000000"/>
                <w:sz w:val="26"/>
                <w:szCs w:val="26"/>
              </w:rPr>
              <w:t>Đối tượng người có công</w:t>
            </w:r>
          </w:p>
        </w:tc>
        <w:tc>
          <w:tcPr>
            <w:tcW w:w="221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b/>
                <w:bCs/>
                <w:color w:val="000000"/>
                <w:sz w:val="26"/>
                <w:szCs w:val="26"/>
              </w:rPr>
              <w:t>Mức trợ cấp</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hoạt động cách mạng trước ngày 01 tháng 01 năm 1945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 </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1.1</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Thân nhân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31,0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1.2</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thờ cúng</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6,2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2</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hoạt động cách mạng từ ngày 01 tháng 01 năm 1945 đến ngày khởi nghĩa tháng Tám năm 1945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 </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2.1</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Thân nhân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15,5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2.2</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thờ cúng</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6,2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3</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Liệt sĩ</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 </w:t>
            </w:r>
          </w:p>
        </w:tc>
      </w:tr>
      <w:tr w:rsidR="0097551E" w:rsidRPr="0097551E" w:rsidTr="0097551E">
        <w:trPr>
          <w:tblCellSpacing w:w="0" w:type="dxa"/>
        </w:trPr>
        <w:tc>
          <w:tcPr>
            <w:tcW w:w="820"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 </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Trợ cấp một lần khi truy tặng Bằng “Tổ quốc ghi công” đối với thân nhân liệt sĩ hoặc người thừa kế của liệt sĩ</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20,0 lần mức chuẩn</w:t>
            </w:r>
          </w:p>
        </w:tc>
      </w:tr>
      <w:tr w:rsidR="0097551E" w:rsidRPr="0097551E" w:rsidTr="0097551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7551E" w:rsidRPr="0097551E" w:rsidRDefault="0097551E" w:rsidP="0097551E">
            <w:pPr>
              <w:spacing w:after="0" w:line="240" w:lineRule="auto"/>
              <w:rPr>
                <w:rFonts w:ascii="Times New Roman" w:eastAsia="Times New Roman" w:hAnsi="Times New Roman" w:cs="Times New Roman"/>
                <w:color w:val="000000"/>
                <w:sz w:val="26"/>
                <w:szCs w:val="26"/>
              </w:rPr>
            </w:pP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Hỗ trợ chi phí báo tử</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1,0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4</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Bà mẹ Việt Nam anh hùng được tặng danh hiệu nhưng chết mà chưa được hưởng chế độ ưu đãi hoặc được truy tặng danh hiệu “Bà mẹ Việt Nam anh hùng”</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20,0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5</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Anh hùng Lực lượng vũ trang nhân dân, Anh hùng Lao động trong thời kỳ kháng chiến được tặng danh hiệu nhưng chết mà chưa được hưởng chế độ ưu đãi hoặc được truy tặng danh hiệu “Anh hùng lực lượng vũ trang nhân dân”, “Anh hùng Lao động” trong thời kỳ kháng chiến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20,0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lastRenderedPageBreak/>
              <w:t>6</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hoạt động cách mạng , kháng chiến , bảo vệ Tổ quốc, làm nghĩa vụ quốc tế bị địch bắt tù, đày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1,5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7</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hoạt động kháng chiến giải phóng dân tộc, bảo vệ Tổ quốc, làm nghĩa vụ quốc tế</w:t>
            </w:r>
          </w:p>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(Trợ cấp tính theo thâm niên kháng chiến)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0,3 lần mức chuẩn/ thâm niên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8</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có công giúp đỡ cách mạng được tặng hoặc người trong gia đình được tặng Huy chương Kháng chiến</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1,5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9</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hoạt động kháng chiến giải phóng dân tộc, bảo vệ Tổ quốc, làm nghĩa vụ quốc tế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1,5 lần mức chuẩn</w:t>
            </w:r>
          </w:p>
        </w:tc>
      </w:tr>
      <w:tr w:rsidR="0097551E" w:rsidRPr="0097551E" w:rsidTr="0097551E">
        <w:trPr>
          <w:tblCellSpacing w:w="0" w:type="dxa"/>
        </w:trPr>
        <w:tc>
          <w:tcPr>
            <w:tcW w:w="8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10</w:t>
            </w:r>
          </w:p>
        </w:tc>
        <w:tc>
          <w:tcPr>
            <w:tcW w:w="58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Người có công giúp đỡ cách mạng chết mà chưa được hưởng chế độ ưu đãi</w:t>
            </w:r>
          </w:p>
        </w:tc>
        <w:tc>
          <w:tcPr>
            <w:tcW w:w="22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7551E" w:rsidRPr="0097551E" w:rsidRDefault="0097551E" w:rsidP="0097551E">
            <w:pPr>
              <w:spacing w:before="120" w:after="120" w:line="234" w:lineRule="atLeast"/>
              <w:jc w:val="center"/>
              <w:rPr>
                <w:rFonts w:ascii="Times New Roman" w:eastAsia="Times New Roman" w:hAnsi="Times New Roman" w:cs="Times New Roman"/>
                <w:color w:val="000000"/>
                <w:sz w:val="26"/>
                <w:szCs w:val="26"/>
              </w:rPr>
            </w:pPr>
            <w:r w:rsidRPr="0097551E">
              <w:rPr>
                <w:rFonts w:ascii="Times New Roman" w:eastAsia="Times New Roman" w:hAnsi="Times New Roman" w:cs="Times New Roman"/>
                <w:color w:val="000000"/>
                <w:sz w:val="26"/>
                <w:szCs w:val="26"/>
              </w:rPr>
              <w:t>1,5 lần mức chuẩn</w:t>
            </w:r>
          </w:p>
        </w:tc>
      </w:tr>
    </w:tbl>
    <w:p w:rsidR="005818D5" w:rsidRPr="0097551E" w:rsidRDefault="0097551E">
      <w:pPr>
        <w:rPr>
          <w:rFonts w:ascii="Times New Roman" w:hAnsi="Times New Roman" w:cs="Times New Roman"/>
          <w:sz w:val="26"/>
          <w:szCs w:val="26"/>
        </w:rPr>
      </w:pPr>
    </w:p>
    <w:sectPr w:rsidR="005818D5" w:rsidRPr="00975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1E"/>
    <w:rsid w:val="007B0EF9"/>
    <w:rsid w:val="0097551E"/>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049EA-8140-495A-941E-95B4E07E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8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1</cp:revision>
  <dcterms:created xsi:type="dcterms:W3CDTF">2023-07-25T07:32:00Z</dcterms:created>
  <dcterms:modified xsi:type="dcterms:W3CDTF">2023-07-25T07:33:00Z</dcterms:modified>
</cp:coreProperties>
</file>