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24" w:rsidRPr="00DE67AE" w:rsidRDefault="00353024" w:rsidP="00353024">
      <w:pPr>
        <w:widowControl w:val="0"/>
        <w:autoSpaceDE w:val="0"/>
        <w:autoSpaceDN w:val="0"/>
        <w:adjustRightInd w:val="0"/>
        <w:spacing w:before="120" w:after="0" w:line="240" w:lineRule="auto"/>
        <w:jc w:val="center"/>
        <w:rPr>
          <w:rFonts w:ascii="Arial" w:hAnsi="Arial" w:cs="Arial"/>
          <w:b/>
          <w:bCs/>
          <w:sz w:val="20"/>
          <w:szCs w:val="28"/>
        </w:rPr>
      </w:pPr>
      <w:r w:rsidRPr="00DE67AE">
        <w:rPr>
          <w:rFonts w:ascii="Arial" w:hAnsi="Arial" w:cs="Arial"/>
          <w:b/>
          <w:bCs/>
          <w:sz w:val="20"/>
          <w:szCs w:val="28"/>
        </w:rPr>
        <w:t>QUY TRÌNH SÁT HẠCH LÁI XE CÁC HẠNG B, C1, C, D1, D2 VÀ D</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b/>
          <w:bCs/>
          <w:sz w:val="20"/>
          <w:szCs w:val="28"/>
        </w:rPr>
        <w:t>A. SÁT HẠCH LÝ THUYẾT</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I. Đối với sát hạch viên: Mỗi khu vực sát hạch có tối thiểu 02 sát hạch viên làm nhiệm vụ; trong đó, 01 sát hạch viên làm việc tại phòng sát hạch lý thuyết và 01 sát hạch viên làm nhiệm vụ tại khu vực kiểm tra nhận dạng.</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Tiếp nhận danh sách, hồ sơ thí sinh dự sát hạch; tiếp nhận, kiểm tra và điều hành hệ thống máy tính, máy in tại phòng sát hạch lý thuyết.</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Gọi thí sinh theo danh sách; yêu cầu thí sinh ký và ghi rõ họ tên vào phần thông tin thí sinh của biên bản tổng hợp kết quả sát hạch lái xe của học viên; kiểm tra nhận dạng, đối chiếu căn cước công dân hoặc căn cước hoặc hộ chiếu và giấy phép lái xe (đối với trường hợp được miễn sát hạch lý thuyết); ký xác nhận tại phần kết quả sát hạch lý thuyết trong biên bản tổng hợp kết quả sát hạch lý thuyết của thí sinh; sắp xếp máy tính cho thí sinh.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Kiểm tra, đối chiếu tên, ảnh của thí sinh trên màn hình máy tính với số báo danh, danh sách sát hạch, hồ sơ thí sinh và phát lệnh bắt đầu sát hạch.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Yêu cầu thí sinh thực hiện nghiêm túc nội quy, quy chế sát hạch. Giám sát quá trình sát hạch: Không để người không có nhiệm vụ vào phòng sát hạch lý thuyết; không để thí sinh mang điện thoại di động, thiết bị viễn thông liên lạc bằng hình ảnh, âm thanh vào phòng sát hạch lý thuyết; không để thí sinh trao đổi, sử dụng tài liệu. Lập biên bản xử lý thí sinh vi phạm và báo cáo Tổ trưởng sát hạch trong trường hợp thí sinh cố tình vi phạm.</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Theo dõi, kiểm tra hoạt động của hệ thống máy tính; trường hợp hư hỏng hoặc lỗi kỹ thuật thì yêu cầu kỹ thuật viên của trung tâm sát hạch vào kiểm tra, xử lý.</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II. Đối với người dự sát hạch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Tiếp nhận máy tính: Nhập số báo danh dự sát hạch.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Thực hiện nội dung sát hạch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2.1. Đề sát hạch có số lượng câu hỏi và thời gian làm bài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931"/>
        <w:gridCol w:w="1175"/>
        <w:gridCol w:w="1469"/>
        <w:gridCol w:w="1484"/>
        <w:gridCol w:w="2295"/>
      </w:tblGrid>
      <w:tr w:rsidR="00353024" w:rsidRPr="00DE67AE" w:rsidTr="00927686">
        <w:tblPrEx>
          <w:tblCellMar>
            <w:top w:w="0" w:type="dxa"/>
            <w:left w:w="0" w:type="dxa"/>
            <w:bottom w:w="0" w:type="dxa"/>
            <w:right w:w="0" w:type="dxa"/>
          </w:tblCellMar>
        </w:tblPrEx>
        <w:tc>
          <w:tcPr>
            <w:tcW w:w="1566"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Nội dung</w:t>
            </w:r>
          </w:p>
        </w:tc>
        <w:tc>
          <w:tcPr>
            <w:tcW w:w="62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Hạng B</w:t>
            </w:r>
          </w:p>
        </w:tc>
        <w:tc>
          <w:tcPr>
            <w:tcW w:w="785"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Hạng C1</w:t>
            </w:r>
          </w:p>
        </w:tc>
        <w:tc>
          <w:tcPr>
            <w:tcW w:w="793"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Hạng C</w:t>
            </w:r>
          </w:p>
        </w:tc>
        <w:tc>
          <w:tcPr>
            <w:tcW w:w="1227"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Hạng D1, D2, D</w:t>
            </w:r>
          </w:p>
        </w:tc>
      </w:tr>
      <w:tr w:rsidR="00353024" w:rsidRPr="00DE67AE" w:rsidTr="00927686">
        <w:tblPrEx>
          <w:tblCellMar>
            <w:top w:w="0" w:type="dxa"/>
            <w:left w:w="0" w:type="dxa"/>
            <w:bottom w:w="0" w:type="dxa"/>
            <w:right w:w="0" w:type="dxa"/>
          </w:tblCellMar>
        </w:tblPrEx>
        <w:tc>
          <w:tcPr>
            <w:tcW w:w="1566"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Số câu hỏi trắc nghiệm</w:t>
            </w:r>
          </w:p>
        </w:tc>
        <w:tc>
          <w:tcPr>
            <w:tcW w:w="62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30</w:t>
            </w:r>
          </w:p>
        </w:tc>
        <w:tc>
          <w:tcPr>
            <w:tcW w:w="785"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35</w:t>
            </w:r>
          </w:p>
        </w:tc>
        <w:tc>
          <w:tcPr>
            <w:tcW w:w="793"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40</w:t>
            </w:r>
          </w:p>
        </w:tc>
        <w:tc>
          <w:tcPr>
            <w:tcW w:w="1227"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45</w:t>
            </w:r>
          </w:p>
        </w:tc>
      </w:tr>
      <w:tr w:rsidR="00353024" w:rsidRPr="00DE67AE" w:rsidTr="00927686">
        <w:tblPrEx>
          <w:tblCellMar>
            <w:top w:w="0" w:type="dxa"/>
            <w:left w:w="0" w:type="dxa"/>
            <w:bottom w:w="0" w:type="dxa"/>
            <w:right w:w="0" w:type="dxa"/>
          </w:tblCellMar>
        </w:tblPrEx>
        <w:tc>
          <w:tcPr>
            <w:tcW w:w="1566"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8"/>
              </w:rPr>
            </w:pPr>
            <w:r w:rsidRPr="00DE67AE">
              <w:rPr>
                <w:rFonts w:ascii="Arial" w:hAnsi="Arial" w:cs="Arial"/>
                <w:sz w:val="20"/>
                <w:szCs w:val="28"/>
              </w:rPr>
              <w:t>Thời gian làm bài</w:t>
            </w:r>
          </w:p>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(phút)</w:t>
            </w:r>
          </w:p>
        </w:tc>
        <w:tc>
          <w:tcPr>
            <w:tcW w:w="62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20</w:t>
            </w:r>
          </w:p>
        </w:tc>
        <w:tc>
          <w:tcPr>
            <w:tcW w:w="785"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22</w:t>
            </w:r>
          </w:p>
        </w:tc>
        <w:tc>
          <w:tcPr>
            <w:tcW w:w="793"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24</w:t>
            </w:r>
          </w:p>
        </w:tc>
        <w:tc>
          <w:tcPr>
            <w:tcW w:w="1227"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26</w:t>
            </w:r>
          </w:p>
        </w:tc>
      </w:tr>
    </w:tbl>
    <w:p w:rsidR="00353024" w:rsidRPr="00DE67AE" w:rsidRDefault="00353024" w:rsidP="00353024">
      <w:pPr>
        <w:widowControl w:val="0"/>
        <w:autoSpaceDE w:val="0"/>
        <w:autoSpaceDN w:val="0"/>
        <w:adjustRightInd w:val="0"/>
        <w:spacing w:before="120" w:after="0" w:line="240" w:lineRule="auto"/>
        <w:jc w:val="center"/>
        <w:rPr>
          <w:rFonts w:ascii="Arial" w:hAnsi="Arial" w:cs="Arial"/>
          <w:sz w:val="20"/>
          <w:szCs w:val="24"/>
        </w:rPr>
      </w:pP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2.2. Mỗi câu hỏi được tính 01 điểm và mỗi đề thi có 01 câu hỏi nếu lựa chọn đáp án sai được tính là điểm liệt; mỗi câu có từ 02 đến 04 ý trả lời, thí sinh đọc đề bài và lựa chọn ra đáp án đúng nhất. Trường hợp bị điểm liệt trong bài thi thì không đạt nội dung sát hạch Lý thuyết.</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2.3. Khi hoàn thành bài sát hạch hoặc hết thời gian làm bài theo quy định tại điểm 2.1 khoản này, tất cả các câu trả lời của thí sinh (kể cả các câu hỏi chưa trả lời hết) được máy tính tự động chấm điểm và lưu lại trong máy chủ.</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Công nhận kết quả:</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482"/>
        <w:gridCol w:w="1317"/>
        <w:gridCol w:w="1463"/>
        <w:gridCol w:w="1903"/>
        <w:gridCol w:w="2189"/>
      </w:tblGrid>
      <w:tr w:rsidR="00353024" w:rsidRPr="00DE67AE" w:rsidTr="00927686">
        <w:tblPrEx>
          <w:tblCellMar>
            <w:top w:w="0" w:type="dxa"/>
            <w:left w:w="0" w:type="dxa"/>
            <w:bottom w:w="0" w:type="dxa"/>
            <w:right w:w="0" w:type="dxa"/>
          </w:tblCellMar>
        </w:tblPrEx>
        <w:tc>
          <w:tcPr>
            <w:tcW w:w="1327"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Nội dung</w:t>
            </w:r>
          </w:p>
        </w:tc>
        <w:tc>
          <w:tcPr>
            <w:tcW w:w="704"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Hạng B</w:t>
            </w:r>
          </w:p>
        </w:tc>
        <w:tc>
          <w:tcPr>
            <w:tcW w:w="782"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Hạng C1</w:t>
            </w:r>
          </w:p>
        </w:tc>
        <w:tc>
          <w:tcPr>
            <w:tcW w:w="1017"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Hạng C</w:t>
            </w:r>
          </w:p>
        </w:tc>
        <w:tc>
          <w:tcPr>
            <w:tcW w:w="1171"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Hạng D1, D2, D</w:t>
            </w:r>
          </w:p>
        </w:tc>
      </w:tr>
      <w:tr w:rsidR="00353024" w:rsidRPr="00DE67AE" w:rsidTr="00927686">
        <w:tblPrEx>
          <w:tblCellMar>
            <w:top w:w="0" w:type="dxa"/>
            <w:left w:w="0" w:type="dxa"/>
            <w:bottom w:w="0" w:type="dxa"/>
            <w:right w:w="0" w:type="dxa"/>
          </w:tblCellMar>
        </w:tblPrEx>
        <w:tc>
          <w:tcPr>
            <w:tcW w:w="1327"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Thang điểm</w:t>
            </w:r>
          </w:p>
        </w:tc>
        <w:tc>
          <w:tcPr>
            <w:tcW w:w="704"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30</w:t>
            </w:r>
          </w:p>
        </w:tc>
        <w:tc>
          <w:tcPr>
            <w:tcW w:w="782"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35</w:t>
            </w:r>
          </w:p>
        </w:tc>
        <w:tc>
          <w:tcPr>
            <w:tcW w:w="1017"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40</w:t>
            </w:r>
          </w:p>
        </w:tc>
        <w:tc>
          <w:tcPr>
            <w:tcW w:w="1171"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45</w:t>
            </w:r>
          </w:p>
        </w:tc>
      </w:tr>
      <w:tr w:rsidR="00353024" w:rsidRPr="00DE67AE" w:rsidTr="00927686">
        <w:tblPrEx>
          <w:tblCellMar>
            <w:top w:w="0" w:type="dxa"/>
            <w:left w:w="0" w:type="dxa"/>
            <w:bottom w:w="0" w:type="dxa"/>
            <w:right w:w="0" w:type="dxa"/>
          </w:tblCellMar>
        </w:tblPrEx>
        <w:tc>
          <w:tcPr>
            <w:tcW w:w="1327"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Điểm đạt tối thiểu</w:t>
            </w:r>
          </w:p>
        </w:tc>
        <w:tc>
          <w:tcPr>
            <w:tcW w:w="704"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27</w:t>
            </w:r>
          </w:p>
        </w:tc>
        <w:tc>
          <w:tcPr>
            <w:tcW w:w="782"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32</w:t>
            </w:r>
          </w:p>
        </w:tc>
        <w:tc>
          <w:tcPr>
            <w:tcW w:w="1017"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36</w:t>
            </w:r>
          </w:p>
        </w:tc>
        <w:tc>
          <w:tcPr>
            <w:tcW w:w="1171"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41</w:t>
            </w:r>
          </w:p>
        </w:tc>
      </w:tr>
    </w:tbl>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3.1. Thí sinh ký xác nhận vào biên bản sát hạch lý thuyết được in ra và phần kết quả sát hạch lý thuyết tại biên bản tổng hợp kết quả sát hạch lái xe của thí sinh.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xml:space="preserve">3.2. Sát hạch viên ký xác nhận vào biên bản sát hạch lý thuyết được in ra và ghi điểm, nhận xét, ký xác </w:t>
      </w:r>
      <w:r w:rsidRPr="00DE67AE">
        <w:rPr>
          <w:rFonts w:ascii="Arial" w:hAnsi="Arial" w:cs="Arial"/>
          <w:sz w:val="20"/>
          <w:szCs w:val="28"/>
        </w:rPr>
        <w:lastRenderedPageBreak/>
        <w:t>nhận phần kết quả sát hạch lý thuyết tại biên bản tổng hợp kết quả sát hạch lái xe của thí sinh.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b/>
          <w:bCs/>
          <w:sz w:val="20"/>
          <w:szCs w:val="28"/>
        </w:rPr>
        <w:t>B. SÁT HẠCH MÔ PHỎNG CÁC TÌNH HUỐNG GIAO THÔNG TRÊN MÁY TÍNH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b/>
          <w:bCs/>
          <w:sz w:val="20"/>
          <w:szCs w:val="28"/>
        </w:rPr>
        <w:t xml:space="preserve">I. Đối với sát hạch viên: </w:t>
      </w:r>
      <w:r w:rsidRPr="00DE67AE">
        <w:rPr>
          <w:rFonts w:ascii="Arial" w:hAnsi="Arial" w:cs="Arial"/>
          <w:sz w:val="20"/>
          <w:szCs w:val="28"/>
        </w:rPr>
        <w:t>Mỗi khu vực sát hạch mô phỏng các tình huống giao thông có tối thiểu 02 sát hạch viên làm nhiệm vụ; trong đó, 01 sát hạch viên làm việc tại phòng sát hạch mô phỏng các tình huống giao thông trên máy tính và 01 sát hạch viên làm nhiệm vụ tại khu vực kiểm tra nhận dạng.</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Tiếp nhận danh sách, hồ sơ thí sinh dự sát hạch; tiếp nhận và điều hành hệ thống máy tính, máy in tại phòng sát hạch mô phỏng các tình huống giao thông.</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Gọi thí sinh theo danh sách; kiểm tra nhận dạng, đối chiếu căn cước công dân hoặc căn cước hoặc hộ chiếu và giấy phép lái xe (đối với trường hợp nâng hạng, sát hạch để cấp lại giấy phép lái xe), ký xác nhận vào biên bản tổng hợp kết quả sát hạch của thí sinh, sắp xếp máy tính cho thí sinh.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Kiểm tra, đối chiếu tên, ảnh của thí sinh trên màn hình máy tính với số báo danh, danh sách sát hạch, hồ sơ thí sinh và phát lệnh bắt đầu sát hạch.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Yêu cầu thí sinh thực hiện nghiêm túc nội quy, quy chế sát hạch. Giám sát quá trình sát hạch: Không để người không có nhiệm vụ vào phòng sát hạch lý thuyết; không để thí sinh mang điện thoại di động, thiết bị viễn thông liên lạc bằng hình ảnh, âm thanh vào phòng sát hạch lý thuyết; không để thí sinh trao đổi, sử dụng tài liệu. Lập biên bản xử lý thí sinh vi phạm và báo cáo Tổ trưởng sát hạch trong trường hợp thí sinh cố tình vi phạm.</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Theo dõi, kiểm tra hoạt động của hệ thống máy tính; trường hợp hư hỏng hoặc lỗi kỹ thuật thì yêu cầu kỹ thuật viên của trung tâm sát hạch vào kiểm tra, xử lý theo quy định.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b/>
          <w:bCs/>
          <w:sz w:val="20"/>
          <w:szCs w:val="28"/>
        </w:rPr>
        <w:t>II. Đối với người dự sát hạch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Tiếp nhận máy tính: Nhập số báo danh dự sát hạch.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Thực hiện nội dung sát hạch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2.1. Thời gian làm bài sát hạch: không quá 10 phút.</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2.2. Đề thi được thiết kế dưới dạng 10 câu hỏi mô phỏng các tình huống giao thông; mỗi câu hỏi trong đề sát hạch mô phỏng các tình huống giao thông chứa 01 tình huống tiềm ẩn nguy cơ mất an toàn giao thông. Mỗi câu hỏi có số điểm tối đa là 5 điểm và số điểm tối thiểu là 0 điểm.</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2.3. Số điểm đạt được của học viên tương ứng với thời điểm học viên nhận biết và xác định tình huống tiềm ẩn nguy cơ mất an toàn giao thông thông qua việc tương tác với máy tính có cài đặt phần mềm sát hạch mô phỏng. Điểm tối đa khi học viên nhận biết và tương tác với máy tính đúng thời điểm xuất hiện tình huống mất an toàn giao thông; điểm tối thiểu khi học viên nhận biết và tương tác với máy tính trước khi xuất hiện tình huống mất an toàn giao thông hoặc không tương tác hoặc tương tác từ thời điểm xảy ra tình huống mất an toàn giao thông.</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2.4. Các tình huống mô phỏng được chạy liên tiếp tự động, thí sinh không được lựa chọn lại đáp án cho các câu hỏi đã trả lời hoặc chưa trả lời. Khi hoàn thành bài sát hạch mô phỏng hoặc hết thời gian của câu hỏi cuối cùng, toàn bộ các câu trả lời của thí sinh (kể cả các câu hỏi chưa trả lời hết) được máy tự động chấm điểm, in ra và lưu trữ tại máy chủ.</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b/>
          <w:bCs/>
          <w:sz w:val="20"/>
          <w:szCs w:val="28"/>
        </w:rPr>
        <w:t>III. Công nhận kết quả</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Điểm đạt yêu cầu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691"/>
        <w:gridCol w:w="5663"/>
      </w:tblGrid>
      <w:tr w:rsidR="00353024" w:rsidRPr="00DE67AE" w:rsidTr="00927686">
        <w:tblPrEx>
          <w:tblCellMar>
            <w:top w:w="0" w:type="dxa"/>
            <w:left w:w="0" w:type="dxa"/>
            <w:bottom w:w="0" w:type="dxa"/>
            <w:right w:w="0" w:type="dxa"/>
          </w:tblCellMar>
        </w:tblPrEx>
        <w:tc>
          <w:tcPr>
            <w:tcW w:w="1973"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Nội dung</w:t>
            </w:r>
          </w:p>
        </w:tc>
        <w:tc>
          <w:tcPr>
            <w:tcW w:w="3027"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Hạng B, C1, C, D1, D2, D</w:t>
            </w:r>
          </w:p>
        </w:tc>
      </w:tr>
      <w:tr w:rsidR="00353024" w:rsidRPr="00DE67AE" w:rsidTr="00927686">
        <w:tblPrEx>
          <w:tblCellMar>
            <w:top w:w="0" w:type="dxa"/>
            <w:left w:w="0" w:type="dxa"/>
            <w:bottom w:w="0" w:type="dxa"/>
            <w:right w:w="0" w:type="dxa"/>
          </w:tblCellMar>
        </w:tblPrEx>
        <w:tc>
          <w:tcPr>
            <w:tcW w:w="1973"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Thang điểm</w:t>
            </w:r>
          </w:p>
        </w:tc>
        <w:tc>
          <w:tcPr>
            <w:tcW w:w="3027"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50</w:t>
            </w:r>
          </w:p>
        </w:tc>
      </w:tr>
      <w:tr w:rsidR="00353024" w:rsidRPr="00DE67AE" w:rsidTr="00927686">
        <w:tblPrEx>
          <w:tblCellMar>
            <w:top w:w="0" w:type="dxa"/>
            <w:left w:w="0" w:type="dxa"/>
            <w:bottom w:w="0" w:type="dxa"/>
            <w:right w:w="0" w:type="dxa"/>
          </w:tblCellMar>
        </w:tblPrEx>
        <w:tc>
          <w:tcPr>
            <w:tcW w:w="1973"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Điểm đạt tối thiểu</w:t>
            </w:r>
          </w:p>
        </w:tc>
        <w:tc>
          <w:tcPr>
            <w:tcW w:w="3027"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35</w:t>
            </w:r>
          </w:p>
        </w:tc>
      </w:tr>
    </w:tbl>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Thí sinh ký xác nhận vào bài thi sát hạch mô phỏng các tình huống giao thông trên máy tính được in ra và phần kết quả sát hạch mô phỏng các tình huống giao thông trên máy tính tại biên bản tổng hợp kết quả sát hạch lái xe của thí sinh.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xml:space="preserve">3. Sát hạch viên ký xác nhận vào bài thi sát hạch mô phỏng các tình huống giao thông trên máy tính </w:t>
      </w:r>
      <w:r w:rsidRPr="00DE67AE">
        <w:rPr>
          <w:rFonts w:ascii="Arial" w:hAnsi="Arial" w:cs="Arial"/>
          <w:sz w:val="20"/>
          <w:szCs w:val="28"/>
        </w:rPr>
        <w:lastRenderedPageBreak/>
        <w:t>được in ra và ghi điểm, nhận xét, ký xác nhận vào phần kết quả sát hạch mô phỏng các tình huống giao thông trên máy tính tại biên bản tổng hợp kết quả sát hạch lái xe của thí sinh.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b/>
          <w:bCs/>
          <w:sz w:val="20"/>
          <w:szCs w:val="28"/>
        </w:rPr>
        <w:t>C. SÁT HẠCH THỰC HÀNH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b/>
          <w:bCs/>
          <w:sz w:val="20"/>
          <w:szCs w:val="28"/>
        </w:rPr>
        <w:t>I. Sát hạch thực hành lái xe trong hình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Đối với sát hạch viên: Mỗi khu vực sát hạch có tối thiểu 02 sát hạch viên làm nhiệm vụ; trong đó, có 01 sát hạch viên làm nhiệm vụ tại phòng điều hành thiết bị chấm điểm thực hành lái xe trong hình và 01 sát hạch viên làm việc tại khu vực kiểm tra nhận dạng.</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1.1. Tiếp nhận danh sách, hồ sơ thí sinh dự sát hạch, phần mềm điều hành và quản lý sát hạch.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1.2. Kiểm tra nhận dạng, đối chiếu căn cước công dân hoặc căn cước hoặc hộ chiếu với thí sinh và tên thí sinh kê khai trong biên bản tổng hợp kết quả sát hạch lái xe của thí sinh; ký xác nhận vào biên bản tổng hợp kết quả sát hạch lái xe của thí sinh; theo dõi, giám sát thí sinh tiếp nhận xe sát hạch được giao.</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1.3. Điều hành thiết bị chấm điểm tự động, gọi thí sinh, sắp xếp xe sát hạch cho thí sinh, phát lệnh sát hạch. Trường hợp giao nhân viên kỹ thuật của Trung tâm điều hành thì phải giám sát.</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1.4. Theo dõi quá trình sát hạch, không để thí sinh mang điện thoại di động, thiết bị viễn thông lên xe sát hạch; không để người không có nhiệm vụ ngồi trên xe sát hạch hoặc vào sân sát hạch và báo cáo Tổ trưởng sát hạch các trường hợp:</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1.4.1. Thí sinh cố tình sử dụng điện thoại và thiết bị viễn thông khi thực hiện phần thi sát hạch thực hành lái xe trong hình;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1.4.2. Lỗi kỹ thuật của thiết bị chấm điểm tự động (nếu có);</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1.4.3. Phát hiện người thực hiện phần thi sát hạch không phù hợp với thông tin thí sinh trong bài thi sát hạch thực hành lái xe trong hình được in ra;</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1.4.4. Đình chỉ sát hạch của thí sinh khi: Lái xe lên vỉa hè, gây tai nạn trong quá trình sát hạch, không thực hiện đúng trình tự các bài sát hạch.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1.5. Theo dõi tình trạng kỹ thuật của xe sát hạch để kịp thời phát hiện các trường hợp không bảo đảm các điều kiện an toàn kỹ thuật.</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Đối với người dự sát hạch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2.1. Tiếp nhận xe sát hạch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2.2. Thực hiện bài sát hạch thực hành lái xe trong hình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2.2.1. Trình tự thực hiện và yêu cầu chung</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a) Đối với thí sinh dự sát hạch lái xe hạng B chuyển số tự động (bao gồm cả xe ô tô điện), B số cơ khí: Thực hiện liên hoàn 11 bài sát hạch lái xe trong hình gồm:</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1: Xuất phát;</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2: Dừng xe nhường đường cho người đi bộ;</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3: Dừng và khởi hành xe ngang dốc;</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4: Qua vệt bánh xe và đường vòng vuông góc;</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5: Qua ngã tư có tín hiệu điều khiển giao thông;</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6: Qua đường vòng quanh co;</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7: Ghép xe dọc vào nơi đỗ;</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8: Ghép xe ngang vào nơi đỗ;</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9: Tạm dừng ở chỗ có đường sắt chạy qua;</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10: Thay đổi số trên đường bằng;</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lastRenderedPageBreak/>
        <w:t>- Bài sát hạch số 11: Kết thúc.</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Từ bài sát hạch số 2 đến bài sát hạch số 10 thực hiện theo thứ tự phù hợp phương án bố trí mặt bằng tổng thể thực tế của Trung tâm sát hạch lái xe đã được cơ quan có thẩm quyền chấp thuận.</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b) Đối với thí sinh dự sát hạch lái xe hạng C1, C, D1, D2 và D: thực hiện liên hoàn 10 bài sát hạch lái xe trong hình gồm:</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1: Xuất phát;</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2: Dừng xe nhường đường cho người đi bộ;</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3: Dừng và khởi hành xe ngang dốc;</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4: Qua vệt bánh xe và đường vòng vuông góc;</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5: Qua ngã tư có tín hiệu điều khiển giao thông;</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6: Qua đường vòng quanh co;</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7: Ghép xe vào nơi đỗ (ghép dọc đối với hạng C1 và ghép ngang đối với hạng C, D2 và D);</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8: Tạm dừng ở chỗ có đường sắt chạy qua;</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9: Thay đổi số trên đường bằng;</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Bài sát hạch số 10: Kết thúc.</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Từ bài sát hạch số 2 đến bài sát hạch số 9 thực hiện theo thứ tự phù hợp phương án bố trí mặt bằng tổng thể thực tế của Trung tâm sát hạch lái xe đã được cơ quan có thẩm quyền chấp thuận.</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c) Trong quá trình sát hạch, thí sinh phải thực hiện đúng trình tự; chấp hành quy tắc giao thông đường bộ; giữ động cơ hoạt động liên tục; tốc độ động cơ không quá 4000 vòng/phút; tốc độ xe chạy (trừ bài thay đổi số trên đường bằng) không quá 20 km/h đối với xe hạng C1, C, D, không quá 24 km/h đối với xe hạng B, D; nếu không thực hiện được sẽ bị trừ điểm như quy định tại các bài sát hạch;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d) Trong sân sát hạch, ngoài khu vực các bài sát hạch, thí sinh sẽ gặp tình huống nguy hiểm; tình huống này xuất hiện ngẫu nhiên, bất ngờ. Kể từ khi có tín hiệu báo tình huống nguy hiểm (tiếng loa báo tín hiệu nguy hiểm và đèn đỏ trên xe bật sáng), nếu không phanh dừng xe trong thời gian 3 giây bị trừ 10 điểm; nếu không ấn nút để bật tín hiệu nguy hiểm trên xe trong thời gian 5 giây bị trừ 10 điểm; khi hết tín hiệu báo tình huống nguy hiểm, nếu không ấn nút tắt tín hiệu nguy hiểm trên xe trước khi đi tiếp bị trừ 10 điểm; nếu không thực hiện được các thao tác trên bị trừ 10 điểm.</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đ) Thời gian thực hiện sát hạch thực hành lái xe trong hình: 18 phút đối với hạng B; 15 phút đối với các hạng D1, D2; 20 phút đối với các hạng C1, C và D.</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xml:space="preserve">2.2.2. Yêu cầu đối với các bài sát hạch lái xe trong hình </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a) Bài sát hạch số 1: Xuất phát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931"/>
        <w:gridCol w:w="2569"/>
        <w:gridCol w:w="3854"/>
      </w:tblGrid>
      <w:tr w:rsidR="00353024" w:rsidRPr="00DE67AE" w:rsidTr="00927686">
        <w:tblPrEx>
          <w:tblCellMar>
            <w:top w:w="0" w:type="dxa"/>
            <w:left w:w="0" w:type="dxa"/>
            <w:bottom w:w="0" w:type="dxa"/>
            <w:right w:w="0" w:type="dxa"/>
          </w:tblCellMar>
        </w:tblPrEx>
        <w:tc>
          <w:tcPr>
            <w:tcW w:w="1567"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Style w:val="OnceABox"/>
                <w:rFonts w:ascii="Arial" w:hAnsi="Arial" w:cs="Arial"/>
                <w:color w:val="auto"/>
                <w:spacing w:val="0"/>
                <w:sz w:val="20"/>
              </w:rPr>
            </w:pPr>
            <w:r w:rsidRPr="00DE67AE">
              <w:rPr>
                <w:rStyle w:val="OnceABox"/>
                <w:rFonts w:ascii="Arial" w:hAnsi="Arial" w:cs="Arial"/>
                <w:color w:val="auto"/>
                <w:spacing w:val="0"/>
                <w:sz w:val="20"/>
              </w:rPr>
              <w:t>Các bước thực hiện</w:t>
            </w:r>
          </w:p>
        </w:tc>
        <w:tc>
          <w:tcPr>
            <w:tcW w:w="1373"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Style w:val="OnceABox"/>
                <w:rFonts w:ascii="Arial" w:hAnsi="Arial" w:cs="Arial"/>
                <w:color w:val="auto"/>
                <w:spacing w:val="0"/>
                <w:sz w:val="20"/>
              </w:rPr>
            </w:pPr>
            <w:r w:rsidRPr="00DE67AE">
              <w:rPr>
                <w:rStyle w:val="OnceABox"/>
                <w:rFonts w:ascii="Arial" w:hAnsi="Arial" w:cs="Arial"/>
                <w:color w:val="auto"/>
                <w:spacing w:val="0"/>
                <w:sz w:val="20"/>
              </w:rPr>
              <w:t>Yêu cầu đạt được</w:t>
            </w:r>
          </w:p>
        </w:tc>
        <w:tc>
          <w:tcPr>
            <w:tcW w:w="2060"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Style w:val="OnceABox"/>
                <w:rFonts w:ascii="Arial" w:hAnsi="Arial" w:cs="Arial"/>
                <w:color w:val="auto"/>
                <w:spacing w:val="0"/>
                <w:sz w:val="20"/>
              </w:rPr>
            </w:pPr>
            <w:r w:rsidRPr="00DE67AE">
              <w:rPr>
                <w:rStyle w:val="OnceABox"/>
                <w:rFonts w:ascii="Arial" w:hAnsi="Arial" w:cs="Arial"/>
                <w:color w:val="auto"/>
                <w:spacing w:val="0"/>
                <w:sz w:val="20"/>
              </w:rPr>
              <w:t>Các lỗi bị trừ điểm</w:t>
            </w:r>
          </w:p>
        </w:tc>
      </w:tr>
      <w:tr w:rsidR="00353024" w:rsidRPr="00DE67AE" w:rsidTr="00927686">
        <w:tblPrEx>
          <w:tblCellMar>
            <w:top w:w="0" w:type="dxa"/>
            <w:left w:w="0" w:type="dxa"/>
            <w:bottom w:w="0" w:type="dxa"/>
            <w:right w:w="0" w:type="dxa"/>
          </w:tblCellMar>
        </w:tblPrEx>
        <w:tc>
          <w:tcPr>
            <w:tcW w:w="1567" w:type="pct"/>
            <w:shd w:val="clear" w:color="auto" w:fill="auto"/>
          </w:tcPr>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 xml:space="preserve">1. Thí sinh thắt dây an toàn, dừng xe trước vạch xuất phát, chờ hiệu lệnh; </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 xml:space="preserve">2. Khi có lệnh xuất phát (đèn xanh trên xe bật sáng, tiếng loa trên xe báo lệnh xuất phát), bật đèn xi nhan trái, lái xe xuất phát; </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 xml:space="preserve">3. Tắt xi nhan trái ở khoảng cách 5 mét sau vạch xuất phát (đèn xanh trên xe tắt); </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 xml:space="preserve">4. Lái xe đến bài sát hạch tiếp </w:t>
            </w:r>
            <w:r w:rsidRPr="00DE67AE">
              <w:rPr>
                <w:rStyle w:val="OnceABox"/>
                <w:rFonts w:ascii="Arial" w:hAnsi="Arial" w:cs="Arial"/>
                <w:b w:val="0"/>
                <w:color w:val="auto"/>
                <w:spacing w:val="0"/>
                <w:sz w:val="20"/>
              </w:rPr>
              <w:lastRenderedPageBreak/>
              <w:t>theo.</w:t>
            </w:r>
          </w:p>
        </w:tc>
        <w:tc>
          <w:tcPr>
            <w:tcW w:w="1373" w:type="pct"/>
            <w:shd w:val="clear" w:color="auto" w:fill="auto"/>
          </w:tcPr>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lastRenderedPageBreak/>
              <w:t xml:space="preserve">1. Thắt dây an toàn trước khi xuất phát; </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 xml:space="preserve">2. Khởi hành nhẹ nhàng, không bị rung giật, trong khoảng thời gian 20 giây; </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 xml:space="preserve">3. Bật đèn xi nhan trái trước khi xuất phát; </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 xml:space="preserve">4. Tắt đèn xi nhan trái ở khoảng cách 5 mét sau vạch xuất phát (đèn xanh trên xe tắt); </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lastRenderedPageBreak/>
              <w:t>5. Giữ động cơ hoạt động liên tục;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Giữ tốc độ động cơ không quá 4000 vòng/phút;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7. Lái xe theo quy tắc giao thông đường bộ.</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8. Tốc độ xe chạy không quá:</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- 24 km/h đối với hạng B, D1, D2</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Fonts w:ascii="Arial" w:hAnsi="Arial" w:cs="Arial"/>
                <w:sz w:val="20"/>
                <w:szCs w:val="28"/>
              </w:rPr>
              <w:t>- 20 km/h đối với hạng C1, C, D</w:t>
            </w:r>
          </w:p>
        </w:tc>
        <w:tc>
          <w:tcPr>
            <w:tcW w:w="2060" w:type="pct"/>
            <w:shd w:val="clear" w:color="auto" w:fill="auto"/>
          </w:tcPr>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lastRenderedPageBreak/>
              <w:t xml:space="preserve">1. Không thắt dây an toàn, bị trừ 05 điểm; </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 xml:space="preserve">2. Không bật đèn xi nhan trái khi xuất phát, bị trừ 05 điểm; </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 xml:space="preserve">3. Không tắt đèn xi nhan trái ở khoảng cách 05 mét sau vạch xuất phát (đèn xanh trên xe tắt), bị trừ 05 điểm; </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 xml:space="preserve">4. Không bật và tắt đèn xi nhan trái kịp thời bị trừ 05 điểm; </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 xml:space="preserve">5. Quá 20 giây kể từ khi có lệnh xuất phát (đèn xanh trên xe bật sáng) không đi qua </w:t>
            </w:r>
            <w:r w:rsidRPr="00DE67AE">
              <w:rPr>
                <w:rStyle w:val="OnceABox"/>
                <w:rFonts w:ascii="Arial" w:hAnsi="Arial" w:cs="Arial"/>
                <w:b w:val="0"/>
                <w:color w:val="auto"/>
                <w:spacing w:val="0"/>
                <w:sz w:val="20"/>
              </w:rPr>
              <w:lastRenderedPageBreak/>
              <w:t xml:space="preserve">vạch xuất phát, bị trừ 05 điểm; </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6. Quá 30 giây kể từ khi có lệnh xuất phát (đèn xanh trên xe bật sáng) không đi qua vạch xuất phát,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Lái xe lên vỉa hè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8. Xử lý tình huống không hợp lý gây tai nạn,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9. Lái xe bị chết máy,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10. Để tốc độ động cơ quá 4000 vòng/phút, mỗi lần bị trừ 05 điểm;</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Fonts w:ascii="Arial" w:hAnsi="Arial" w:cs="Arial"/>
                <w:sz w:val="20"/>
                <w:szCs w:val="28"/>
              </w:rPr>
              <w:t>11. Lái xe quá tốc độ quy định, cứ 3 giây bị trừ 01 điểm.</w:t>
            </w:r>
          </w:p>
        </w:tc>
      </w:tr>
    </w:tbl>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b) Bài sát hạch: Dừng xe nhường đường cho người đi bộ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17"/>
        <w:gridCol w:w="2668"/>
        <w:gridCol w:w="3569"/>
      </w:tblGrid>
      <w:tr w:rsidR="00353024" w:rsidRPr="00DE67AE" w:rsidTr="00927686">
        <w:tblPrEx>
          <w:tblCellMar>
            <w:top w:w="0" w:type="dxa"/>
            <w:left w:w="0" w:type="dxa"/>
            <w:bottom w:w="0" w:type="dxa"/>
            <w:right w:w="0" w:type="dxa"/>
          </w:tblCellMar>
        </w:tblPrEx>
        <w:tc>
          <w:tcPr>
            <w:tcW w:w="1666"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bước thực hiện</w:t>
            </w:r>
          </w:p>
        </w:tc>
        <w:tc>
          <w:tcPr>
            <w:tcW w:w="1426"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Yêu cầu đạt được</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lỗi bị trừ điểm</w:t>
            </w:r>
          </w:p>
        </w:tc>
      </w:tr>
      <w:tr w:rsidR="00353024" w:rsidRPr="00DE67AE" w:rsidTr="00927686">
        <w:tblPrEx>
          <w:tblCellMar>
            <w:top w:w="0" w:type="dxa"/>
            <w:left w:w="0" w:type="dxa"/>
            <w:bottom w:w="0" w:type="dxa"/>
            <w:right w:w="0" w:type="dxa"/>
          </w:tblCellMar>
        </w:tblPrEx>
        <w:tc>
          <w:tcPr>
            <w:tcW w:w="1666"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 Dừng xe để khoảng</w:t>
            </w:r>
            <w:r w:rsidRPr="00DE67AE">
              <w:rPr>
                <w:rFonts w:ascii="Arial" w:hAnsi="Arial" w:cs="Arial"/>
                <w:sz w:val="20"/>
                <w:szCs w:val="24"/>
              </w:rPr>
              <w:t xml:space="preserve"> </w:t>
            </w:r>
            <w:r w:rsidRPr="00DE67AE">
              <w:rPr>
                <w:rFonts w:ascii="Arial" w:hAnsi="Arial" w:cs="Arial"/>
                <w:sz w:val="20"/>
                <w:szCs w:val="28"/>
              </w:rPr>
              <w:t>cách từ hình chiếu</w:t>
            </w:r>
            <w:r w:rsidRPr="00DE67AE">
              <w:rPr>
                <w:rFonts w:ascii="Arial" w:hAnsi="Arial" w:cs="Arial"/>
                <w:sz w:val="20"/>
                <w:szCs w:val="24"/>
              </w:rPr>
              <w:t xml:space="preserve"> </w:t>
            </w:r>
            <w:r w:rsidRPr="00DE67AE">
              <w:rPr>
                <w:rFonts w:ascii="Arial" w:hAnsi="Arial" w:cs="Arial"/>
                <w:sz w:val="20"/>
                <w:szCs w:val="28"/>
              </w:rPr>
              <w:t>thanh cản phía trước</w:t>
            </w:r>
            <w:r w:rsidRPr="00DE67AE">
              <w:rPr>
                <w:rFonts w:ascii="Arial" w:hAnsi="Arial" w:cs="Arial"/>
                <w:sz w:val="20"/>
                <w:szCs w:val="24"/>
              </w:rPr>
              <w:t xml:space="preserve"> </w:t>
            </w:r>
            <w:r w:rsidRPr="00DE67AE">
              <w:rPr>
                <w:rFonts w:ascii="Arial" w:hAnsi="Arial" w:cs="Arial"/>
                <w:sz w:val="20"/>
                <w:szCs w:val="28"/>
              </w:rPr>
              <w:t>của xe xuống mặt</w:t>
            </w:r>
            <w:r w:rsidRPr="00DE67AE">
              <w:rPr>
                <w:rFonts w:ascii="Arial" w:hAnsi="Arial" w:cs="Arial"/>
                <w:sz w:val="20"/>
                <w:szCs w:val="24"/>
              </w:rPr>
              <w:t xml:space="preserve"> </w:t>
            </w:r>
            <w:r w:rsidRPr="00DE67AE">
              <w:rPr>
                <w:rFonts w:ascii="Arial" w:hAnsi="Arial" w:cs="Arial"/>
                <w:sz w:val="20"/>
                <w:szCs w:val="28"/>
              </w:rPr>
              <w:t>đường đến vạch dừng</w:t>
            </w:r>
            <w:r w:rsidRPr="00DE67AE">
              <w:rPr>
                <w:rFonts w:ascii="Arial" w:hAnsi="Arial" w:cs="Arial"/>
                <w:sz w:val="20"/>
                <w:szCs w:val="24"/>
              </w:rPr>
              <w:t xml:space="preserve"> </w:t>
            </w:r>
            <w:r w:rsidRPr="00DE67AE">
              <w:rPr>
                <w:rFonts w:ascii="Arial" w:hAnsi="Arial" w:cs="Arial"/>
                <w:sz w:val="20"/>
                <w:szCs w:val="28"/>
              </w:rPr>
              <w:t>(khoảng cách A) không</w:t>
            </w:r>
            <w:r w:rsidRPr="00DE67AE">
              <w:rPr>
                <w:rFonts w:ascii="Arial" w:hAnsi="Arial" w:cs="Arial"/>
                <w:sz w:val="20"/>
                <w:szCs w:val="24"/>
              </w:rPr>
              <w:t xml:space="preserve"> </w:t>
            </w:r>
            <w:r w:rsidRPr="00DE67AE">
              <w:rPr>
                <w:rFonts w:ascii="Arial" w:hAnsi="Arial" w:cs="Arial"/>
                <w:sz w:val="20"/>
                <w:szCs w:val="28"/>
              </w:rPr>
              <w:t>quá 500mm;</w:t>
            </w:r>
            <w:r w:rsidRPr="00DE67AE">
              <w:rPr>
                <w:rFonts w:ascii="Arial" w:hAnsi="Arial" w:cs="Arial"/>
                <w:sz w:val="20"/>
                <w:szCs w:val="24"/>
              </w:rPr>
              <w:t xml:space="preserve"> </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2. Lái xe đến bài sát</w:t>
            </w:r>
            <w:r w:rsidRPr="00DE67AE">
              <w:rPr>
                <w:rFonts w:ascii="Arial" w:hAnsi="Arial" w:cs="Arial"/>
                <w:sz w:val="20"/>
                <w:szCs w:val="24"/>
              </w:rPr>
              <w:t xml:space="preserve"> </w:t>
            </w:r>
            <w:r w:rsidRPr="00DE67AE">
              <w:rPr>
                <w:rFonts w:ascii="Arial" w:hAnsi="Arial" w:cs="Arial"/>
                <w:sz w:val="20"/>
                <w:szCs w:val="28"/>
              </w:rPr>
              <w:t>hạch tiếp theo.</w:t>
            </w:r>
          </w:p>
        </w:tc>
        <w:tc>
          <w:tcPr>
            <w:tcW w:w="1426"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 Dừng xe cách vạch dừng quy định không quá 500mm;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2. Giữ động cơ hoạt động liên tục;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3. Giữ tốc độ động cơ không quá 4000 vòng/phút;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Lái xe theo quy tắc giao thông đường bộ.</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Tốc độ xe chạy không quá:</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- 24 km/h đối với hạng B, D1, D2</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- 20 km/h đối với hạng C1, C, D</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 Không dừng xe ở vạch dừng quy định,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2. Dừng xe chưa đến vạch dừng quy định,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3. Dừng xe quá vạch dừng quy định,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Lái xe lên vỉa hè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Xử lý tình huống không hợp lý gây tai nạn,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Lái xe bị chết máy,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Để tốc độ động cơ quá 4000 vòng/phút, mỗi lần bị trừ 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8. Lái xe quá tốc độ quy định, cứ 3 giây bị trừ 01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9. Tổng thời gian đến bài sát hạch đang thực hiện quá quy định, cứ 03 giây bị trừ 01 điểm;</w:t>
            </w:r>
          </w:p>
        </w:tc>
      </w:tr>
    </w:tbl>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c) Bài sát hạch: Dừng và khởi hành xe ngang dốc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17"/>
        <w:gridCol w:w="2668"/>
        <w:gridCol w:w="3569"/>
      </w:tblGrid>
      <w:tr w:rsidR="00353024" w:rsidRPr="00DE67AE" w:rsidTr="00927686">
        <w:tblPrEx>
          <w:tblCellMar>
            <w:top w:w="0" w:type="dxa"/>
            <w:left w:w="0" w:type="dxa"/>
            <w:bottom w:w="0" w:type="dxa"/>
            <w:right w:w="0" w:type="dxa"/>
          </w:tblCellMar>
        </w:tblPrEx>
        <w:tc>
          <w:tcPr>
            <w:tcW w:w="1666"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bước thực hiện</w:t>
            </w:r>
          </w:p>
        </w:tc>
        <w:tc>
          <w:tcPr>
            <w:tcW w:w="1426"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Yêu cầu đạt được</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lỗi bị trừ điểm</w:t>
            </w:r>
          </w:p>
        </w:tc>
      </w:tr>
      <w:tr w:rsidR="00353024" w:rsidRPr="00DE67AE" w:rsidTr="00927686">
        <w:tblPrEx>
          <w:tblCellMar>
            <w:top w:w="0" w:type="dxa"/>
            <w:left w:w="0" w:type="dxa"/>
            <w:bottom w:w="0" w:type="dxa"/>
            <w:right w:w="0" w:type="dxa"/>
          </w:tblCellMar>
        </w:tblPrEx>
        <w:tc>
          <w:tcPr>
            <w:tcW w:w="1666"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Dừng xe để khoảng</w:t>
            </w:r>
            <w:r w:rsidRPr="00DE67AE">
              <w:rPr>
                <w:rFonts w:ascii="Arial" w:hAnsi="Arial" w:cs="Arial"/>
                <w:sz w:val="20"/>
                <w:szCs w:val="24"/>
              </w:rPr>
              <w:t xml:space="preserve"> </w:t>
            </w:r>
            <w:r w:rsidRPr="00DE67AE">
              <w:rPr>
                <w:rFonts w:ascii="Arial" w:hAnsi="Arial" w:cs="Arial"/>
                <w:sz w:val="20"/>
                <w:szCs w:val="28"/>
              </w:rPr>
              <w:t>cách từ hình chiếu</w:t>
            </w:r>
            <w:r w:rsidRPr="00DE67AE">
              <w:rPr>
                <w:rFonts w:ascii="Arial" w:hAnsi="Arial" w:cs="Arial"/>
                <w:sz w:val="20"/>
                <w:szCs w:val="24"/>
              </w:rPr>
              <w:t xml:space="preserve"> </w:t>
            </w:r>
            <w:r w:rsidRPr="00DE67AE">
              <w:rPr>
                <w:rFonts w:ascii="Arial" w:hAnsi="Arial" w:cs="Arial"/>
                <w:sz w:val="20"/>
                <w:szCs w:val="28"/>
              </w:rPr>
              <w:t>thanh cản phía trước</w:t>
            </w:r>
            <w:r w:rsidRPr="00DE67AE">
              <w:rPr>
                <w:rFonts w:ascii="Arial" w:hAnsi="Arial" w:cs="Arial"/>
                <w:sz w:val="20"/>
                <w:szCs w:val="24"/>
              </w:rPr>
              <w:t xml:space="preserve"> </w:t>
            </w:r>
            <w:r w:rsidRPr="00DE67AE">
              <w:rPr>
                <w:rFonts w:ascii="Arial" w:hAnsi="Arial" w:cs="Arial"/>
                <w:sz w:val="20"/>
                <w:szCs w:val="28"/>
              </w:rPr>
              <w:t>của xe xuống mặt</w:t>
            </w:r>
            <w:r w:rsidRPr="00DE67AE">
              <w:rPr>
                <w:rFonts w:ascii="Arial" w:hAnsi="Arial" w:cs="Arial"/>
                <w:sz w:val="20"/>
                <w:szCs w:val="24"/>
              </w:rPr>
              <w:t xml:space="preserve"> </w:t>
            </w:r>
            <w:r w:rsidRPr="00DE67AE">
              <w:rPr>
                <w:rFonts w:ascii="Arial" w:hAnsi="Arial" w:cs="Arial"/>
                <w:sz w:val="20"/>
                <w:szCs w:val="28"/>
              </w:rPr>
              <w:t>đường đến vạch dừng</w:t>
            </w:r>
            <w:r w:rsidRPr="00DE67AE">
              <w:rPr>
                <w:rFonts w:ascii="Arial" w:hAnsi="Arial" w:cs="Arial"/>
                <w:sz w:val="20"/>
                <w:szCs w:val="24"/>
              </w:rPr>
              <w:t xml:space="preserve"> </w:t>
            </w:r>
            <w:r w:rsidRPr="00DE67AE">
              <w:rPr>
                <w:rFonts w:ascii="Arial" w:hAnsi="Arial" w:cs="Arial"/>
                <w:sz w:val="20"/>
                <w:szCs w:val="28"/>
              </w:rPr>
              <w:t xml:space="preserve">(khoảng cách A) không quá 500mm; </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Khởi hành lên dốc nhẹ</w:t>
            </w:r>
            <w:r w:rsidRPr="00DE67AE">
              <w:rPr>
                <w:rFonts w:ascii="Arial" w:hAnsi="Arial" w:cs="Arial"/>
                <w:sz w:val="20"/>
                <w:szCs w:val="24"/>
              </w:rPr>
              <w:t xml:space="preserve"> </w:t>
            </w:r>
            <w:r w:rsidRPr="00DE67AE">
              <w:rPr>
                <w:rFonts w:ascii="Arial" w:hAnsi="Arial" w:cs="Arial"/>
                <w:sz w:val="20"/>
                <w:szCs w:val="28"/>
              </w:rPr>
              <w:t>nhàng, không bị tụt</w:t>
            </w:r>
            <w:r w:rsidRPr="00DE67AE">
              <w:rPr>
                <w:rFonts w:ascii="Arial" w:hAnsi="Arial" w:cs="Arial"/>
                <w:sz w:val="20"/>
                <w:szCs w:val="24"/>
              </w:rPr>
              <w:t xml:space="preserve"> </w:t>
            </w:r>
            <w:r w:rsidRPr="00DE67AE">
              <w:rPr>
                <w:rFonts w:ascii="Arial" w:hAnsi="Arial" w:cs="Arial"/>
                <w:sz w:val="20"/>
                <w:szCs w:val="28"/>
              </w:rPr>
              <w:t xml:space="preserve">dốc, bảo đảm thời </w:t>
            </w:r>
            <w:r w:rsidRPr="00DE67AE">
              <w:rPr>
                <w:rFonts w:ascii="Arial" w:hAnsi="Arial" w:cs="Arial"/>
                <w:sz w:val="20"/>
                <w:szCs w:val="28"/>
              </w:rPr>
              <w:lastRenderedPageBreak/>
              <w:t xml:space="preserve">gian quy định; </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3. Lái xe đến bài sát hạch tiếp theo.</w:t>
            </w:r>
          </w:p>
        </w:tc>
        <w:tc>
          <w:tcPr>
            <w:tcW w:w="1426"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lastRenderedPageBreak/>
              <w:t>1. Dừng xe cách vạch dừng quy định không quá 500mm;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Khởi hành xe êm dịu, không bị tụt dốc quá 500mm;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3. Xe qua vị trí dừng trong khoảng thời gian 30 giây;</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lastRenderedPageBreak/>
              <w:t>4. Giữ động cơ hoạt động liên tục;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5. Giữ tốc độ động cơ không quá 4000 vòng/phút;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Lái xe theo quy tắc giao thông đường bộ;</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Tốc độ xe chạy không quá:</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- 24 km/h đối với hạng B, D1, D2</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- 20 km/h đối với hạng C1, C, D</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lastRenderedPageBreak/>
              <w:t>1. Không dừng xe ở vạch dừng quy định,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Dừng xe chưa đến vạch dừng quy định,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Dừng xe quá vạch dừng quy định,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lastRenderedPageBreak/>
              <w:t>4. Quá thời gian 30 giây kể từ khi dừng xe không khởi hành xe qua vạch dừng,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Xe bị tụt dốc quá 500 mm kể từ khi dừng xe,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Xử lý tình huống không hợp lý gây tai nạn,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Xe bị chết máy,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8. Để tốc độ động cơ quá 4000 vòng/phút,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9. Lái xe quá tốc độ quy định, cứ 03 giây bị trừ 01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10. Tổng thời gian đến bài sát hạch đang thực hiện quá quy định, cứ 03 giây bị trừ 1 điểm.</w:t>
            </w:r>
          </w:p>
        </w:tc>
      </w:tr>
    </w:tbl>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d) Bài sát hạch: Qua vệt bánh xe và đường vòng vuông góc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13"/>
        <w:gridCol w:w="2672"/>
        <w:gridCol w:w="3569"/>
      </w:tblGrid>
      <w:tr w:rsidR="00353024" w:rsidRPr="00DE67AE" w:rsidTr="00927686">
        <w:tblPrEx>
          <w:tblCellMar>
            <w:top w:w="0" w:type="dxa"/>
            <w:left w:w="0" w:type="dxa"/>
            <w:bottom w:w="0" w:type="dxa"/>
            <w:right w:w="0" w:type="dxa"/>
          </w:tblCellMar>
        </w:tblPrEx>
        <w:tc>
          <w:tcPr>
            <w:tcW w:w="1664"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bước thực hiện</w:t>
            </w:r>
          </w:p>
        </w:tc>
        <w:tc>
          <w:tcPr>
            <w:tcW w:w="142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Yêu cầu đạt được</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lỗi bị trừ điểm</w:t>
            </w:r>
          </w:p>
        </w:tc>
      </w:tr>
      <w:tr w:rsidR="00353024" w:rsidRPr="00DE67AE" w:rsidTr="00927686">
        <w:tblPrEx>
          <w:tblCellMar>
            <w:top w:w="0" w:type="dxa"/>
            <w:left w:w="0" w:type="dxa"/>
            <w:bottom w:w="0" w:type="dxa"/>
            <w:right w:w="0" w:type="dxa"/>
          </w:tblCellMar>
        </w:tblPrEx>
        <w:tc>
          <w:tcPr>
            <w:tcW w:w="1664"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Lái xe để bánh xe trước và bánh xe sau bên lái phụ qua vùng giới hạn của hình vệt bánh xe;</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Lái xe qua đường vòng vuông góc trong vùng giới hạn của hình sát hạch trong thời gian 2 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3. Lái xe qua vạch kết thúc bài sát hạch và đến bài sát hạch tiếp theo.</w:t>
            </w:r>
          </w:p>
        </w:tc>
        <w:tc>
          <w:tcPr>
            <w:tcW w:w="142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Đi đúng hình quy định của hạng xe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Bánh xe trước và bánh xe sau bên lái phụ qua vùng giới hạn của hình vệt bánh xe;</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Bánh xe không đè vào vạch giới hạn hình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Hoàn thành bài sát hạch trong thời gian 02 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Giữ động cơ hoạt động liên tục;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6. Giữ tốc độ động cơ không quá 4000 vòng/phút;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Tốc độ xe chạy không quá:</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- 24 km/h đối với hạng B, D1, D2</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- 20 km/h đối với hạng C1, C, D</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Đi không đúng hình của hạng xe sát hạch,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Bánh xe trước và bánh xe sau bên lái phụ không qua vùng giới hạn của hình vệt bánh xe,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Bánh xe đè vào vạch giới hạn hình sát hạch,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Bánh xe đè vào vạch giới hạn hình sát hạch, cứ quá 05 giây,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Thời gian thực hiện bài sát hạch, cứ quá 02 phút,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Lái xe lên vỉa hè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Xử lý tình huống không hợp lý gây tai nạn,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8. Xe bị chết máy,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9. Để tốc độ động cơ quá 4000 vòng/phút,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10. Xe quá tốc độ quy định, cứ 03 giây bị trừ 01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11. Tổng thời gian đến bài sát hạch đang thực hiện quá quy định, cứ 03 giây bị trừ 01 điểm.</w:t>
            </w:r>
          </w:p>
        </w:tc>
      </w:tr>
    </w:tbl>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lastRenderedPageBreak/>
        <w:t>đ) Bài sát hạch: Qua ngã tư có tín hiệu điều khiển giao thông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17"/>
        <w:gridCol w:w="2668"/>
        <w:gridCol w:w="3569"/>
      </w:tblGrid>
      <w:tr w:rsidR="00353024" w:rsidRPr="00DE67AE" w:rsidTr="00927686">
        <w:tblPrEx>
          <w:tblCellMar>
            <w:top w:w="0" w:type="dxa"/>
            <w:left w:w="0" w:type="dxa"/>
            <w:bottom w:w="0" w:type="dxa"/>
            <w:right w:w="0" w:type="dxa"/>
          </w:tblCellMar>
        </w:tblPrEx>
        <w:tc>
          <w:tcPr>
            <w:tcW w:w="1666"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bước thực hiện</w:t>
            </w:r>
          </w:p>
        </w:tc>
        <w:tc>
          <w:tcPr>
            <w:tcW w:w="1426"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Yêu cầu đạt được</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lỗi bị trừ điểm</w:t>
            </w:r>
          </w:p>
        </w:tc>
      </w:tr>
      <w:tr w:rsidR="00353024" w:rsidRPr="00DE67AE" w:rsidTr="00927686">
        <w:tblPrEx>
          <w:tblCellMar>
            <w:top w:w="0" w:type="dxa"/>
            <w:left w:w="0" w:type="dxa"/>
            <w:bottom w:w="0" w:type="dxa"/>
            <w:right w:w="0" w:type="dxa"/>
          </w:tblCellMar>
        </w:tblPrEx>
        <w:tc>
          <w:tcPr>
            <w:tcW w:w="1666"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Chấp hành theo tín hiệu đèn điều khiển giao thông:</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Đèn tín hiệu màu đỏ phải dừng lại;</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Đèn tín hiệu màu xanh hoặc vàng được phép đi.</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Dừng xe để khoảng cách từ hình chiếu thanh cản phía trước của xe xuống mặt đường đến vạch dừng (khoảng cách A) không quá 500mm;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Bật đèn xi nhan trái khi qua ngã tư rẽ trái;</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Bật đèn xi nhan phải khi qua ngã tư rẽ phải;</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Lái xe qua ngã tư trong thời gian quy định;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Lái xe qua ngã tư không vi phạm vạch kẻ đường;</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7. Lái xe đến bài sát hạch tiếp theo.</w:t>
            </w:r>
          </w:p>
        </w:tc>
        <w:tc>
          <w:tcPr>
            <w:tcW w:w="1426"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Chấp hành theo tín hiệu đèn điều khiển giao thông;</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Dừng xe cách vạch dừng quy định không quá 500mm;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Bật đèn xi nhan trái khi rẽ trái;</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Bật đèn xi nhan phải khi rẽ phải</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Xe qua ngã tư trong thời thời gian 20 giây;</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Lái xe qua ngã tư không vi phạm quy tắc giao thông đường bộ;</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Giữ động cơ hoạt động liên tục;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8. Giữ tốc độ động cơ không quá 4000 vòng/phút;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9. Tốc độ xe chạy không quá:</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- 24 km/h đối với hạng B, D1, D2</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- 20 km/h đối với hạng C1, C, D</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Vi phạm tín hiệu đèn điều khiển giao thông (đi qua ngã tư khi đèn tín hiệu màu đỏ), bị trừ 10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Dừng xe quá vạch dừng quy định,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Dừng xe chưa đến vạch dừng quy định,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Không bật đèn xi nhan khi rẽ trái hoặc rẽ phải,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Quá 20 giây từ khi đèn tín hiệu màu xanh bật sáng không lái xe qua được vạch kết thúc ngã tư,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Quá 30 giây từ khi đèn tín hiệu màu xanh bật sáng không lái xe qua được vạch kết thúc ngã tư,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Lái xe vi phạm vạch kẻ đường để thiết bị báo không thực hiện đúng trình tự bài thi,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8. Lái xe lên vỉa hè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9. Xử lý tình huống không hợp lý gây tai nạn,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10. Xe bị chết máy,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11. Để tốc độ động cơ quá 4000 vòng/phút,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12. Xe quá tốc độ quy định, cứ 03 giây bị trừ 01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13. Tổng thời gian đến bài sát hạch đang thực hiện quá quy định, cứ 03 giây bị trừ 01 điểm.</w:t>
            </w:r>
          </w:p>
        </w:tc>
      </w:tr>
    </w:tbl>
    <w:p w:rsidR="00353024" w:rsidRPr="00DE67AE" w:rsidRDefault="00353024" w:rsidP="00353024">
      <w:pPr>
        <w:widowControl w:val="0"/>
        <w:autoSpaceDE w:val="0"/>
        <w:autoSpaceDN w:val="0"/>
        <w:adjustRightInd w:val="0"/>
        <w:spacing w:before="120" w:after="0" w:line="240" w:lineRule="auto"/>
        <w:jc w:val="center"/>
        <w:rPr>
          <w:rFonts w:ascii="Arial" w:hAnsi="Arial" w:cs="Arial"/>
          <w:sz w:val="20"/>
          <w:szCs w:val="24"/>
        </w:rPr>
      </w:pP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e) Bài sát hạch: Qua đường vòng quanh co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13"/>
        <w:gridCol w:w="2672"/>
        <w:gridCol w:w="3569"/>
      </w:tblGrid>
      <w:tr w:rsidR="00353024" w:rsidRPr="00DE67AE" w:rsidTr="00927686">
        <w:tblPrEx>
          <w:tblCellMar>
            <w:top w:w="0" w:type="dxa"/>
            <w:left w:w="0" w:type="dxa"/>
            <w:bottom w:w="0" w:type="dxa"/>
            <w:right w:w="0" w:type="dxa"/>
          </w:tblCellMar>
        </w:tblPrEx>
        <w:tc>
          <w:tcPr>
            <w:tcW w:w="1664"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bước thực hiện</w:t>
            </w:r>
          </w:p>
        </w:tc>
        <w:tc>
          <w:tcPr>
            <w:tcW w:w="142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Yêu cầu đạt được</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lỗi bị trừ điểm</w:t>
            </w:r>
          </w:p>
        </w:tc>
      </w:tr>
      <w:tr w:rsidR="00353024" w:rsidRPr="00DE67AE" w:rsidTr="00927686">
        <w:tblPrEx>
          <w:tblCellMar>
            <w:top w:w="0" w:type="dxa"/>
            <w:left w:w="0" w:type="dxa"/>
            <w:bottom w:w="0" w:type="dxa"/>
            <w:right w:w="0" w:type="dxa"/>
          </w:tblCellMar>
        </w:tblPrEx>
        <w:tc>
          <w:tcPr>
            <w:tcW w:w="1664"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Lái xe qua đường vòng quanh co trong vùng giới hạn của hình sát hạch trong thời gian 2 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2. Lái xe qua vạch kết thúc bài sát hạch và đến bài sát hạch tiếp theo.</w:t>
            </w:r>
          </w:p>
        </w:tc>
        <w:tc>
          <w:tcPr>
            <w:tcW w:w="142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Đi đúng hình quy định của hạng xe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Bánh xe không đè vào vạch giới hạn hình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Hoàn thành bài sát hạch trong thời gian 02 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Giữ động cơ hoạt động liên tục;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lastRenderedPageBreak/>
              <w:t>5. Giữ tốc độ động cơ không quá 4000 vòng/phút;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6. Tốc độ xe chạy không quá:</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- 24 km/h đối với hạng B, D1, D2</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- 20 km/h đối với hạng C1, C, D</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lastRenderedPageBreak/>
              <w:t>1. Đi không đúng hình của hạng xe sát hạch,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Bánh xe đè vào vạch giới hạn hình sát hạch,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Bánh xe đè vào vạch giới hạn hình sát hạch, cứ quá 05 giây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Thời gian thực hiện bài sát hạch, cứ quá 02 phút,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lastRenderedPageBreak/>
              <w:t>5. Lái xe lên vỉa hè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Xử lý tình huống không hợp lý gây tai nạn,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Xe bị chết máy,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8. Để tốc độ động cơ quá 4000 vòng/phút,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9. Lái xe quá tốc độ quy định, cứ 03 giây bị trừ 01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10. Tổng thời gian đến bài sát hạch đang thực hiện quá quy định, cứ 03 giây bị trừ 01 điểm.</w:t>
            </w:r>
          </w:p>
        </w:tc>
      </w:tr>
    </w:tbl>
    <w:p w:rsidR="00353024" w:rsidRPr="00DE67AE" w:rsidRDefault="00353024" w:rsidP="00353024">
      <w:pPr>
        <w:widowControl w:val="0"/>
        <w:autoSpaceDE w:val="0"/>
        <w:autoSpaceDN w:val="0"/>
        <w:adjustRightInd w:val="0"/>
        <w:spacing w:before="120" w:after="0" w:line="240" w:lineRule="auto"/>
        <w:jc w:val="center"/>
        <w:rPr>
          <w:rFonts w:ascii="Arial" w:hAnsi="Arial" w:cs="Arial"/>
          <w:sz w:val="20"/>
          <w:szCs w:val="24"/>
        </w:rPr>
      </w:pP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g) Bài sát hạch: Ghép xe vào nơi đỗ</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13"/>
        <w:gridCol w:w="2672"/>
        <w:gridCol w:w="3569"/>
      </w:tblGrid>
      <w:tr w:rsidR="00353024" w:rsidRPr="00DE67AE" w:rsidTr="00927686">
        <w:tblPrEx>
          <w:tblCellMar>
            <w:top w:w="0" w:type="dxa"/>
            <w:left w:w="0" w:type="dxa"/>
            <w:bottom w:w="0" w:type="dxa"/>
            <w:right w:w="0" w:type="dxa"/>
          </w:tblCellMar>
        </w:tblPrEx>
        <w:tc>
          <w:tcPr>
            <w:tcW w:w="1664"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bước thực hiện</w:t>
            </w:r>
          </w:p>
        </w:tc>
        <w:tc>
          <w:tcPr>
            <w:tcW w:w="142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Yêu cầu đạt được</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lỗi bị trừ điểm</w:t>
            </w:r>
          </w:p>
        </w:tc>
      </w:tr>
      <w:tr w:rsidR="00353024" w:rsidRPr="00DE67AE" w:rsidTr="00927686">
        <w:tblPrEx>
          <w:tblCellMar>
            <w:top w:w="0" w:type="dxa"/>
            <w:left w:w="0" w:type="dxa"/>
            <w:bottom w:w="0" w:type="dxa"/>
            <w:right w:w="0" w:type="dxa"/>
          </w:tblCellMar>
        </w:tblPrEx>
        <w:tc>
          <w:tcPr>
            <w:tcW w:w="1664"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Lái xe tiến vào khoảng cách khống chế để lùi vào nơi ghép xe dọc (đối với xe hạng B, C) hoặc khu vực để ghép xe ngang (đối với xe hạng B chuyển số tự động (bao gồm cả xe ô tô điện), B số cơ khí, C, D1, D2, D);</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Lùi để ghép xe vào nơi đỗ;</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Dừng xe ở vị trí đỗ quy định;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4. Lái xe qua vạch kết thúc bài sát hạch và đến bài sát hạch tiếp theo.</w:t>
            </w:r>
          </w:p>
        </w:tc>
        <w:tc>
          <w:tcPr>
            <w:tcW w:w="142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Đi đúng hình quy định của hạng xe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Bánh xe không đè vào vạch giới hạn hình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Giữ động cơ hoạt động liên tục;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Hoàn thành bài sát hạch trong thời gian 02 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5. Giữ tốc độ động cơ không quá 4000 vòng/phút;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Tốc độ xe chạy không quá:</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- 24 km/h đối với hạng B, D1, D2</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- 20 km/h đối với hạng C1, C, D</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Đi không đúng hình của hạng xe thi,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Bánh xe đè vào vạch giới hạn hình sát hạch, mỗi lần bị trừ 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Bánh xe đè vào vạch giới hạn hình sát hạch, cứ quá 05 giây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Ghép xe không đúng vị trí quy định (toàn bộ thân xe nằm trong khu vực ghép xe nhưng không có tín hiệu báo kết thúc),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Chưa ghép được xe vào nơi đỗ (khi kết thúc bài sát hạch, còn một phần thân xe nằm ngoài khu vực ghép xe),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Thời gian thực hiện bài sát hạch, cứ quá 02 phút,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Lái xe lên vỉa hè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8. Xử lý tình huống không hợp lý gây tai nạn,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9. Xe bị chết máy,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10. Để tốc độ động cơ quá 4000 vòng/phút,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11. Xe quá tốc độ quy định, cứ 03 giây bị trừ 01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12. Tổng thời gian đến bài sát hạch đang thực hiện quá quy định, cứ 03 giây bị trừ 01 điểm.</w:t>
            </w:r>
          </w:p>
        </w:tc>
      </w:tr>
    </w:tbl>
    <w:p w:rsidR="00353024" w:rsidRPr="00DE67AE" w:rsidRDefault="00353024" w:rsidP="00353024">
      <w:pPr>
        <w:widowControl w:val="0"/>
        <w:autoSpaceDE w:val="0"/>
        <w:autoSpaceDN w:val="0"/>
        <w:adjustRightInd w:val="0"/>
        <w:spacing w:before="120" w:after="0" w:line="240" w:lineRule="auto"/>
        <w:jc w:val="center"/>
        <w:rPr>
          <w:rFonts w:ascii="Arial" w:hAnsi="Arial" w:cs="Arial"/>
          <w:sz w:val="20"/>
          <w:szCs w:val="24"/>
        </w:rPr>
      </w:pP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lastRenderedPageBreak/>
        <w:t>h) Bài sát hạch: Tạm dừng ở chỗ có đường sắt chạy qua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17"/>
        <w:gridCol w:w="2668"/>
        <w:gridCol w:w="3569"/>
      </w:tblGrid>
      <w:tr w:rsidR="00353024" w:rsidRPr="00DE67AE" w:rsidTr="00927686">
        <w:tblPrEx>
          <w:tblCellMar>
            <w:top w:w="0" w:type="dxa"/>
            <w:left w:w="0" w:type="dxa"/>
            <w:bottom w:w="0" w:type="dxa"/>
            <w:right w:w="0" w:type="dxa"/>
          </w:tblCellMar>
        </w:tblPrEx>
        <w:tc>
          <w:tcPr>
            <w:tcW w:w="1666"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bước thực hiện</w:t>
            </w:r>
          </w:p>
        </w:tc>
        <w:tc>
          <w:tcPr>
            <w:tcW w:w="1426"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Yêu cầu đạt được</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lỗi bị trừ điểm</w:t>
            </w:r>
          </w:p>
        </w:tc>
      </w:tr>
      <w:tr w:rsidR="00353024" w:rsidRPr="00DE67AE" w:rsidTr="00927686">
        <w:tblPrEx>
          <w:tblCellMar>
            <w:top w:w="0" w:type="dxa"/>
            <w:left w:w="0" w:type="dxa"/>
            <w:bottom w:w="0" w:type="dxa"/>
            <w:right w:w="0" w:type="dxa"/>
          </w:tblCellMar>
        </w:tblPrEx>
        <w:tc>
          <w:tcPr>
            <w:tcW w:w="1666"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Dừng xe để khoảng</w:t>
            </w:r>
            <w:r w:rsidRPr="00DE67AE">
              <w:rPr>
                <w:rFonts w:ascii="Arial" w:hAnsi="Arial" w:cs="Arial"/>
                <w:sz w:val="20"/>
                <w:szCs w:val="24"/>
              </w:rPr>
              <w:t xml:space="preserve"> </w:t>
            </w:r>
            <w:r w:rsidRPr="00DE67AE">
              <w:rPr>
                <w:rFonts w:ascii="Arial" w:hAnsi="Arial" w:cs="Arial"/>
                <w:sz w:val="20"/>
                <w:szCs w:val="28"/>
              </w:rPr>
              <w:t>cách từ hình chiếu</w:t>
            </w:r>
            <w:r w:rsidRPr="00DE67AE">
              <w:rPr>
                <w:rFonts w:ascii="Arial" w:hAnsi="Arial" w:cs="Arial"/>
                <w:sz w:val="20"/>
                <w:szCs w:val="24"/>
              </w:rPr>
              <w:t xml:space="preserve"> </w:t>
            </w:r>
            <w:r w:rsidRPr="00DE67AE">
              <w:rPr>
                <w:rFonts w:ascii="Arial" w:hAnsi="Arial" w:cs="Arial"/>
                <w:sz w:val="20"/>
                <w:szCs w:val="28"/>
              </w:rPr>
              <w:t>thanh cản phía trước</w:t>
            </w:r>
            <w:r w:rsidRPr="00DE67AE">
              <w:rPr>
                <w:rFonts w:ascii="Arial" w:hAnsi="Arial" w:cs="Arial"/>
                <w:sz w:val="20"/>
                <w:szCs w:val="24"/>
              </w:rPr>
              <w:t xml:space="preserve"> </w:t>
            </w:r>
            <w:r w:rsidRPr="00DE67AE">
              <w:rPr>
                <w:rFonts w:ascii="Arial" w:hAnsi="Arial" w:cs="Arial"/>
                <w:sz w:val="20"/>
                <w:szCs w:val="28"/>
              </w:rPr>
              <w:t>của xe xuống mặt</w:t>
            </w:r>
            <w:r w:rsidRPr="00DE67AE">
              <w:rPr>
                <w:rFonts w:ascii="Arial" w:hAnsi="Arial" w:cs="Arial"/>
                <w:sz w:val="20"/>
                <w:szCs w:val="24"/>
              </w:rPr>
              <w:t xml:space="preserve"> </w:t>
            </w:r>
            <w:r w:rsidRPr="00DE67AE">
              <w:rPr>
                <w:rFonts w:ascii="Arial" w:hAnsi="Arial" w:cs="Arial"/>
                <w:sz w:val="20"/>
                <w:szCs w:val="28"/>
              </w:rPr>
              <w:t>đường đến vạch dừng</w:t>
            </w:r>
            <w:r w:rsidRPr="00DE67AE">
              <w:rPr>
                <w:rFonts w:ascii="Arial" w:hAnsi="Arial" w:cs="Arial"/>
                <w:sz w:val="20"/>
                <w:szCs w:val="24"/>
              </w:rPr>
              <w:t xml:space="preserve"> </w:t>
            </w:r>
            <w:r w:rsidRPr="00DE67AE">
              <w:rPr>
                <w:rFonts w:ascii="Arial" w:hAnsi="Arial" w:cs="Arial"/>
                <w:sz w:val="20"/>
                <w:szCs w:val="28"/>
              </w:rPr>
              <w:t>(Khoảng cách A)</w:t>
            </w:r>
            <w:r w:rsidRPr="00DE67AE">
              <w:rPr>
                <w:rFonts w:ascii="Arial" w:hAnsi="Arial" w:cs="Arial"/>
                <w:sz w:val="20"/>
                <w:szCs w:val="24"/>
              </w:rPr>
              <w:t xml:space="preserve"> </w:t>
            </w:r>
            <w:r w:rsidRPr="00DE67AE">
              <w:rPr>
                <w:rFonts w:ascii="Arial" w:hAnsi="Arial" w:cs="Arial"/>
                <w:sz w:val="20"/>
                <w:szCs w:val="28"/>
              </w:rPr>
              <w:t>không quá 500mm;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2. Lái xe đến bài sát hạch tiếp theo.</w:t>
            </w:r>
          </w:p>
        </w:tc>
        <w:tc>
          <w:tcPr>
            <w:tcW w:w="1426"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 Dừng xe cách vạch</w:t>
            </w:r>
            <w:r w:rsidRPr="00DE67AE">
              <w:rPr>
                <w:rFonts w:ascii="Arial" w:hAnsi="Arial" w:cs="Arial"/>
                <w:sz w:val="20"/>
                <w:szCs w:val="24"/>
              </w:rPr>
              <w:t xml:space="preserve"> </w:t>
            </w:r>
            <w:r w:rsidRPr="00DE67AE">
              <w:rPr>
                <w:rFonts w:ascii="Arial" w:hAnsi="Arial" w:cs="Arial"/>
                <w:sz w:val="20"/>
                <w:szCs w:val="28"/>
              </w:rPr>
              <w:t>dừng quy định</w:t>
            </w:r>
            <w:r w:rsidRPr="00DE67AE">
              <w:rPr>
                <w:rFonts w:ascii="Arial" w:hAnsi="Arial" w:cs="Arial"/>
                <w:sz w:val="20"/>
                <w:szCs w:val="24"/>
              </w:rPr>
              <w:t xml:space="preserve"> </w:t>
            </w:r>
            <w:r w:rsidRPr="00DE67AE">
              <w:rPr>
                <w:rFonts w:ascii="Arial" w:hAnsi="Arial" w:cs="Arial"/>
                <w:sz w:val="20"/>
                <w:szCs w:val="28"/>
              </w:rPr>
              <w:t>không quá 500mm;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2. Giữ động cơ hoạt động liên tục;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3. Giữ tốc độ động cơ không quá 4000 vòng/phút;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Lái xe theo quy tắc giao thông đường bộ;</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Tốc độ xe chạy không quá:</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- 24 km/h đối với hạng B, D1, D2</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- 20 km/h đối với hạng C1, C, D</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 Không dừng xe ở vạch</w:t>
            </w:r>
            <w:r w:rsidRPr="00DE67AE">
              <w:rPr>
                <w:rFonts w:ascii="Arial" w:hAnsi="Arial" w:cs="Arial"/>
                <w:sz w:val="20"/>
                <w:szCs w:val="24"/>
              </w:rPr>
              <w:t xml:space="preserve"> </w:t>
            </w:r>
            <w:r w:rsidRPr="00DE67AE">
              <w:rPr>
                <w:rFonts w:ascii="Arial" w:hAnsi="Arial" w:cs="Arial"/>
                <w:sz w:val="20"/>
                <w:szCs w:val="28"/>
              </w:rPr>
              <w:t>dừng quy định, bị trừ 05</w:t>
            </w:r>
            <w:r w:rsidRPr="00DE67AE">
              <w:rPr>
                <w:rFonts w:ascii="Arial" w:hAnsi="Arial" w:cs="Arial"/>
                <w:sz w:val="20"/>
                <w:szCs w:val="24"/>
              </w:rPr>
              <w:t xml:space="preserve"> </w:t>
            </w:r>
            <w:r w:rsidRPr="00DE67AE">
              <w:rPr>
                <w:rFonts w:ascii="Arial" w:hAnsi="Arial" w:cs="Arial"/>
                <w:sz w:val="20"/>
                <w:szCs w:val="28"/>
              </w:rPr>
              <w:t>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2. Dừng xe chưa đến vạch dừng quy định,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3. Dừng xe quá vạch dừng quy định,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Lái xe lên vỉa hè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Xử lý tình huống không hợp lý gây tai nạn,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Xe bị chết máy,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Để tốc độ động cơ quá 4000 vòng/phút,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8. Xe quá tốc độ quy định, cứ 03 giây bị trừ 01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9. Tổng thời gian đến bài sát hạch đang thực hiện quá quy định, cứ 03 giây bị trừ 01 điểm.</w:t>
            </w:r>
          </w:p>
        </w:tc>
      </w:tr>
    </w:tbl>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i) Bài sát hạch: Thay đổi số trên đường bằng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17"/>
        <w:gridCol w:w="2668"/>
        <w:gridCol w:w="3569"/>
      </w:tblGrid>
      <w:tr w:rsidR="00353024" w:rsidRPr="00DE67AE" w:rsidTr="00927686">
        <w:tblPrEx>
          <w:tblCellMar>
            <w:top w:w="0" w:type="dxa"/>
            <w:left w:w="0" w:type="dxa"/>
            <w:bottom w:w="0" w:type="dxa"/>
            <w:right w:w="0" w:type="dxa"/>
          </w:tblCellMar>
        </w:tblPrEx>
        <w:tc>
          <w:tcPr>
            <w:tcW w:w="1666"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bước thực hiện</w:t>
            </w:r>
          </w:p>
        </w:tc>
        <w:tc>
          <w:tcPr>
            <w:tcW w:w="1426"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Yêu cầu đạt được</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lỗi bị trừ điểm</w:t>
            </w:r>
          </w:p>
        </w:tc>
      </w:tr>
      <w:tr w:rsidR="00353024" w:rsidRPr="00DE67AE" w:rsidTr="00927686">
        <w:tblPrEx>
          <w:tblCellMar>
            <w:top w:w="0" w:type="dxa"/>
            <w:left w:w="0" w:type="dxa"/>
            <w:bottom w:w="0" w:type="dxa"/>
            <w:right w:w="0" w:type="dxa"/>
          </w:tblCellMar>
        </w:tblPrEx>
        <w:tc>
          <w:tcPr>
            <w:tcW w:w="1666"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Trên quãng đường 25m kể từ khi bắt đầu vào bài sát hạch, phải thay đổi số và tốc độ như sau:</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a) Đối với xe hạng B: từ số 1 lên số 2 và trên 24km/h;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b) Đối với xe hạng D1, D2: từ số 2 lên số 3 và trên 24km/h;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c) Đối với xe hạng C1, C, D: từ số 2 lên số 3 và trên 20km/h;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Trên quãng đường</w:t>
            </w:r>
            <w:r w:rsidRPr="00DE67AE">
              <w:rPr>
                <w:rFonts w:ascii="Arial" w:hAnsi="Arial" w:cs="Arial"/>
                <w:sz w:val="20"/>
                <w:szCs w:val="24"/>
              </w:rPr>
              <w:t xml:space="preserve"> </w:t>
            </w:r>
            <w:r w:rsidRPr="00DE67AE">
              <w:rPr>
                <w:rFonts w:ascii="Arial" w:hAnsi="Arial" w:cs="Arial"/>
                <w:sz w:val="20"/>
                <w:szCs w:val="28"/>
              </w:rPr>
              <w:t>25m còn lại của bài sát hạch phải thay đổi số và tốc độ ngược lại.</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3. Lái xe đến bài sát hạch tiếp theo.</w:t>
            </w:r>
          </w:p>
        </w:tc>
        <w:tc>
          <w:tcPr>
            <w:tcW w:w="1426"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Trên quãng đường</w:t>
            </w:r>
            <w:r w:rsidRPr="00DE67AE">
              <w:rPr>
                <w:rFonts w:ascii="Arial" w:hAnsi="Arial" w:cs="Arial"/>
                <w:sz w:val="20"/>
                <w:szCs w:val="24"/>
              </w:rPr>
              <w:t xml:space="preserve"> </w:t>
            </w:r>
            <w:r w:rsidRPr="00DE67AE">
              <w:rPr>
                <w:rFonts w:ascii="Arial" w:hAnsi="Arial" w:cs="Arial"/>
                <w:sz w:val="20"/>
                <w:szCs w:val="28"/>
              </w:rPr>
              <w:t>25m kể từ khi bắt</w:t>
            </w:r>
            <w:r w:rsidRPr="00DE67AE">
              <w:rPr>
                <w:rFonts w:ascii="Arial" w:hAnsi="Arial" w:cs="Arial"/>
                <w:sz w:val="20"/>
                <w:szCs w:val="24"/>
              </w:rPr>
              <w:t xml:space="preserve"> </w:t>
            </w:r>
            <w:r w:rsidRPr="00DE67AE">
              <w:rPr>
                <w:rFonts w:ascii="Arial" w:hAnsi="Arial" w:cs="Arial"/>
                <w:sz w:val="20"/>
                <w:szCs w:val="28"/>
              </w:rPr>
              <w:t>đầu vào bài sát</w:t>
            </w:r>
            <w:r w:rsidRPr="00DE67AE">
              <w:rPr>
                <w:rFonts w:ascii="Arial" w:hAnsi="Arial" w:cs="Arial"/>
                <w:sz w:val="20"/>
                <w:szCs w:val="24"/>
              </w:rPr>
              <w:t xml:space="preserve"> </w:t>
            </w:r>
            <w:r w:rsidRPr="00DE67AE">
              <w:rPr>
                <w:rFonts w:ascii="Arial" w:hAnsi="Arial" w:cs="Arial"/>
                <w:sz w:val="20"/>
                <w:szCs w:val="28"/>
              </w:rPr>
              <w:t>hạch, phải thay đổi số và tốc độ như sau:</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a) Đối với xe hạng B: từ số 1 lên số 2 và trên 24km/h;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b) Đối với xe hạng D: từ số 2 lên số 3 và trên 24km/h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c) Đối với xe hạng C, E: từ số 2 lên số 3 và trên 20km/h;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Trên quãng đường 25m còn lại của bài sát hạch phải thay đổi số và tốc độ ngược lại.</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Hoàn thành bài sát</w:t>
            </w:r>
            <w:r w:rsidRPr="00DE67AE">
              <w:rPr>
                <w:rFonts w:ascii="Arial" w:hAnsi="Arial" w:cs="Arial"/>
                <w:sz w:val="20"/>
                <w:szCs w:val="24"/>
              </w:rPr>
              <w:t xml:space="preserve"> </w:t>
            </w:r>
            <w:r w:rsidRPr="00DE67AE">
              <w:rPr>
                <w:rFonts w:ascii="Arial" w:hAnsi="Arial" w:cs="Arial"/>
                <w:sz w:val="20"/>
                <w:szCs w:val="28"/>
              </w:rPr>
              <w:t>hạch trong thời</w:t>
            </w:r>
            <w:r w:rsidRPr="00DE67AE">
              <w:rPr>
                <w:rFonts w:ascii="Arial" w:hAnsi="Arial" w:cs="Arial"/>
                <w:sz w:val="20"/>
                <w:szCs w:val="24"/>
              </w:rPr>
              <w:t xml:space="preserve"> </w:t>
            </w:r>
            <w:r w:rsidRPr="00DE67AE">
              <w:rPr>
                <w:rFonts w:ascii="Arial" w:hAnsi="Arial" w:cs="Arial"/>
                <w:sz w:val="20"/>
                <w:szCs w:val="28"/>
              </w:rPr>
              <w:t>gian 2 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Lái xe theo quy tắc giao thông đường bộ;</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Giữ động cơ hoạt động liên tục;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 xml:space="preserve">6. Giữ tốc độ động cơ không </w:t>
            </w:r>
            <w:r w:rsidRPr="00DE67AE">
              <w:rPr>
                <w:rFonts w:ascii="Arial" w:hAnsi="Arial" w:cs="Arial"/>
                <w:sz w:val="20"/>
                <w:szCs w:val="28"/>
              </w:rPr>
              <w:lastRenderedPageBreak/>
              <w:t>quá 4000 vòng/phút;</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lastRenderedPageBreak/>
              <w:t>1. Không thay đổi số theo quy định,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Không thay đổi tốc độ theo quy định,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Không thay đổi đúng số và đúng tốc độ quy định,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Thời gian thực hiện bài sát hạch, cứ quá 02 phút,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Lái xe lên vỉa hè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Xử lý tình huống không hợp lý gây tai nạn,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Xe bị chết máy,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8. Để tốc độ động cơ quá 4000 vòng/phút,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9. Tổng thời gian đến bài sát hạch đang thực hiện quá quy định, cứ 03 giây bị trừ 01 điểm.</w:t>
            </w:r>
          </w:p>
        </w:tc>
      </w:tr>
    </w:tbl>
    <w:p w:rsidR="00353024" w:rsidRPr="00DE67AE" w:rsidRDefault="00353024" w:rsidP="00353024">
      <w:pPr>
        <w:widowControl w:val="0"/>
        <w:autoSpaceDE w:val="0"/>
        <w:autoSpaceDN w:val="0"/>
        <w:adjustRightInd w:val="0"/>
        <w:spacing w:before="120" w:after="0" w:line="240" w:lineRule="auto"/>
        <w:jc w:val="center"/>
        <w:rPr>
          <w:rFonts w:ascii="Arial" w:hAnsi="Arial" w:cs="Arial"/>
          <w:sz w:val="20"/>
          <w:szCs w:val="24"/>
        </w:rPr>
      </w:pP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k) Bài sát hạch: Kết thúc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963"/>
        <w:gridCol w:w="2599"/>
        <w:gridCol w:w="3792"/>
      </w:tblGrid>
      <w:tr w:rsidR="00353024" w:rsidRPr="00DE67AE" w:rsidTr="00927686">
        <w:tblPrEx>
          <w:tblCellMar>
            <w:top w:w="0" w:type="dxa"/>
            <w:left w:w="0" w:type="dxa"/>
            <w:bottom w:w="0" w:type="dxa"/>
            <w:right w:w="0" w:type="dxa"/>
          </w:tblCellMar>
        </w:tblPrEx>
        <w:tc>
          <w:tcPr>
            <w:tcW w:w="1584"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bước thực hiện</w:t>
            </w:r>
          </w:p>
        </w:tc>
        <w:tc>
          <w:tcPr>
            <w:tcW w:w="1389"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Yêu cầu đạt được</w:t>
            </w:r>
          </w:p>
        </w:tc>
        <w:tc>
          <w:tcPr>
            <w:tcW w:w="2027"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lỗi bị trừ điểm</w:t>
            </w:r>
          </w:p>
        </w:tc>
      </w:tr>
      <w:tr w:rsidR="00353024" w:rsidRPr="00DE67AE" w:rsidTr="00927686">
        <w:tblPrEx>
          <w:tblCellMar>
            <w:top w:w="0" w:type="dxa"/>
            <w:left w:w="0" w:type="dxa"/>
            <w:bottom w:w="0" w:type="dxa"/>
            <w:right w:w="0" w:type="dxa"/>
          </w:tblCellMar>
        </w:tblPrEx>
        <w:tc>
          <w:tcPr>
            <w:tcW w:w="1584"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 Bật đèn xi nhan phải khi xe qua vạch kết thúc;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2. Lái xe qua vạch kết thúc và dừng xe.</w:t>
            </w:r>
          </w:p>
        </w:tc>
        <w:tc>
          <w:tcPr>
            <w:tcW w:w="1389"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 Bật đèn xi nhan phải khi xe qua vạch kết thúc;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Lái xe qua vạch kết thúc;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Giữ tốc độ động cơ không quá 4000 vòng/phút;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Giữ động cơ hoạt động liên tục;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Tốc độ xe chạy không quá:</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- 24 km/h đối với hạng B, D1, D2</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- 20 km/h đối với hạng C1, C, D</w:t>
            </w:r>
          </w:p>
        </w:tc>
        <w:tc>
          <w:tcPr>
            <w:tcW w:w="2027"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Không qua vạch kết thúc,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Xử lý tình huống không hợp lý gây tai nạn,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Lái xe lên vỉa hè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Điểm sát hạch dưới 80 điểm,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Khi xe qua vạch kết thúc: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a) Không bật đèn xi nhan phải,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b) Xe bị chết máy,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c) Tốc độ động cơ quá 4000 vòng/phút,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d) Lái xe quá tốc độ quy định, cứ 03 giây bị trừ 01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đ) Tổng thời gian thực hiện các bài sát hạch quá quy định, cứ 03 giây bị trừ 01 điểm;</w:t>
            </w:r>
          </w:p>
        </w:tc>
      </w:tr>
    </w:tbl>
    <w:p w:rsidR="00353024" w:rsidRPr="00DE67AE" w:rsidRDefault="00353024" w:rsidP="00353024">
      <w:pPr>
        <w:widowControl w:val="0"/>
        <w:autoSpaceDE w:val="0"/>
        <w:autoSpaceDN w:val="0"/>
        <w:adjustRightInd w:val="0"/>
        <w:spacing w:before="120" w:after="0" w:line="240" w:lineRule="auto"/>
        <w:jc w:val="center"/>
        <w:rPr>
          <w:rFonts w:ascii="Arial" w:hAnsi="Arial" w:cs="Arial"/>
          <w:sz w:val="20"/>
          <w:szCs w:val="24"/>
        </w:rPr>
      </w:pP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Công nhận kết quả:</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361"/>
        <w:gridCol w:w="1465"/>
        <w:gridCol w:w="2047"/>
        <w:gridCol w:w="2481"/>
      </w:tblGrid>
      <w:tr w:rsidR="00353024" w:rsidRPr="00DE67AE" w:rsidTr="00927686">
        <w:tblPrEx>
          <w:tblCellMar>
            <w:top w:w="0" w:type="dxa"/>
            <w:left w:w="0" w:type="dxa"/>
            <w:bottom w:w="0" w:type="dxa"/>
            <w:right w:w="0" w:type="dxa"/>
          </w:tblCellMar>
        </w:tblPrEx>
        <w:tc>
          <w:tcPr>
            <w:tcW w:w="1797"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Nội dung</w:t>
            </w:r>
          </w:p>
        </w:tc>
        <w:tc>
          <w:tcPr>
            <w:tcW w:w="783"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Hạng B</w:t>
            </w:r>
          </w:p>
        </w:tc>
        <w:tc>
          <w:tcPr>
            <w:tcW w:w="1094"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Hạng D1, D2</w:t>
            </w:r>
          </w:p>
        </w:tc>
        <w:tc>
          <w:tcPr>
            <w:tcW w:w="1327"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Hạng C1, C, D</w:t>
            </w:r>
          </w:p>
        </w:tc>
      </w:tr>
      <w:tr w:rsidR="00353024" w:rsidRPr="00DE67AE" w:rsidTr="00927686">
        <w:tblPrEx>
          <w:tblCellMar>
            <w:top w:w="0" w:type="dxa"/>
            <w:left w:w="0" w:type="dxa"/>
            <w:bottom w:w="0" w:type="dxa"/>
            <w:right w:w="0" w:type="dxa"/>
          </w:tblCellMar>
        </w:tblPrEx>
        <w:tc>
          <w:tcPr>
            <w:tcW w:w="1797"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Thang điểm</w:t>
            </w:r>
          </w:p>
        </w:tc>
        <w:tc>
          <w:tcPr>
            <w:tcW w:w="783"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100</w:t>
            </w:r>
          </w:p>
        </w:tc>
        <w:tc>
          <w:tcPr>
            <w:tcW w:w="1094"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100</w:t>
            </w:r>
          </w:p>
        </w:tc>
        <w:tc>
          <w:tcPr>
            <w:tcW w:w="1327"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100</w:t>
            </w:r>
          </w:p>
        </w:tc>
      </w:tr>
      <w:tr w:rsidR="00353024" w:rsidRPr="00DE67AE" w:rsidTr="00927686">
        <w:tblPrEx>
          <w:tblCellMar>
            <w:top w:w="0" w:type="dxa"/>
            <w:left w:w="0" w:type="dxa"/>
            <w:bottom w:w="0" w:type="dxa"/>
            <w:right w:w="0" w:type="dxa"/>
          </w:tblCellMar>
        </w:tblPrEx>
        <w:tc>
          <w:tcPr>
            <w:tcW w:w="1797"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Điểm đạt tối thiểu</w:t>
            </w:r>
          </w:p>
        </w:tc>
        <w:tc>
          <w:tcPr>
            <w:tcW w:w="783"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80</w:t>
            </w:r>
          </w:p>
        </w:tc>
        <w:tc>
          <w:tcPr>
            <w:tcW w:w="1094"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80</w:t>
            </w:r>
          </w:p>
        </w:tc>
        <w:tc>
          <w:tcPr>
            <w:tcW w:w="1327" w:type="pct"/>
            <w:shd w:val="clear" w:color="auto" w:fill="auto"/>
            <w:vAlign w:val="center"/>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sz w:val="20"/>
                <w:szCs w:val="28"/>
              </w:rPr>
              <w:t>80</w:t>
            </w:r>
          </w:p>
        </w:tc>
      </w:tr>
    </w:tbl>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3.1. Thí sinh ký xác nhận vào biên bản sát hạch thực hành lái xe trong hình được in ra và phần kết quả sát hạch thực hành lái xe trong hình tại biên bản tổng hợp kết quả sát hạch lái xe của thí sinh.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3.2. Sát hạch viên ký xác nhận vào biên bản sát hạch thực hành lái xe trong hình được in ra và ghi điểm, nhận xét, ký xác nhận phần kết quả sát hạch thực hành lái xe trong hình tại biên bản tổng hợp kết quả sát hạch lái xe của thí sinh.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b/>
          <w:bCs/>
          <w:sz w:val="20"/>
          <w:szCs w:val="28"/>
        </w:rPr>
        <w:t>II. Sát hạch thực hành lái xe trên đường</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Đối với sát hạch viên</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1.1. Tiếp nhận hồ sơ thí sinh dự sát hạch; tiếp nhận thiết bị chấm điểm trên xe sát hạch; kiểm tra: Việc kết nối giữa thiết bị chấm điểm với phần mềm điều hành và quản lý sát hạch lái xe trên đường, việc lưu trữ hình ảnh và âm thanh của camera lắp trên xe sát hạch.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1.2. Gọi thí sinh; sắp xếp xe sát hạch cho thí sinh; đối chiếu căn cước công dân hoặc căn cước hoặc hộ chiếu với thí sinh và tên thí sinh kê khai trong biên bản tổng hợp kết quả sát hạch; ký xác nhận vào biên bản tổng hợp kết quả sát hạch của thí sinh; nhập khoá sát hạch, số báo danh dự sát hạch của thí sinh.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1.3. Ngồi cạnh thí sinh để thực hiện các công việc</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xml:space="preserve">a) Quan sát tình trạng giao thông trên đường để phát lệnh sát hạch, ra các hiệu lệnh để thí sinh thực hiện </w:t>
      </w:r>
      <w:r w:rsidRPr="00DE67AE">
        <w:rPr>
          <w:rFonts w:ascii="Arial" w:hAnsi="Arial" w:cs="Arial"/>
          <w:sz w:val="20"/>
          <w:szCs w:val="28"/>
        </w:rPr>
        <w:lastRenderedPageBreak/>
        <w:t>(thông qua các phím bấm trên thanh điều khiển hoặc trên màn hình hiển thị);</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b) Bảo hiểm tay lái cho thí sinh trong quá trình thực hiện bài sát hạch;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c) Theo dõi tình trạng kỹ thuật của ô tô sát hạch để kịp thời phát hiện các trường hợp không bảo đảm các điều kiện an toàn kỹ thuật;</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d) Theo dõi quá trình thực hiện bài sát hạch của thí sinh, thông qua các phím bấm trên thanh điều khiển hoặc trên màn hình hiển thị để ghi các lỗi vi phạm của thí sinh khi:</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Xe bị rung giật mạnh;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Vi phạm quy tắc giao thông đường bộ;</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Không thực hiện theo hiệu lệnh của sát hạch viên;</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Xử lý tình huống không hợp lý gây tai nạn;</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Khi tăng hoặc giảm số, xe bị choạng lái quá làn đường quy định.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Đối với người dự sát hạch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2.1. Tiếp nhận xe sát hạch được giao;</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2.2. Thực hiện bài sát hạch lái xe trên đường giao thông công cộng, dài tối thiểu 02 km, có đủ tình huống theo quy định;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2.2.1. Trình tự thực hiện và yêu cầu chung</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Thí sinh thực hiện tối thiểu 04 bài sát hạch lái xe trên đường, gồm:</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a) Bài sát hạch: Xuất phát;</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xml:space="preserve">b) Bài sát hạch: Tăng số, tăng tốc độ; </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xml:space="preserve">c) Bài sát hạch: Giảm số, giảm tốc độ; </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d) Bài sát hạch: Kết thúc.</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Trên quãng đường sát hạch, bài sát hạch "tăng số, tăng tốc độ", "giảm số, giảm tốc độ" có thể thực hiện nhiều lần, không theo thứ tự.</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xml:space="preserve">2.2.2. Yêu cầu đối với các bài sát hạch lái xe trên đường </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a) Bài sát hạch: Xuất phát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13"/>
        <w:gridCol w:w="2672"/>
        <w:gridCol w:w="3569"/>
      </w:tblGrid>
      <w:tr w:rsidR="00353024" w:rsidRPr="00DE67AE" w:rsidTr="00927686">
        <w:tblPrEx>
          <w:tblCellMar>
            <w:top w:w="0" w:type="dxa"/>
            <w:left w:w="0" w:type="dxa"/>
            <w:bottom w:w="0" w:type="dxa"/>
            <w:right w:w="0" w:type="dxa"/>
          </w:tblCellMar>
        </w:tblPrEx>
        <w:tc>
          <w:tcPr>
            <w:tcW w:w="1664"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Style w:val="OnceABox"/>
                <w:rFonts w:ascii="Arial" w:hAnsi="Arial" w:cs="Arial"/>
                <w:color w:val="auto"/>
                <w:spacing w:val="0"/>
                <w:sz w:val="20"/>
              </w:rPr>
            </w:pPr>
            <w:r w:rsidRPr="00DE67AE">
              <w:rPr>
                <w:rStyle w:val="OnceABox"/>
                <w:rFonts w:ascii="Arial" w:hAnsi="Arial" w:cs="Arial"/>
                <w:color w:val="auto"/>
                <w:spacing w:val="0"/>
                <w:sz w:val="20"/>
              </w:rPr>
              <w:t>Các bước thực hiện</w:t>
            </w:r>
          </w:p>
        </w:tc>
        <w:tc>
          <w:tcPr>
            <w:tcW w:w="142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Style w:val="OnceABox"/>
                <w:rFonts w:ascii="Arial" w:hAnsi="Arial" w:cs="Arial"/>
                <w:color w:val="auto"/>
                <w:spacing w:val="0"/>
                <w:sz w:val="20"/>
              </w:rPr>
            </w:pPr>
            <w:r w:rsidRPr="00DE67AE">
              <w:rPr>
                <w:rStyle w:val="OnceABox"/>
                <w:rFonts w:ascii="Arial" w:hAnsi="Arial" w:cs="Arial"/>
                <w:color w:val="auto"/>
                <w:spacing w:val="0"/>
                <w:sz w:val="20"/>
              </w:rPr>
              <w:t>Yêu cầu đạt được</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Style w:val="OnceABox"/>
                <w:rFonts w:ascii="Arial" w:hAnsi="Arial" w:cs="Arial"/>
                <w:color w:val="auto"/>
                <w:spacing w:val="0"/>
                <w:sz w:val="20"/>
              </w:rPr>
            </w:pPr>
            <w:r w:rsidRPr="00DE67AE">
              <w:rPr>
                <w:rStyle w:val="OnceABox"/>
                <w:rFonts w:ascii="Arial" w:hAnsi="Arial" w:cs="Arial"/>
                <w:color w:val="auto"/>
                <w:spacing w:val="0"/>
                <w:sz w:val="20"/>
              </w:rPr>
              <w:t>Các lỗi bị trừ điểm</w:t>
            </w:r>
          </w:p>
        </w:tc>
      </w:tr>
      <w:tr w:rsidR="00353024" w:rsidRPr="00DE67AE" w:rsidTr="00927686">
        <w:tblPrEx>
          <w:tblCellMar>
            <w:top w:w="0" w:type="dxa"/>
            <w:left w:w="0" w:type="dxa"/>
            <w:bottom w:w="0" w:type="dxa"/>
            <w:right w:w="0" w:type="dxa"/>
          </w:tblCellMar>
        </w:tblPrEx>
        <w:tc>
          <w:tcPr>
            <w:tcW w:w="1664" w:type="pct"/>
            <w:shd w:val="clear" w:color="auto" w:fill="auto"/>
          </w:tcPr>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 xml:space="preserve">1. Thí sinh thắt dây an toàn, dừng xe trước vạch xuất phát, chờ hiệu lệnh; </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 xml:space="preserve">2. Khi có lệnh xuất phát (tiếng loa trên xe báo lệnh xuất phát), bật đèn xi nhan trái, lái xe qua vạch xuất phát; </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 xml:space="preserve">3. Nhả phanh tay trước khi khởi hành; </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4. Điều khiển tăng số từ số 1 lên số 3 và lái xe đến bài sát hạch tiếp theo.</w:t>
            </w:r>
          </w:p>
        </w:tc>
        <w:tc>
          <w:tcPr>
            <w:tcW w:w="1428" w:type="pct"/>
            <w:shd w:val="clear" w:color="auto" w:fill="auto"/>
          </w:tcPr>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1. Thắt dây an toàn trước khi xuất phát;</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2. Bật đèn xi nhan trái trước khi xuất phát;</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3. Nhả phanh tay trước khi khởi hành, xe không bị rung giật mạnh và lùi về phía sau quá 500mm;</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4. Trong khoảng 15 m phải tăng từ số 1 lên số 3;</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5. Giữ động cơ hoạt động liên tục;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Giữ tốc độ động cơ không quá 4000 vòng/phút;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xml:space="preserve">7. Sử dụng tay số phù hợp </w:t>
            </w:r>
            <w:r w:rsidRPr="00DE67AE">
              <w:rPr>
                <w:rFonts w:ascii="Arial" w:hAnsi="Arial" w:cs="Arial"/>
                <w:sz w:val="20"/>
                <w:szCs w:val="28"/>
              </w:rPr>
              <w:lastRenderedPageBreak/>
              <w:t>với tốc độ;</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8. Chấp hành quy tắc giao thông đường bộ;</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9. Thực hiện các yêu cầu theo thông báo của loa trên xe sát hạch và hiệu lệnh của sát hạch viên;</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Fonts w:ascii="Arial" w:hAnsi="Arial" w:cs="Arial"/>
                <w:sz w:val="20"/>
                <w:szCs w:val="28"/>
              </w:rPr>
              <w:t>10. Lái xe an toàn và không bị choạng lái quá làn đường quy định;</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lastRenderedPageBreak/>
              <w:t>1. Không thắt dây an toàn, bị trừ 05 điểm;</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2. Không bật đèn xi nhan trái khi xuất phát, bị trừ 05 điểm;</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3. Không nhả hết phanh tay khi khởi hành, bị trừ 05 điểm;</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4. Trong khoảng 15 m không tăng từ số 1 lên số 3, bị trừ 05 điểm;</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5. Quá 30 giây kể từ khi có lệnh xuất phát, chưa khởi hành xe qua vị trí xuất phát, bị đình chỉ sát hạch;</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Style w:val="OnceABox"/>
                <w:rFonts w:ascii="Arial" w:hAnsi="Arial" w:cs="Arial"/>
                <w:b w:val="0"/>
                <w:color w:val="auto"/>
                <w:spacing w:val="0"/>
                <w:sz w:val="20"/>
              </w:rPr>
              <w:t>6. Xe bị rung giật mạnh,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Lái xe bị chết máy,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xml:space="preserve">8. Để tốc độ động cơ quá 4000 </w:t>
            </w:r>
            <w:r w:rsidRPr="00DE67AE">
              <w:rPr>
                <w:rFonts w:ascii="Arial" w:hAnsi="Arial" w:cs="Arial"/>
                <w:sz w:val="20"/>
                <w:szCs w:val="28"/>
              </w:rPr>
              <w:lastRenderedPageBreak/>
              <w:t>vòng/phút,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9. Sử dụng từ tay số 3 trở lên khi tốc độ xe chạy dưới 20 km/h, cứ 03 giây trừ 02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10. Vi phạm quy tắc giao thông đường bộ, bị trừ 10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11. Không thực hiện theo hiệu lệnh của sát hạch viên,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12. Xử lý tình huống không hợp lý gây tai nạn, bị đình chỉ sát hạch;</w:t>
            </w:r>
          </w:p>
          <w:p w:rsidR="00353024" w:rsidRPr="00DE67AE" w:rsidRDefault="00353024" w:rsidP="00927686">
            <w:pPr>
              <w:widowControl w:val="0"/>
              <w:autoSpaceDE w:val="0"/>
              <w:autoSpaceDN w:val="0"/>
              <w:adjustRightInd w:val="0"/>
              <w:spacing w:before="120" w:after="0" w:line="240" w:lineRule="auto"/>
              <w:rPr>
                <w:rStyle w:val="OnceABox"/>
                <w:rFonts w:ascii="Arial" w:hAnsi="Arial" w:cs="Arial"/>
                <w:b w:val="0"/>
                <w:color w:val="auto"/>
                <w:spacing w:val="0"/>
                <w:sz w:val="20"/>
              </w:rPr>
            </w:pPr>
            <w:r w:rsidRPr="00DE67AE">
              <w:rPr>
                <w:rFonts w:ascii="Arial" w:hAnsi="Arial" w:cs="Arial"/>
                <w:sz w:val="20"/>
                <w:szCs w:val="28"/>
              </w:rPr>
              <w:t>13. Khi tăng hoặc giảm số, xe bị choạng lái quá làn đường quy định, bị đình chỉ sát hạch;</w:t>
            </w:r>
          </w:p>
        </w:tc>
      </w:tr>
    </w:tbl>
    <w:p w:rsidR="00353024" w:rsidRPr="00DE67AE" w:rsidRDefault="00353024" w:rsidP="00353024">
      <w:pPr>
        <w:widowControl w:val="0"/>
        <w:autoSpaceDE w:val="0"/>
        <w:autoSpaceDN w:val="0"/>
        <w:adjustRightInd w:val="0"/>
        <w:spacing w:before="120" w:after="0" w:line="240" w:lineRule="auto"/>
        <w:jc w:val="center"/>
        <w:rPr>
          <w:rFonts w:ascii="Arial" w:hAnsi="Arial" w:cs="Arial"/>
          <w:sz w:val="20"/>
          <w:szCs w:val="28"/>
        </w:rPr>
      </w:pP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b) Bài sát hạch: Tăng số, tăng tốc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13"/>
        <w:gridCol w:w="2672"/>
        <w:gridCol w:w="3569"/>
      </w:tblGrid>
      <w:tr w:rsidR="00353024" w:rsidRPr="00DE67AE" w:rsidTr="00927686">
        <w:tblPrEx>
          <w:tblCellMar>
            <w:top w:w="0" w:type="dxa"/>
            <w:left w:w="0" w:type="dxa"/>
            <w:bottom w:w="0" w:type="dxa"/>
            <w:right w:w="0" w:type="dxa"/>
          </w:tblCellMar>
        </w:tblPrEx>
        <w:tc>
          <w:tcPr>
            <w:tcW w:w="1664"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bước thực hiện</w:t>
            </w:r>
          </w:p>
        </w:tc>
        <w:tc>
          <w:tcPr>
            <w:tcW w:w="142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Yêu cầu đạt được</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lỗi bị trừ điểm</w:t>
            </w:r>
          </w:p>
        </w:tc>
      </w:tr>
      <w:tr w:rsidR="00353024" w:rsidRPr="00DE67AE" w:rsidTr="00927686">
        <w:tblPrEx>
          <w:tblCellMar>
            <w:top w:w="0" w:type="dxa"/>
            <w:left w:w="0" w:type="dxa"/>
            <w:bottom w:w="0" w:type="dxa"/>
            <w:right w:w="0" w:type="dxa"/>
          </w:tblCellMar>
        </w:tblPrEx>
        <w:tc>
          <w:tcPr>
            <w:tcW w:w="1664"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 Thí sinh thực hiện các thao tác để tăng số, tăng tốc độ;</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2. Điều khiển xe đến bài sát hạch tiếp theo.</w:t>
            </w:r>
          </w:p>
        </w:tc>
        <w:tc>
          <w:tcPr>
            <w:tcW w:w="142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Trong khoảng 100 m phải tăng lên 01 tay số và tốc độ tăng thêm tối thiểu 05km/h;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Giữ động cơ hoạt động liên tục;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Giữ tốc độ động cơ không quá 4000 vòng/phút;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Sử dụng tay số phù hợp với tốc độ;</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Chấp hành quy tắc giao thông đường bộ;</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thực hiện các yêu cầu theo thông báo của loa trên xe sát hạch và hiệu lệnh của sát hạch viên;</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7. Lái xe an toàn và không bị choạng lái quá làn đường quy định;</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 Trong khoảng 100 m không tăng được số, tốc độ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Xe bị rung giật mạnh,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Lái xe bị chết máy,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Để tốc độ động cơ quá 4000 vòng/phút,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Sử dụng từ tay số 3 trở lên khi tốc độ xe chạy dưới 20 km/h, cứ 03 giây trừ 02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Vi phạm quy tắc giao thông đường bộ, bị trừ 10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Không thực hiện theo hiệu lệnh của sát hạch viên,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8. Xử lý tình huống không hợp lý gây tai nạn,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9. Khi tăng hoặc giảm số, xe bị choạng lái quá làn đường quy định, bị đình chỉ sát hạch;</w:t>
            </w:r>
          </w:p>
        </w:tc>
      </w:tr>
    </w:tbl>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c) Bài sát hạch: Giảm số, giảm tốc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13"/>
        <w:gridCol w:w="2672"/>
        <w:gridCol w:w="3569"/>
      </w:tblGrid>
      <w:tr w:rsidR="00353024" w:rsidRPr="00DE67AE" w:rsidTr="00927686">
        <w:tblPrEx>
          <w:tblCellMar>
            <w:top w:w="0" w:type="dxa"/>
            <w:left w:w="0" w:type="dxa"/>
            <w:bottom w:w="0" w:type="dxa"/>
            <w:right w:w="0" w:type="dxa"/>
          </w:tblCellMar>
        </w:tblPrEx>
        <w:tc>
          <w:tcPr>
            <w:tcW w:w="1664"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bước thực hiện</w:t>
            </w:r>
          </w:p>
        </w:tc>
        <w:tc>
          <w:tcPr>
            <w:tcW w:w="142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Yêu cầu đạt được</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lỗi bị trừ điểm</w:t>
            </w:r>
          </w:p>
        </w:tc>
      </w:tr>
      <w:tr w:rsidR="00353024" w:rsidRPr="00DE67AE" w:rsidTr="00927686">
        <w:tblPrEx>
          <w:tblCellMar>
            <w:top w:w="0" w:type="dxa"/>
            <w:left w:w="0" w:type="dxa"/>
            <w:bottom w:w="0" w:type="dxa"/>
            <w:right w:w="0" w:type="dxa"/>
          </w:tblCellMar>
        </w:tblPrEx>
        <w:tc>
          <w:tcPr>
            <w:tcW w:w="1664"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Thí sinh thực hiện các thao tác để giảm số, giảm tốc độ;</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2. Điều khiển xe đến bài sát hạch tiếp theo.</w:t>
            </w:r>
          </w:p>
        </w:tc>
        <w:tc>
          <w:tcPr>
            <w:tcW w:w="142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 Trong khoảng 100 m phải giảm xuống 01 tay số và tốc độ giảm tối thiểu 05km/h;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Giữ động cơ hoạt động liên tục;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xml:space="preserve">3. Giữ tốc độ động cơ không </w:t>
            </w:r>
            <w:r w:rsidRPr="00DE67AE">
              <w:rPr>
                <w:rFonts w:ascii="Arial" w:hAnsi="Arial" w:cs="Arial"/>
                <w:sz w:val="20"/>
                <w:szCs w:val="28"/>
              </w:rPr>
              <w:lastRenderedPageBreak/>
              <w:t>quá 4000 vòng/phút;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Sử dụng tay số phù hợp với tốc độ;</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Chấp hành quy tắc giao thông đường bộ;</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thực hiện các yêu cầu theo thông báo của loa trên xe sát hạch và hiệu lệnh của sát hạch viên;</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7. Lái xe an toàn và không bị choạng lái quá làn đường quy định;</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lastRenderedPageBreak/>
              <w:t>1. Trong khoảng 100 m không giảm được số, tốc độ,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2. Xe bị rung giật mạnh,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 xml:space="preserve">3. Lái xe bị chết máy, mỗi lần bị trừ 05 điểm; </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lastRenderedPageBreak/>
              <w:t>4. Để tốc độ động cơ quá 4000 vòng/phút,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Sử dụng từ tay số 3 trở lên khi tốc độ xe chạy dưới 20 km/h, cứ 03 giây trừ 02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Vi phạm quy tắc giao thông đường bộ, bị trừ 10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Không thực hiện theo hiệu lệnh của sát hạch viên,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8. Xử lý tình huống không hợp lý gây tai nạn,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9. Khi tăng hoặc giảm số, xe bị choạng lái quá làn đường quy định, bị đình chỉ sát hạch;</w:t>
            </w:r>
          </w:p>
        </w:tc>
      </w:tr>
    </w:tbl>
    <w:p w:rsidR="00353024" w:rsidRPr="00DE67AE" w:rsidRDefault="00353024" w:rsidP="00353024">
      <w:pPr>
        <w:widowControl w:val="0"/>
        <w:autoSpaceDE w:val="0"/>
        <w:autoSpaceDN w:val="0"/>
        <w:adjustRightInd w:val="0"/>
        <w:spacing w:before="120" w:after="0" w:line="240" w:lineRule="auto"/>
        <w:jc w:val="center"/>
        <w:rPr>
          <w:rFonts w:ascii="Arial" w:hAnsi="Arial" w:cs="Arial"/>
          <w:sz w:val="20"/>
          <w:szCs w:val="24"/>
        </w:rPr>
      </w:pP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d) Bài sát hạch: Kết thúc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13"/>
        <w:gridCol w:w="2672"/>
        <w:gridCol w:w="3569"/>
      </w:tblGrid>
      <w:tr w:rsidR="00353024" w:rsidRPr="00DE67AE" w:rsidTr="00927686">
        <w:tblPrEx>
          <w:tblCellMar>
            <w:top w:w="0" w:type="dxa"/>
            <w:left w:w="0" w:type="dxa"/>
            <w:bottom w:w="0" w:type="dxa"/>
            <w:right w:w="0" w:type="dxa"/>
          </w:tblCellMar>
        </w:tblPrEx>
        <w:tc>
          <w:tcPr>
            <w:tcW w:w="1664"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bước thực hiện</w:t>
            </w:r>
          </w:p>
        </w:tc>
        <w:tc>
          <w:tcPr>
            <w:tcW w:w="142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Yêu cầu đạt được</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jc w:val="center"/>
              <w:rPr>
                <w:rFonts w:ascii="Arial" w:hAnsi="Arial" w:cs="Arial"/>
                <w:sz w:val="20"/>
                <w:szCs w:val="24"/>
              </w:rPr>
            </w:pPr>
            <w:r w:rsidRPr="00DE67AE">
              <w:rPr>
                <w:rFonts w:ascii="Arial" w:hAnsi="Arial" w:cs="Arial"/>
                <w:b/>
                <w:bCs/>
                <w:sz w:val="20"/>
                <w:szCs w:val="28"/>
              </w:rPr>
              <w:t>Các lỗi bị trừ điểm</w:t>
            </w:r>
          </w:p>
        </w:tc>
      </w:tr>
      <w:tr w:rsidR="00353024" w:rsidRPr="00DE67AE" w:rsidTr="00927686">
        <w:tblPrEx>
          <w:tblCellMar>
            <w:top w:w="0" w:type="dxa"/>
            <w:left w:w="0" w:type="dxa"/>
            <w:bottom w:w="0" w:type="dxa"/>
            <w:right w:w="0" w:type="dxa"/>
          </w:tblCellMar>
        </w:tblPrEx>
        <w:tc>
          <w:tcPr>
            <w:tcW w:w="1664"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Khi có lệnh kết thúc (tiếng loa trên xe báo lệnh kết thúc), bật đèn xi nhan phải, lái xe sát lề đường bên phải;</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Dừng xe;</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Giảm hết số khi dừng xe</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5. Kéo phanh tay khi xe dừng hẳn.</w:t>
            </w:r>
          </w:p>
        </w:tc>
        <w:tc>
          <w:tcPr>
            <w:tcW w:w="142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Bật đèn xi nhan phải trong khoảng 05 m từ khi có lệnh kết thúc;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Dừng xe sát lề đường bên phải;</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Khi xe dừng hẳn phải về số "không" (đối với xe số sàn), số "P" (đối với xe chuyển số tự động (bao gồm cả xe ô tô điện));</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Kéo phanh tay khi xe dừng hẳn;</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Giữ động cơ hoạt động liên tục;</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Giữ tốc độ động cơ không quá 4000 vòng/phút;</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Sử dụng tay số phù hợp với tốc độ;</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8. Chấp hành quy tắc giao thông đường bộ;</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9. thực hiện các yêu cầu theo thông báo của loa trên xe sát hạch và hiệu lệnh của sát hạch viên;</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10. Lái xe an toàn và không bị choạng lái quá làn đường quy định.</w:t>
            </w:r>
          </w:p>
        </w:tc>
        <w:tc>
          <w:tcPr>
            <w:tcW w:w="1908" w:type="pct"/>
            <w:shd w:val="clear" w:color="auto" w:fill="auto"/>
          </w:tcPr>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 Không bật đèn xi nhan phải,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2. Khi xe dừng hẳn, không về được số "không" (đối với xe số sàn), số "P" (đối với xe chuyển số tự động (bao gồm cả xe ô tô điện)),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 Không kéo phanh tay khi xe dừng hẳn,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4. Xe bị rung giật mạnh,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5. Lái xe bị chết máy,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6. Để tốc độ động cơ quá 4000 vòng/phút, mỗi lần bị trừ 05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7. Sử dụng từ tay số 3 trở lên khi tốc độ xe chạy dưới 20 km/h, cứ 03 giây trừ 02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8. Vi phạm quy tắc giao thông đường bộ, bị trừ 10 điểm;</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9. Không thực hiện theo hiệu lệnh của sát hạch viên,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10. Xử lý tình huống không hợp lý gây tai nạn, bị đình chỉ sát hạch;</w:t>
            </w:r>
          </w:p>
          <w:p w:rsidR="00353024" w:rsidRPr="00DE67AE" w:rsidRDefault="00353024" w:rsidP="00927686">
            <w:pPr>
              <w:widowControl w:val="0"/>
              <w:autoSpaceDE w:val="0"/>
              <w:autoSpaceDN w:val="0"/>
              <w:adjustRightInd w:val="0"/>
              <w:spacing w:before="120" w:after="0" w:line="240" w:lineRule="auto"/>
              <w:rPr>
                <w:rFonts w:ascii="Arial" w:hAnsi="Arial" w:cs="Arial"/>
                <w:sz w:val="20"/>
                <w:szCs w:val="24"/>
              </w:rPr>
            </w:pPr>
            <w:r w:rsidRPr="00DE67AE">
              <w:rPr>
                <w:rFonts w:ascii="Arial" w:hAnsi="Arial" w:cs="Arial"/>
                <w:sz w:val="20"/>
                <w:szCs w:val="28"/>
              </w:rPr>
              <w:t>11. Khi tăng hoặc giảm số, xe bị choạng lái quá làn đường quy định, bị đình chỉ sát hạch.</w:t>
            </w:r>
          </w:p>
        </w:tc>
      </w:tr>
    </w:tbl>
    <w:p w:rsidR="00353024" w:rsidRPr="00DE67AE" w:rsidRDefault="00353024" w:rsidP="00353024">
      <w:pPr>
        <w:widowControl w:val="0"/>
        <w:autoSpaceDE w:val="0"/>
        <w:autoSpaceDN w:val="0"/>
        <w:adjustRightInd w:val="0"/>
        <w:spacing w:before="120" w:after="0" w:line="240" w:lineRule="auto"/>
        <w:jc w:val="center"/>
        <w:rPr>
          <w:rFonts w:ascii="Arial" w:hAnsi="Arial" w:cs="Arial"/>
          <w:sz w:val="20"/>
          <w:szCs w:val="24"/>
        </w:rPr>
      </w:pP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lastRenderedPageBreak/>
        <w:t>3. Công nhận kết quả:</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3.1. Thang điểm: 100 điểm.</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3.2. Điểm đạt: Từ 80 điểm trở lên.</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3.3. Thí sinh ký xác nhận vào phiếu chấm điểm được in từ máy in trên xe sát hạch và phần kết quả sát hạch kỹ năng lái xe trên đường giao thông trong biên bản tổng hợp kết quả sát hạch của thí sinh.</w:t>
      </w:r>
    </w:p>
    <w:p w:rsidR="00353024" w:rsidRPr="00DE67AE" w:rsidRDefault="00353024" w:rsidP="00353024">
      <w:pPr>
        <w:widowControl w:val="0"/>
        <w:autoSpaceDE w:val="0"/>
        <w:autoSpaceDN w:val="0"/>
        <w:adjustRightInd w:val="0"/>
        <w:spacing w:before="120" w:after="0" w:line="240" w:lineRule="auto"/>
        <w:rPr>
          <w:rFonts w:ascii="Arial" w:hAnsi="Arial" w:cs="Arial"/>
          <w:sz w:val="20"/>
          <w:szCs w:val="28"/>
        </w:rPr>
      </w:pPr>
      <w:r w:rsidRPr="00DE67AE">
        <w:rPr>
          <w:rFonts w:ascii="Arial" w:hAnsi="Arial" w:cs="Arial"/>
          <w:sz w:val="20"/>
          <w:szCs w:val="28"/>
        </w:rPr>
        <w:t>3.4. Sát hạch viên ký xác nhận vào bài thi sát hạch thực hành lái xe trên đường giao thông được in ra và ghi điểm, nhận xét, ký xác nhận phần kết quả sát hạch lý thuyết, thực hành lái xe trong hình, thực hành lái xe trên đường và sát hạch bằng phần mềm mô phỏng các tình huống giao thông tại biên bản tổng hợp kết quả sát hạch lái xe của thí sinh theo quy định tại Mẫu số 01, Mẫu số 02, Mẫu số 03 và Mẫu số 04 Phụ lục này.</w:t>
      </w:r>
    </w:p>
    <w:p w:rsidR="00FB1AC3" w:rsidRDefault="00FB1AC3">
      <w:bookmarkStart w:id="0" w:name="_GoBack"/>
      <w:bookmarkEnd w:id="0"/>
    </w:p>
    <w:sectPr w:rsidR="00FB1A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24"/>
    <w:rsid w:val="00353024"/>
    <w:rsid w:val="00460F88"/>
    <w:rsid w:val="004A11A5"/>
    <w:rsid w:val="004D1EEE"/>
    <w:rsid w:val="00861D56"/>
    <w:rsid w:val="00AD609B"/>
    <w:rsid w:val="00BB7922"/>
    <w:rsid w:val="00BF7ED9"/>
    <w:rsid w:val="00D0125D"/>
    <w:rsid w:val="00FB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B4874-5CB3-47B7-AEB0-D6F3E1FA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02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353024"/>
    <w:rPr>
      <w:rFonts w:ascii="Times New Roman" w:hAnsi="Times New Roman"/>
      <w:b/>
      <w:bCs/>
      <w:color w:val="FF0000"/>
      <w:spacing w:val="1"/>
      <w:sz w:val="28"/>
      <w:szCs w:val="28"/>
    </w:rPr>
  </w:style>
  <w:style w:type="paragraph" w:customStyle="1" w:styleId="DefaultParagraphFontParaCharCharCharCharChar">
    <w:name w:val="Default Paragraph Font Para Char Char Char Char Char"/>
    <w:autoRedefine/>
    <w:rsid w:val="0035302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5227</Words>
  <Characters>29798</Characters>
  <Application>Microsoft Office Word</Application>
  <DocSecurity>0</DocSecurity>
  <Lines>248</Lines>
  <Paragraphs>69</Paragraphs>
  <ScaleCrop>false</ScaleCrop>
  <Company/>
  <LinksUpToDate>false</LinksUpToDate>
  <CharactersWithSpaces>34956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2024-12-10T04:03:00Z</dcterms:created>
  <dcterms:modified xsi:type="dcterms:W3CDTF">2024-12-10T04:04:00Z</dcterms:modified>
</cp:coreProperties>
</file>