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670"/>
      </w:tblGrid>
      <w:tr w:rsidR="00A83D44" w:rsidRPr="00697A00" w:rsidTr="00274BC9">
        <w:trPr>
          <w:trHeight w:val="1276"/>
        </w:trPr>
        <w:tc>
          <w:tcPr>
            <w:tcW w:w="3686" w:type="dxa"/>
          </w:tcPr>
          <w:p w:rsidR="00A83D44" w:rsidRPr="00697A00" w:rsidRDefault="00A83D44" w:rsidP="00274BC9">
            <w:pPr>
              <w:ind w:firstLine="0"/>
              <w:jc w:val="center"/>
              <w:rPr>
                <w:b/>
                <w:bCs/>
                <w:sz w:val="26"/>
                <w:szCs w:val="26"/>
              </w:rPr>
            </w:pPr>
            <w:r w:rsidRPr="00697A00">
              <w:rPr>
                <w:b/>
                <w:bCs/>
                <w:sz w:val="26"/>
                <w:szCs w:val="26"/>
              </w:rPr>
              <w:t>VIỆN KIỂM SÁT NHÂN DÂN</w:t>
            </w:r>
          </w:p>
          <w:p w:rsidR="00A83D44" w:rsidRPr="00697A00" w:rsidRDefault="00A83D44" w:rsidP="00274BC9">
            <w:pPr>
              <w:spacing w:after="240"/>
              <w:ind w:firstLine="0"/>
              <w:jc w:val="center"/>
              <w:rPr>
                <w:sz w:val="26"/>
                <w:szCs w:val="26"/>
              </w:rPr>
            </w:pPr>
            <w:r w:rsidRPr="00697A00">
              <w:rPr>
                <w:b/>
                <w:bCs/>
                <w:noProof/>
                <w:sz w:val="26"/>
                <w:szCs w:val="26"/>
              </w:rPr>
              <mc:AlternateContent>
                <mc:Choice Requires="wps">
                  <w:drawing>
                    <wp:anchor distT="0" distB="0" distL="114300" distR="114300" simplePos="0" relativeHeight="251660288" behindDoc="0" locked="0" layoutInCell="1" allowOverlap="1" wp14:anchorId="35F0F7DA" wp14:editId="786148B9">
                      <wp:simplePos x="0" y="0"/>
                      <wp:positionH relativeFrom="column">
                        <wp:posOffset>802005</wp:posOffset>
                      </wp:positionH>
                      <wp:positionV relativeFrom="paragraph">
                        <wp:posOffset>188595</wp:posOffset>
                      </wp:positionV>
                      <wp:extent cx="540000" cy="0"/>
                      <wp:effectExtent l="0" t="0" r="0" b="0"/>
                      <wp:wrapNone/>
                      <wp:docPr id="1670257624" name="Straight Connector 2"/>
                      <wp:cNvGraphicFramePr/>
                      <a:graphic xmlns:a="http://schemas.openxmlformats.org/drawingml/2006/main">
                        <a:graphicData uri="http://schemas.microsoft.com/office/word/2010/wordprocessingShape">
                          <wps:wsp>
                            <wps:cNvCnPr/>
                            <wps:spPr>
                              <a:xfrm>
                                <a:off x="0" y="0"/>
                                <a:ext cx="54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0AB805B"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15pt,14.85pt" to="10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" strokecolor="black [3200]" strokeweight=".5pt">
                      <v:stroke joinstyle="miter"/>
                    </v:line>
                  </w:pict>
                </mc:Fallback>
              </mc:AlternateContent>
            </w:r>
            <w:r w:rsidRPr="00697A00">
              <w:rPr>
                <w:b/>
                <w:bCs/>
                <w:sz w:val="26"/>
                <w:szCs w:val="26"/>
              </w:rPr>
              <w:t>TỐI CAO</w:t>
            </w:r>
          </w:p>
          <w:p w:rsidR="00A83D44" w:rsidRPr="00697A00" w:rsidRDefault="00A83D44" w:rsidP="001F016A">
            <w:pPr>
              <w:ind w:firstLine="0"/>
              <w:jc w:val="center"/>
            </w:pPr>
            <w:r w:rsidRPr="00697A00">
              <w:t>Số</w:t>
            </w:r>
            <w:r w:rsidR="00590AC7">
              <w:t>: 72</w:t>
            </w:r>
            <w:bookmarkStart w:id="0" w:name="_GoBack"/>
            <w:bookmarkEnd w:id="0"/>
            <w:r w:rsidRPr="00697A00">
              <w:t>/TB-VKSTC</w:t>
            </w:r>
          </w:p>
        </w:tc>
        <w:tc>
          <w:tcPr>
            <w:tcW w:w="5670" w:type="dxa"/>
          </w:tcPr>
          <w:p w:rsidR="00A83D44" w:rsidRPr="00697A00" w:rsidRDefault="00A83D44" w:rsidP="00274BC9">
            <w:pPr>
              <w:ind w:firstLine="0"/>
              <w:jc w:val="center"/>
              <w:rPr>
                <w:b/>
                <w:bCs/>
                <w:sz w:val="26"/>
                <w:szCs w:val="26"/>
              </w:rPr>
            </w:pPr>
            <w:r w:rsidRPr="00697A00">
              <w:rPr>
                <w:b/>
                <w:bCs/>
                <w:sz w:val="26"/>
                <w:szCs w:val="26"/>
              </w:rPr>
              <w:t>CỘNG HÒA XÃ HỘI CHỦ NGHĨA VIỆT NAM</w:t>
            </w:r>
          </w:p>
          <w:p w:rsidR="00A83D44" w:rsidRPr="00697A00" w:rsidRDefault="00A83D44" w:rsidP="00274BC9">
            <w:pPr>
              <w:spacing w:after="240"/>
              <w:ind w:firstLine="0"/>
              <w:jc w:val="center"/>
            </w:pPr>
            <w:r w:rsidRPr="00697A00">
              <w:rPr>
                <w:b/>
                <w:bCs/>
                <w:noProof/>
                <w:sz w:val="26"/>
                <w:szCs w:val="26"/>
              </w:rPr>
              <mc:AlternateContent>
                <mc:Choice Requires="wps">
                  <w:drawing>
                    <wp:anchor distT="0" distB="0" distL="114300" distR="114300" simplePos="0" relativeHeight="251659264" behindDoc="0" locked="0" layoutInCell="1" allowOverlap="1" wp14:anchorId="472FDBF1" wp14:editId="12157469">
                      <wp:simplePos x="0" y="0"/>
                      <wp:positionH relativeFrom="column">
                        <wp:posOffset>654685</wp:posOffset>
                      </wp:positionH>
                      <wp:positionV relativeFrom="paragraph">
                        <wp:posOffset>224790</wp:posOffset>
                      </wp:positionV>
                      <wp:extent cx="2160000" cy="0"/>
                      <wp:effectExtent l="0" t="0" r="0" b="0"/>
                      <wp:wrapNone/>
                      <wp:docPr id="938332903" name="Straight Connector 1"/>
                      <wp:cNvGraphicFramePr/>
                      <a:graphic xmlns:a="http://schemas.openxmlformats.org/drawingml/2006/main">
                        <a:graphicData uri="http://schemas.microsoft.com/office/word/2010/wordprocessingShape">
                          <wps:wsp>
                            <wps:cNvCnPr/>
                            <wps:spPr>
                              <a:xfrm flipV="1">
                                <a:off x="0" y="0"/>
                                <a:ext cx="21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E46EC6"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5pt,17.7pt" to="221.6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" strokecolor="black [3200]" strokeweight=".5pt">
                      <v:stroke joinstyle="miter"/>
                    </v:line>
                  </w:pict>
                </mc:Fallback>
              </mc:AlternateContent>
            </w:r>
            <w:r w:rsidRPr="00697A00">
              <w:rPr>
                <w:b/>
                <w:bCs/>
              </w:rPr>
              <w:t>Độc lập – Tự do – Hạnh phúc</w:t>
            </w:r>
          </w:p>
          <w:p w:rsidR="00A83D44" w:rsidRPr="00697A00" w:rsidRDefault="00A83D44" w:rsidP="0052245F">
            <w:pPr>
              <w:ind w:firstLine="0"/>
              <w:jc w:val="center"/>
              <w:rPr>
                <w:i/>
                <w:iCs/>
              </w:rPr>
            </w:pPr>
            <w:r w:rsidRPr="00697A00">
              <w:rPr>
                <w:i/>
                <w:iCs/>
              </w:rPr>
              <w:t>Hà Nộ</w:t>
            </w:r>
            <w:r w:rsidR="006878D2">
              <w:rPr>
                <w:i/>
                <w:iCs/>
              </w:rPr>
              <w:t>i, ngày 2</w:t>
            </w:r>
            <w:r w:rsidR="0052245F">
              <w:rPr>
                <w:i/>
                <w:iCs/>
              </w:rPr>
              <w:t>4</w:t>
            </w:r>
            <w:r w:rsidR="006878D2">
              <w:rPr>
                <w:i/>
                <w:iCs/>
              </w:rPr>
              <w:t xml:space="preserve"> </w:t>
            </w:r>
            <w:r w:rsidRPr="00697A00">
              <w:rPr>
                <w:i/>
                <w:iCs/>
              </w:rPr>
              <w:t xml:space="preserve">tháng </w:t>
            </w:r>
            <w:r w:rsidR="001F016A">
              <w:rPr>
                <w:i/>
                <w:iCs/>
              </w:rPr>
              <w:t>10</w:t>
            </w:r>
            <w:r w:rsidRPr="00697A00">
              <w:rPr>
                <w:i/>
                <w:iCs/>
              </w:rPr>
              <w:t xml:space="preserve"> năm 202</w:t>
            </w:r>
            <w:r>
              <w:rPr>
                <w:i/>
                <w:iCs/>
              </w:rPr>
              <w:t>5</w:t>
            </w:r>
          </w:p>
        </w:tc>
      </w:tr>
    </w:tbl>
    <w:p w:rsidR="00A83D44" w:rsidRPr="00697A00" w:rsidRDefault="00A83D44" w:rsidP="00A83D44">
      <w:pPr>
        <w:spacing w:before="240"/>
        <w:jc w:val="center"/>
        <w:rPr>
          <w:b/>
          <w:bCs/>
          <w:sz w:val="30"/>
          <w:szCs w:val="30"/>
        </w:rPr>
      </w:pPr>
      <w:r w:rsidRPr="00697A00">
        <w:rPr>
          <w:b/>
          <w:bCs/>
          <w:sz w:val="30"/>
          <w:szCs w:val="30"/>
        </w:rPr>
        <w:t>THÔNG BÁO</w:t>
      </w:r>
    </w:p>
    <w:p w:rsidR="00A83D44" w:rsidRPr="00697A00" w:rsidRDefault="00A83D44" w:rsidP="00A83D44">
      <w:pPr>
        <w:jc w:val="center"/>
        <w:rPr>
          <w:b/>
          <w:bCs/>
        </w:rPr>
      </w:pPr>
      <w:r w:rsidRPr="00697A00">
        <w:rPr>
          <w:b/>
          <w:bCs/>
        </w:rPr>
        <w:t>Về việc tuyển dụng công chức nghiệp vụ kiểm sát</w:t>
      </w:r>
    </w:p>
    <w:p w:rsidR="00A83D44" w:rsidRPr="00697A00" w:rsidRDefault="00A83D44" w:rsidP="00A83D44">
      <w:pPr>
        <w:jc w:val="center"/>
        <w:rPr>
          <w:b/>
          <w:bCs/>
        </w:rPr>
      </w:pPr>
      <w:r w:rsidRPr="00697A00">
        <w:rPr>
          <w:b/>
          <w:bCs/>
        </w:rPr>
        <w:t xml:space="preserve">ngành Kiểm sát nhân dân </w:t>
      </w:r>
      <w:r w:rsidR="00D54FC5">
        <w:rPr>
          <w:b/>
          <w:bCs/>
        </w:rPr>
        <w:t xml:space="preserve">đợt 2 </w:t>
      </w:r>
      <w:r w:rsidRPr="00697A00">
        <w:rPr>
          <w:b/>
          <w:bCs/>
        </w:rPr>
        <w:t>năm 202</w:t>
      </w:r>
      <w:r>
        <w:rPr>
          <w:b/>
          <w:bCs/>
        </w:rPr>
        <w:t>5</w:t>
      </w:r>
    </w:p>
    <w:p w:rsidR="00A83D44" w:rsidRPr="00697A00" w:rsidRDefault="00A83D44" w:rsidP="00A83D44">
      <w:pPr>
        <w:jc w:val="center"/>
      </w:pPr>
      <w:r w:rsidRPr="00697A00">
        <w:rPr>
          <w:noProof/>
        </w:rPr>
        <mc:AlternateContent>
          <mc:Choice Requires="wps">
            <w:drawing>
              <wp:anchor distT="0" distB="0" distL="114300" distR="114300" simplePos="0" relativeHeight="251661312" behindDoc="0" locked="0" layoutInCell="1" allowOverlap="1" wp14:anchorId="5C1F9B09" wp14:editId="438B9FA1">
                <wp:simplePos x="0" y="0"/>
                <wp:positionH relativeFrom="column">
                  <wp:posOffset>2111546</wp:posOffset>
                </wp:positionH>
                <wp:positionV relativeFrom="paragraph">
                  <wp:posOffset>41910</wp:posOffset>
                </wp:positionV>
                <wp:extent cx="1449130" cy="0"/>
                <wp:effectExtent l="0" t="0" r="36830" b="19050"/>
                <wp:wrapNone/>
                <wp:docPr id="1189889089" name="Straight Connector 3"/>
                <wp:cNvGraphicFramePr/>
                <a:graphic xmlns:a="http://schemas.openxmlformats.org/drawingml/2006/main">
                  <a:graphicData uri="http://schemas.microsoft.com/office/word/2010/wordprocessingShape">
                    <wps:wsp>
                      <wps:cNvCnPr/>
                      <wps:spPr>
                        <a:xfrm>
                          <a:off x="0" y="0"/>
                          <a:ext cx="14491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5DB692A"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6.25pt,3.3pt" to="280.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" strokecolor="black [3200]" strokeweight=".5pt">
                <v:stroke joinstyle="miter"/>
              </v:line>
            </w:pict>
          </mc:Fallback>
        </mc:AlternateContent>
      </w:r>
    </w:p>
    <w:p w:rsidR="00A83D44" w:rsidRPr="00D41805" w:rsidRDefault="00A83D44" w:rsidP="00BF4070">
      <w:pPr>
        <w:widowControl w:val="0"/>
        <w:spacing w:before="120" w:after="120" w:line="320" w:lineRule="exact"/>
        <w:ind w:firstLine="709"/>
        <w:jc w:val="both"/>
      </w:pPr>
      <w:r w:rsidRPr="00D41805">
        <w:t>Căn cứ Luật Tổ chức Viện kiểm sát nhân dân số 63/2014/QH13 đã được sửa đổi, bổ sung bởi Luật số 82/2025/QH15;</w:t>
      </w:r>
    </w:p>
    <w:p w:rsidR="00A83D44" w:rsidRPr="00D41805" w:rsidRDefault="00A83D44" w:rsidP="00BF4070">
      <w:pPr>
        <w:widowControl w:val="0"/>
        <w:spacing w:before="120" w:after="120" w:line="320" w:lineRule="exact"/>
        <w:ind w:firstLine="709"/>
        <w:jc w:val="both"/>
      </w:pPr>
      <w:r w:rsidRPr="00D41805">
        <w:t>Căn cứ Luật Cán bộ, công chức số 64/2025/QH15; Nghị định số 170/2025/NĐ-CP ngày 30 tháng 6 năm 2025 của Chính phủ quy định về tuyển dụng, sử dụng và quản lý công chức;</w:t>
      </w:r>
    </w:p>
    <w:p w:rsidR="00A83D44" w:rsidRPr="00D41805" w:rsidRDefault="00A83D44" w:rsidP="00BF4070">
      <w:pPr>
        <w:widowControl w:val="0"/>
        <w:spacing w:before="120" w:after="120" w:line="320" w:lineRule="exact"/>
        <w:ind w:firstLine="709"/>
        <w:jc w:val="both"/>
      </w:pPr>
      <w:r w:rsidRPr="00D41805">
        <w:t>Căn cứ Quyết định số 752/QĐ-VKSTC ngày 21 tháng 7 năm 2025 của Viện trưởng Viện kiểm sát nhân dân tối cao về việc giao biên chế cho các đơn vị thuộc Viện kiểm sát nhân dân tối cao, Viện kiểm sát nhân dân tỉnh, thành phố;</w:t>
      </w:r>
    </w:p>
    <w:p w:rsidR="00A83D44" w:rsidRPr="00697A00" w:rsidRDefault="00A83D44" w:rsidP="00BF4070">
      <w:pPr>
        <w:widowControl w:val="0"/>
        <w:spacing w:before="120" w:after="120" w:line="320" w:lineRule="exact"/>
        <w:ind w:firstLine="709"/>
        <w:jc w:val="both"/>
        <w:rPr>
          <w:rFonts w:cs="Times New Roman"/>
          <w:szCs w:val="28"/>
        </w:rPr>
      </w:pPr>
      <w:r w:rsidRPr="00697A00">
        <w:rPr>
          <w:rFonts w:cs="Times New Roman"/>
          <w:szCs w:val="28"/>
        </w:rPr>
        <w:t>Thực hiện Kế hoạch số</w:t>
      </w:r>
      <w:r w:rsidR="00F74799">
        <w:rPr>
          <w:rFonts w:cs="Times New Roman"/>
          <w:szCs w:val="28"/>
        </w:rPr>
        <w:t xml:space="preserve"> 11/KH-VKSTC ngày 23</w:t>
      </w:r>
      <w:r w:rsidRPr="00697A00">
        <w:rPr>
          <w:rFonts w:cs="Times New Roman"/>
          <w:szCs w:val="28"/>
        </w:rPr>
        <w:t>/</w:t>
      </w:r>
      <w:r>
        <w:rPr>
          <w:rFonts w:cs="Times New Roman"/>
          <w:szCs w:val="28"/>
        </w:rPr>
        <w:t>10</w:t>
      </w:r>
      <w:r w:rsidRPr="00697A00">
        <w:rPr>
          <w:rFonts w:cs="Times New Roman"/>
          <w:szCs w:val="28"/>
        </w:rPr>
        <w:t>/202</w:t>
      </w:r>
      <w:r>
        <w:rPr>
          <w:rFonts w:cs="Times New Roman"/>
          <w:szCs w:val="28"/>
        </w:rPr>
        <w:t>5</w:t>
      </w:r>
      <w:r w:rsidRPr="00697A00">
        <w:rPr>
          <w:rFonts w:cs="Times New Roman"/>
          <w:szCs w:val="28"/>
        </w:rPr>
        <w:t xml:space="preserve"> của Viện trưởng Viện kiểm sát nhân dân (VKSND) tối cao về việc tổ chức thi tuyển công chức nghiệ</w:t>
      </w:r>
      <w:r>
        <w:rPr>
          <w:rFonts w:cs="Times New Roman"/>
          <w:szCs w:val="28"/>
        </w:rPr>
        <w:t xml:space="preserve">p </w:t>
      </w:r>
      <w:r w:rsidRPr="00697A00">
        <w:rPr>
          <w:rFonts w:cs="Times New Roman"/>
          <w:szCs w:val="28"/>
        </w:rPr>
        <w:t xml:space="preserve">vụ kiểm sát ngành Kiểm sát nhân dân </w:t>
      </w:r>
      <w:r>
        <w:rPr>
          <w:rFonts w:cs="Times New Roman"/>
          <w:szCs w:val="28"/>
        </w:rPr>
        <w:t xml:space="preserve">đợt 2 năm 2025, </w:t>
      </w:r>
      <w:r w:rsidRPr="00697A00">
        <w:rPr>
          <w:rFonts w:cs="Times New Roman"/>
          <w:szCs w:val="28"/>
        </w:rPr>
        <w:t>VKSND tối cao thông báo như sau:</w:t>
      </w:r>
    </w:p>
    <w:p w:rsidR="00A83D44" w:rsidRPr="00697A00" w:rsidRDefault="00A83D44" w:rsidP="00BF4070">
      <w:pPr>
        <w:widowControl w:val="0"/>
        <w:spacing w:before="120" w:after="120" w:line="320" w:lineRule="exact"/>
        <w:ind w:firstLine="709"/>
        <w:jc w:val="both"/>
        <w:rPr>
          <w:rFonts w:cs="Times New Roman"/>
          <w:b/>
          <w:bCs/>
          <w:szCs w:val="28"/>
        </w:rPr>
      </w:pPr>
      <w:r w:rsidRPr="00697A00">
        <w:rPr>
          <w:rFonts w:cs="Times New Roman"/>
          <w:b/>
          <w:bCs/>
          <w:szCs w:val="28"/>
        </w:rPr>
        <w:t>I. CHỈ TIÊU TUYỂN DỤNG</w:t>
      </w:r>
    </w:p>
    <w:p w:rsidR="00A83D44" w:rsidRPr="00A83D44" w:rsidRDefault="00A83D44" w:rsidP="00BF4070">
      <w:pPr>
        <w:widowControl w:val="0"/>
        <w:spacing w:before="120" w:after="120" w:line="320" w:lineRule="exact"/>
        <w:ind w:firstLine="709"/>
        <w:jc w:val="both"/>
      </w:pPr>
      <w:r w:rsidRPr="00A83D44">
        <w:rPr>
          <w:rFonts w:cs="Times New Roman"/>
          <w:bCs/>
          <w:szCs w:val="28"/>
        </w:rPr>
        <w:t xml:space="preserve">Tuyển dụng </w:t>
      </w:r>
      <w:r w:rsidRPr="00A83D44">
        <w:rPr>
          <w:b/>
          <w:bCs/>
          <w:iCs/>
        </w:rPr>
        <w:t>300</w:t>
      </w:r>
      <w:r w:rsidRPr="00A83D44">
        <w:rPr>
          <w:bCs/>
          <w:iCs/>
        </w:rPr>
        <w:t xml:space="preserve"> biên chế </w:t>
      </w:r>
      <w:r w:rsidR="0095224F" w:rsidRPr="00D41805">
        <w:t xml:space="preserve">công tác ổn định, lâu dài </w:t>
      </w:r>
      <w:r w:rsidRPr="00A83D44">
        <w:rPr>
          <w:bCs/>
          <w:iCs/>
        </w:rPr>
        <w:t xml:space="preserve">cho </w:t>
      </w:r>
      <w:r w:rsidRPr="00A83D44">
        <w:rPr>
          <w:b/>
          <w:bCs/>
          <w:iCs/>
        </w:rPr>
        <w:t>13</w:t>
      </w:r>
      <w:r w:rsidRPr="00A83D44">
        <w:rPr>
          <w:bCs/>
          <w:iCs/>
        </w:rPr>
        <w:t xml:space="preserve"> </w:t>
      </w:r>
      <w:r w:rsidRPr="00A83D44">
        <w:t xml:space="preserve">VKSND tỉnh, thành phố (Quảng Ngãi, Khánh Hòa, Lâm Đồng, Đắk Lắk, Đồng Nai, Tây Ninh, Vĩnh Long, Đồng Tháp, Cà Mau, An Giang, Thành phố Hồ Chí Minh, Đà Nẵng và Cần Thơ) theo số lượng chỉ tiêu của từng đơn vị. </w:t>
      </w:r>
    </w:p>
    <w:p w:rsidR="00A83D44" w:rsidRPr="00697A00" w:rsidRDefault="00A83D44" w:rsidP="00BF4070">
      <w:pPr>
        <w:widowControl w:val="0"/>
        <w:spacing w:before="120" w:after="120" w:line="320" w:lineRule="exact"/>
        <w:ind w:firstLine="709"/>
        <w:jc w:val="both"/>
        <w:rPr>
          <w:rFonts w:cs="Times New Roman"/>
          <w:b/>
          <w:bCs/>
          <w:szCs w:val="28"/>
        </w:rPr>
      </w:pPr>
      <w:r w:rsidRPr="00697A00">
        <w:rPr>
          <w:rFonts w:cs="Times New Roman"/>
          <w:b/>
          <w:bCs/>
          <w:szCs w:val="28"/>
        </w:rPr>
        <w:t>II. TIÊU CHUẨN, ĐIỀU KIỆN, ĐỐI TƯỢNG ĐĂNG KÝ DỰ TUYỂN</w:t>
      </w:r>
    </w:p>
    <w:p w:rsidR="00A83D44" w:rsidRPr="00697A00" w:rsidRDefault="00A83D44" w:rsidP="00BF4070">
      <w:pPr>
        <w:widowControl w:val="0"/>
        <w:spacing w:before="120" w:after="120" w:line="320" w:lineRule="exact"/>
        <w:ind w:firstLine="709"/>
        <w:jc w:val="both"/>
        <w:rPr>
          <w:rFonts w:cs="Times New Roman"/>
          <w:b/>
          <w:bCs/>
          <w:szCs w:val="28"/>
        </w:rPr>
      </w:pPr>
      <w:r w:rsidRPr="00697A00">
        <w:rPr>
          <w:rFonts w:cs="Times New Roman"/>
          <w:b/>
          <w:bCs/>
          <w:szCs w:val="28"/>
        </w:rPr>
        <w:t>1. Tiêu chuẩn, điều kiện chung</w:t>
      </w:r>
    </w:p>
    <w:p w:rsidR="00A83D44" w:rsidRPr="00D41805" w:rsidRDefault="00A83D44" w:rsidP="00BF4070">
      <w:pPr>
        <w:widowControl w:val="0"/>
        <w:spacing w:before="120" w:after="120" w:line="320" w:lineRule="exact"/>
        <w:ind w:firstLine="709"/>
        <w:jc w:val="both"/>
        <w:rPr>
          <w:spacing w:val="-4"/>
        </w:rPr>
      </w:pPr>
      <w:r w:rsidRPr="00D41805">
        <w:rPr>
          <w:spacing w:val="-4"/>
        </w:rPr>
        <w:t>a) Có một quốc tịch là quốc tịch Việt Nam theo quy định của Luật Quốc tịch.</w:t>
      </w:r>
    </w:p>
    <w:p w:rsidR="00A83D44" w:rsidRPr="00D41805" w:rsidRDefault="00A83D44" w:rsidP="00BF4070">
      <w:pPr>
        <w:widowControl w:val="0"/>
        <w:spacing w:before="120" w:after="120" w:line="320" w:lineRule="exact"/>
        <w:ind w:firstLine="709"/>
        <w:jc w:val="both"/>
      </w:pPr>
      <w:r w:rsidRPr="00D41805">
        <w:t xml:space="preserve">b) Đủ 18 tuổi trở lên, nam không quá 35 tuổi, nữ không quá 30 tuổi. </w:t>
      </w:r>
    </w:p>
    <w:p w:rsidR="00A83D44" w:rsidRPr="00D41805" w:rsidRDefault="00A83D44" w:rsidP="00BF4070">
      <w:pPr>
        <w:widowControl w:val="0"/>
        <w:spacing w:before="120" w:after="120" w:line="320" w:lineRule="exact"/>
        <w:ind w:firstLine="709"/>
        <w:jc w:val="both"/>
      </w:pPr>
      <w:r w:rsidRPr="00D41805">
        <w:t>c) Đang cư trú tại Việt Nam;</w:t>
      </w:r>
    </w:p>
    <w:p w:rsidR="00A83D44" w:rsidRPr="00D41805" w:rsidRDefault="00A83D44" w:rsidP="00BF4070">
      <w:pPr>
        <w:widowControl w:val="0"/>
        <w:spacing w:before="120" w:after="120" w:line="320" w:lineRule="exact"/>
        <w:ind w:firstLine="709"/>
        <w:jc w:val="both"/>
      </w:pPr>
      <w:r w:rsidRPr="00D41805">
        <w:t xml:space="preserve">d) Có phiếu đăng ký dự tuyển </w:t>
      </w:r>
      <w:r w:rsidRPr="00D41805">
        <w:rPr>
          <w:i/>
          <w:iCs/>
        </w:rPr>
        <w:t>(theo Mẫu số 01 kèm theo)</w:t>
      </w:r>
      <w:r w:rsidRPr="00D41805">
        <w:t xml:space="preserve">; có lý lịch tự khai rõ ràng </w:t>
      </w:r>
      <w:r w:rsidRPr="00D41805">
        <w:rPr>
          <w:i/>
          <w:iCs/>
        </w:rPr>
        <w:t>(theo Mẫu số 02 kèm theo)</w:t>
      </w:r>
      <w:r w:rsidRPr="00D41805">
        <w:t>; có phẩm chất chính trị, đạo đức tốt.</w:t>
      </w:r>
    </w:p>
    <w:p w:rsidR="00A83D44" w:rsidRPr="00D41805" w:rsidRDefault="00A83D44" w:rsidP="00BF4070">
      <w:pPr>
        <w:widowControl w:val="0"/>
        <w:spacing w:before="120" w:after="120" w:line="320" w:lineRule="exact"/>
        <w:ind w:firstLine="709"/>
        <w:jc w:val="both"/>
      </w:pPr>
      <w:r w:rsidRPr="00D41805">
        <w:t>đ) Đủ sức khỏe để thực hiện nhiệm vụ theo kết luận của cơ quan y tế có thẩm quyền; không bị dị hình, dị tật, khuyết tật, không nói lắp, nói ngọng; nam cao từ 1,60m, nặng từ 50kg trở lên; nữ cao từ 1,55m, nặng từ 45kg trở lên.</w:t>
      </w:r>
    </w:p>
    <w:p w:rsidR="00A83D44" w:rsidRPr="00697A00" w:rsidRDefault="00A83D44" w:rsidP="00BF4070">
      <w:pPr>
        <w:widowControl w:val="0"/>
        <w:spacing w:before="120" w:after="120" w:line="320" w:lineRule="exact"/>
        <w:ind w:firstLine="709"/>
        <w:jc w:val="both"/>
        <w:rPr>
          <w:rFonts w:cs="Times New Roman"/>
          <w:b/>
          <w:szCs w:val="28"/>
        </w:rPr>
      </w:pPr>
      <w:r w:rsidRPr="00697A00">
        <w:rPr>
          <w:rFonts w:cs="Times New Roman"/>
          <w:b/>
          <w:szCs w:val="28"/>
        </w:rPr>
        <w:t>2. Tiêu chuẩn, điều kiện về trình độ chuyên môn</w:t>
      </w:r>
    </w:p>
    <w:p w:rsidR="00807C28" w:rsidRDefault="00147992" w:rsidP="00807C28">
      <w:pPr>
        <w:spacing w:before="120" w:after="120" w:line="320" w:lineRule="exact"/>
        <w:ind w:firstLine="709"/>
        <w:jc w:val="both"/>
      </w:pPr>
      <w:r>
        <w:t xml:space="preserve">a) </w:t>
      </w:r>
      <w:r w:rsidR="00807C28">
        <w:t xml:space="preserve">Có bằng cử nhân ngành Luật, chuyên ngành Kiểm sát, hình thức đào tạo chính quy (Văn bằng 1) của Trường Đại học Kiểm sát; có bằng cử nhân ngành Luật, hình thức đào tạo chính quy (Văn bằng 1), xếp loại tốt nghiệp từ loại khá </w:t>
      </w:r>
      <w:r w:rsidR="00807C28">
        <w:lastRenderedPageBreak/>
        <w:t>trở lên tại các cơ sở giáo dục đại học: Trường Đại học Kiểm sát (chuyên ngành Luật Thương mại); Trường Đại học Luật Hà Nội; Trường Đại học Luật, Đại học Quốc gia Hà Nội; Trường Đại học Luật, Đại học Huế; Trường Đại học Luật Thành phố Hồ Chí Minh; Trường Đại học Sài Gòn; Trường Đại học Kinh tế - Luật, Đại học Quốc gia Thành phố Hồ</w:t>
      </w:r>
      <w:r w:rsidR="00D22FE3">
        <w:t xml:space="preserve"> Chí Minh</w:t>
      </w:r>
      <w:r w:rsidR="00807C28">
        <w:t>; Đại học Cần Thơ; Trường Đại học Tôn Đức Thắng; Trường Đại học Đà Lạt.</w:t>
      </w:r>
    </w:p>
    <w:p w:rsidR="00A83D44" w:rsidRPr="00976986" w:rsidRDefault="00A83D44" w:rsidP="00807C28">
      <w:pPr>
        <w:spacing w:before="120" w:after="120" w:line="320" w:lineRule="exact"/>
        <w:ind w:firstLine="709"/>
        <w:jc w:val="both"/>
      </w:pPr>
      <w:r>
        <w:t>b</w:t>
      </w:r>
      <w:r w:rsidRPr="00976986">
        <w:t>) Có kỹ năng sử dụng công nghệ thông tin cơ bản và sử dụng được ngoại ngữ theo yêu cầu vị trí việc làm.</w:t>
      </w:r>
    </w:p>
    <w:p w:rsidR="00A83D44" w:rsidRDefault="00A83D44" w:rsidP="00BF4070">
      <w:pPr>
        <w:widowControl w:val="0"/>
        <w:spacing w:before="120" w:after="120" w:line="320" w:lineRule="exact"/>
        <w:ind w:firstLine="709"/>
        <w:jc w:val="both"/>
      </w:pPr>
      <w:r w:rsidRPr="00976986">
        <w:t>Trường hợp khác do Viện trưởng VKSND tối cao xem xét, quyết định.</w:t>
      </w:r>
    </w:p>
    <w:p w:rsidR="00A83D44" w:rsidRPr="00AC772D" w:rsidRDefault="00A83D44" w:rsidP="00BF4070">
      <w:pPr>
        <w:widowControl w:val="0"/>
        <w:spacing w:before="120" w:after="120" w:line="320" w:lineRule="exact"/>
        <w:ind w:firstLine="709"/>
        <w:jc w:val="both"/>
      </w:pPr>
      <w:r w:rsidRPr="0039732A">
        <w:rPr>
          <w:b/>
          <w:bCs/>
          <w:i/>
          <w:iCs/>
        </w:rPr>
        <w:t>Lưu ý:</w:t>
      </w:r>
      <w:r>
        <w:t xml:space="preserve"> Việc tuyển dụng không áp dụng đối với những trường hợp đang là công chức.</w:t>
      </w:r>
    </w:p>
    <w:p w:rsidR="00A83D44" w:rsidRPr="00697A00" w:rsidRDefault="00A83D44" w:rsidP="00BF4070">
      <w:pPr>
        <w:widowControl w:val="0"/>
        <w:spacing w:before="120" w:after="120" w:line="320" w:lineRule="exact"/>
        <w:ind w:firstLine="709"/>
        <w:jc w:val="both"/>
        <w:rPr>
          <w:rFonts w:cs="Times New Roman"/>
          <w:b/>
          <w:bCs/>
          <w:iCs/>
          <w:szCs w:val="28"/>
        </w:rPr>
      </w:pPr>
      <w:r w:rsidRPr="00697A00">
        <w:rPr>
          <w:rFonts w:cs="Times New Roman"/>
          <w:b/>
          <w:bCs/>
          <w:iCs/>
          <w:szCs w:val="28"/>
        </w:rPr>
        <w:t>3. Những người sau đây không được đăng ký dự tuyển</w:t>
      </w:r>
    </w:p>
    <w:p w:rsidR="00A83D44" w:rsidRPr="00D41805" w:rsidRDefault="00A83D44" w:rsidP="00BF4070">
      <w:pPr>
        <w:widowControl w:val="0"/>
        <w:spacing w:before="120" w:after="120" w:line="320" w:lineRule="exact"/>
        <w:ind w:firstLine="709"/>
        <w:jc w:val="both"/>
      </w:pPr>
      <w:bookmarkStart w:id="1" w:name="_Hlk204334280"/>
      <w:r w:rsidRPr="00D41805">
        <w:t>a) Mất hoặc bị hạn chế năng lực hành vi dân sự; người có khó khăn trong nhận thức, làm chủ hành vi;</w:t>
      </w:r>
    </w:p>
    <w:p w:rsidR="00A83D44" w:rsidRPr="00D41805" w:rsidRDefault="00690EBA" w:rsidP="00BF4070">
      <w:pPr>
        <w:widowControl w:val="0"/>
        <w:spacing w:before="120" w:after="120" w:line="320" w:lineRule="exact"/>
        <w:ind w:firstLine="709"/>
        <w:jc w:val="both"/>
      </w:pPr>
      <w:r>
        <w:t>b</w:t>
      </w:r>
      <w:r w:rsidR="00A83D44" w:rsidRPr="00D41805">
        <w:t>) Đang bị truy cứu trách nhiệm hình sự; đang chấp hành hoặc đã chấp hành xong bản án, quyết định về hình sự của Tòa án mà chưa được xóa án tích; đang chấp hành biện pháp xử lý hành chính tại cơ sở cai nghiện bắt buộc, cơ sở giáo dục bắt buộc.</w:t>
      </w:r>
    </w:p>
    <w:p w:rsidR="00A83D44" w:rsidRPr="00D41805" w:rsidRDefault="00A83D44" w:rsidP="00BF4070">
      <w:pPr>
        <w:widowControl w:val="0"/>
        <w:spacing w:before="120" w:after="120" w:line="320" w:lineRule="exact"/>
        <w:ind w:firstLine="709"/>
        <w:jc w:val="both"/>
      </w:pPr>
      <w:r w:rsidRPr="00D41805">
        <w:t>c) Bản thân và gia đình có những vấn đề liên quan đến tiêu chuẩn chính trị theo quy định của Đảng, của ngành Kiểm sát nhân dân.</w:t>
      </w:r>
    </w:p>
    <w:bookmarkEnd w:id="1"/>
    <w:p w:rsidR="00A83D44" w:rsidRPr="00697A00" w:rsidRDefault="00A83D44" w:rsidP="00BF4070">
      <w:pPr>
        <w:widowControl w:val="0"/>
        <w:spacing w:before="120" w:after="120" w:line="320" w:lineRule="exact"/>
        <w:ind w:firstLine="709"/>
        <w:jc w:val="both"/>
        <w:rPr>
          <w:rFonts w:cs="Times New Roman"/>
          <w:b/>
          <w:bCs/>
          <w:szCs w:val="28"/>
        </w:rPr>
      </w:pPr>
      <w:r w:rsidRPr="00697A00">
        <w:rPr>
          <w:rFonts w:cs="Times New Roman"/>
          <w:b/>
          <w:bCs/>
          <w:szCs w:val="28"/>
        </w:rPr>
        <w:t>4. Ưu tiên trong tuyển dụng</w:t>
      </w:r>
    </w:p>
    <w:p w:rsidR="00A83D44" w:rsidRPr="00976986" w:rsidRDefault="00A83D44" w:rsidP="00BF4070">
      <w:pPr>
        <w:pStyle w:val="BodyText"/>
        <w:widowControl w:val="0"/>
        <w:spacing w:before="120" w:beforeAutospacing="0" w:after="120" w:afterAutospacing="0" w:line="320" w:lineRule="exact"/>
        <w:ind w:firstLine="709"/>
        <w:jc w:val="both"/>
        <w:rPr>
          <w:b/>
          <w:bCs/>
          <w:i/>
          <w:iCs/>
          <w:sz w:val="28"/>
          <w:szCs w:val="28"/>
          <w:lang w:val="nl-NL"/>
        </w:rPr>
      </w:pPr>
      <w:r>
        <w:rPr>
          <w:b/>
          <w:bCs/>
          <w:i/>
          <w:iCs/>
          <w:sz w:val="28"/>
          <w:szCs w:val="28"/>
          <w:lang w:val="nl-NL"/>
        </w:rPr>
        <w:t>4</w:t>
      </w:r>
      <w:r w:rsidRPr="00976986">
        <w:rPr>
          <w:b/>
          <w:bCs/>
          <w:i/>
          <w:iCs/>
          <w:sz w:val="28"/>
          <w:szCs w:val="28"/>
          <w:lang w:val="nl-NL"/>
        </w:rPr>
        <w:t xml:space="preserve">.1. Đối tượng và điểm ưu tiên trong </w:t>
      </w:r>
      <w:r w:rsidRPr="00976986">
        <w:rPr>
          <w:b/>
          <w:bCs/>
          <w:i/>
          <w:iCs/>
          <w:sz w:val="28"/>
          <w:szCs w:val="28"/>
          <w:lang w:val="en-US"/>
        </w:rPr>
        <w:t>thi tuyển</w:t>
      </w:r>
    </w:p>
    <w:p w:rsidR="00A83D44" w:rsidRPr="00D41805" w:rsidRDefault="00A83D44" w:rsidP="00BF4070">
      <w:pPr>
        <w:pStyle w:val="BodyText"/>
        <w:widowControl w:val="0"/>
        <w:spacing w:before="120" w:beforeAutospacing="0" w:after="120" w:afterAutospacing="0" w:line="320" w:lineRule="exact"/>
        <w:ind w:firstLine="709"/>
        <w:jc w:val="both"/>
        <w:rPr>
          <w:sz w:val="28"/>
          <w:szCs w:val="28"/>
          <w:lang w:val="nl-NL"/>
        </w:rPr>
      </w:pPr>
      <w:r w:rsidRPr="00D41805">
        <w:rPr>
          <w:sz w:val="28"/>
          <w:szCs w:val="28"/>
          <w:lang w:val="nl-NL"/>
        </w:rPr>
        <w:t>a) Anh hùng Lực lượng vũ trang, Anh hùng Lao động, thương binh, người hưởng chính sách như thương binh, thương binh loại B được cộng 7,5 điểm vào kết quả điểm vòng 2;</w:t>
      </w:r>
    </w:p>
    <w:p w:rsidR="00A83D44" w:rsidRPr="00D41805" w:rsidRDefault="00A83D44" w:rsidP="00BF4070">
      <w:pPr>
        <w:pStyle w:val="BodyText"/>
        <w:widowControl w:val="0"/>
        <w:spacing w:before="120" w:beforeAutospacing="0" w:after="120" w:afterAutospacing="0" w:line="320" w:lineRule="exact"/>
        <w:ind w:firstLine="709"/>
        <w:jc w:val="both"/>
        <w:rPr>
          <w:sz w:val="28"/>
          <w:szCs w:val="28"/>
          <w:lang w:val="nl-NL"/>
        </w:rPr>
      </w:pPr>
      <w:r w:rsidRPr="00D41805">
        <w:rPr>
          <w:sz w:val="28"/>
          <w:szCs w:val="28"/>
          <w:lang w:val="nl-NL"/>
        </w:rPr>
        <w:t xml:space="preserve">b) Người dân tộc thiểu số, sĩ quan quân đội, sĩ quan công an, quân nhân chuyên nghiệp phục viên, người làm công tác cơ yếu chuyển ngành, </w:t>
      </w:r>
      <w:r w:rsidRPr="00D41805">
        <w:rPr>
          <w:sz w:val="28"/>
          <w:szCs w:val="28"/>
        </w:rPr>
        <w:t>học viên tốt nghiệp đào tạo sĩ quan dự bị, tốt nghiệp đào tạo chỉ huy trưởng Ban chỉ huy quân sự cấp xã ngành quân sự cơ sở được phong quân hàm sĩ quan dự bị đã đăng ký ngạch sĩ quan dự bị,</w:t>
      </w:r>
      <w:r w:rsidRPr="00D41805">
        <w:rPr>
          <w:sz w:val="28"/>
          <w:szCs w:val="28"/>
          <w:lang w:val="en-US"/>
        </w:rPr>
        <w:t xml:space="preserve"> </w:t>
      </w:r>
      <w:r w:rsidRPr="00D41805">
        <w:rPr>
          <w:sz w:val="28"/>
          <w:szCs w:val="28"/>
          <w:lang w:val="nl-NL"/>
        </w:rPr>
        <w:t>con liệt sĩ, con thương binh, con bệnh binh, con của người hưởng chính sách như thương binh, con của thương binh loại B, con đẻ của người hoạt động kháng chiến bị nhiễm chất độc hóa học, con Anh hùng Lực lượng vũ trang, con Anh hùng Lao động</w:t>
      </w:r>
      <w:r w:rsidRPr="00D41805">
        <w:rPr>
          <w:sz w:val="28"/>
          <w:szCs w:val="28"/>
        </w:rPr>
        <w:t xml:space="preserve"> đ</w:t>
      </w:r>
      <w:r w:rsidRPr="00D41805">
        <w:rPr>
          <w:sz w:val="28"/>
          <w:szCs w:val="28"/>
          <w:lang w:val="nl-NL"/>
        </w:rPr>
        <w:t>ược cộng 05 điểm vào kết quả điểm vòng 2;</w:t>
      </w:r>
    </w:p>
    <w:p w:rsidR="00A83D44" w:rsidRPr="00D41805" w:rsidRDefault="00A83D44" w:rsidP="00BF4070">
      <w:pPr>
        <w:pStyle w:val="BodyText"/>
        <w:widowControl w:val="0"/>
        <w:spacing w:before="120" w:beforeAutospacing="0" w:after="120" w:afterAutospacing="0" w:line="320" w:lineRule="exact"/>
        <w:ind w:firstLine="709"/>
        <w:jc w:val="both"/>
        <w:rPr>
          <w:sz w:val="28"/>
          <w:szCs w:val="28"/>
          <w:lang w:val="nl-NL"/>
        </w:rPr>
      </w:pPr>
      <w:r w:rsidRPr="00D41805">
        <w:rPr>
          <w:sz w:val="28"/>
          <w:szCs w:val="28"/>
          <w:lang w:val="nl-NL"/>
        </w:rPr>
        <w:t xml:space="preserve">c) Người hoàn thành nghĩa vụ quân sự, nghĩa vụ tham gia công an nhân dân, đội viên thanh niên xung phong; người có bố đẻ, mẹ đẻ </w:t>
      </w:r>
      <w:r w:rsidRPr="00D41805">
        <w:rPr>
          <w:bCs/>
          <w:sz w:val="28"/>
          <w:szCs w:val="28"/>
          <w:lang w:val="nl-NL"/>
        </w:rPr>
        <w:t>hoặc bố nuôi, mẹ nuôi được pháp luật công nhận</w:t>
      </w:r>
      <w:r w:rsidRPr="00D41805">
        <w:rPr>
          <w:sz w:val="28"/>
          <w:szCs w:val="28"/>
          <w:lang w:val="nl-NL"/>
        </w:rPr>
        <w:t xml:space="preserve"> là công chức, viên chức và người lao động</w:t>
      </w:r>
      <w:r w:rsidRPr="00D41805">
        <w:rPr>
          <w:b/>
          <w:sz w:val="28"/>
          <w:szCs w:val="28"/>
          <w:lang w:val="nl-NL"/>
        </w:rPr>
        <w:t xml:space="preserve"> </w:t>
      </w:r>
      <w:r w:rsidRPr="00D41805">
        <w:rPr>
          <w:bCs/>
          <w:sz w:val="28"/>
          <w:szCs w:val="28"/>
          <w:lang w:val="nl-NL"/>
        </w:rPr>
        <w:t>không xác định thời hạn</w:t>
      </w:r>
      <w:r w:rsidRPr="00D41805">
        <w:rPr>
          <w:b/>
          <w:sz w:val="28"/>
          <w:szCs w:val="28"/>
          <w:lang w:val="nl-NL"/>
        </w:rPr>
        <w:t xml:space="preserve"> </w:t>
      </w:r>
      <w:r w:rsidRPr="00D41805">
        <w:rPr>
          <w:sz w:val="28"/>
          <w:szCs w:val="28"/>
          <w:lang w:val="nl-NL"/>
        </w:rPr>
        <w:t>ngành Kiểm sát nhân dân (kể cả những người đã nghỉ việc theo chế độ của nhà nước hoặc đã chết) được cộng 2,5 điểm vào kết quả điểm vòng 2;</w:t>
      </w:r>
    </w:p>
    <w:p w:rsidR="00A83D44" w:rsidRPr="00D41805" w:rsidRDefault="00A83D44" w:rsidP="00BF4070">
      <w:pPr>
        <w:pStyle w:val="BodyText"/>
        <w:widowControl w:val="0"/>
        <w:spacing w:before="120" w:beforeAutospacing="0" w:after="120" w:afterAutospacing="0" w:line="320" w:lineRule="exact"/>
        <w:ind w:firstLine="709"/>
        <w:jc w:val="both"/>
        <w:rPr>
          <w:spacing w:val="-2"/>
          <w:sz w:val="28"/>
          <w:szCs w:val="28"/>
          <w:lang w:val="nl-NL"/>
        </w:rPr>
      </w:pPr>
      <w:r w:rsidRPr="00D41805">
        <w:rPr>
          <w:spacing w:val="-2"/>
          <w:sz w:val="28"/>
          <w:szCs w:val="28"/>
          <w:lang w:val="nl-NL"/>
        </w:rPr>
        <w:t xml:space="preserve">d) Cán bộ công đoàn trưởng thành từ cơ sở, trong phong trào công nhân theo </w:t>
      </w:r>
      <w:r w:rsidRPr="00D41805">
        <w:rPr>
          <w:spacing w:val="-2"/>
          <w:sz w:val="28"/>
          <w:szCs w:val="28"/>
          <w:lang w:val="nl-NL"/>
        </w:rPr>
        <w:lastRenderedPageBreak/>
        <w:t>quy định của cấp có thẩm quyền được cộng 1,5 điểm vào kết quả điểm vòng 2.</w:t>
      </w:r>
    </w:p>
    <w:p w:rsidR="00A83D44" w:rsidRPr="00976986" w:rsidRDefault="00A83D44" w:rsidP="00BF4070">
      <w:pPr>
        <w:widowControl w:val="0"/>
        <w:spacing w:before="120" w:after="120" w:line="320" w:lineRule="exact"/>
        <w:ind w:firstLine="709"/>
        <w:jc w:val="both"/>
        <w:rPr>
          <w:szCs w:val="28"/>
          <w:lang w:val="nl-NL"/>
        </w:rPr>
      </w:pPr>
      <w:r>
        <w:rPr>
          <w:b/>
          <w:bCs/>
          <w:i/>
          <w:iCs/>
          <w:szCs w:val="28"/>
          <w:lang w:val="nl-NL"/>
        </w:rPr>
        <w:t>4</w:t>
      </w:r>
      <w:r w:rsidRPr="00976986">
        <w:rPr>
          <w:b/>
          <w:bCs/>
          <w:i/>
          <w:iCs/>
          <w:szCs w:val="28"/>
          <w:lang w:val="nl-NL"/>
        </w:rPr>
        <w:t>.2.</w:t>
      </w:r>
      <w:r w:rsidRPr="00976986">
        <w:rPr>
          <w:szCs w:val="28"/>
          <w:lang w:val="nl-NL"/>
        </w:rPr>
        <w:t xml:space="preserve"> Trường hợp người dự thi tuyển công chức thuộc nhiều diện ưu tiên </w:t>
      </w:r>
      <w:r>
        <w:rPr>
          <w:szCs w:val="28"/>
          <w:lang w:val="nl-NL"/>
        </w:rPr>
        <w:t xml:space="preserve">theo </w:t>
      </w:r>
      <w:r w:rsidRPr="00976986">
        <w:rPr>
          <w:szCs w:val="28"/>
          <w:lang w:val="nl-NL"/>
        </w:rPr>
        <w:t>quy định trên thì chỉ được cộng điểm thuộc diện ưu tiên có số điểm cao nhất vào kết quả điểm thi tuyển vòng 2.</w:t>
      </w:r>
    </w:p>
    <w:p w:rsidR="00A83D44" w:rsidRPr="00697A00" w:rsidRDefault="00A83D44" w:rsidP="00BF4070">
      <w:pPr>
        <w:spacing w:before="120" w:after="120" w:line="320" w:lineRule="exact"/>
        <w:ind w:firstLine="709"/>
        <w:jc w:val="both"/>
        <w:rPr>
          <w:b/>
        </w:rPr>
      </w:pPr>
      <w:r w:rsidRPr="00697A00">
        <w:rPr>
          <w:b/>
        </w:rPr>
        <w:t>III. HÌNH THỨC, NỘI DUNG</w:t>
      </w:r>
      <w:r>
        <w:rPr>
          <w:b/>
        </w:rPr>
        <w:t xml:space="preserve"> TUYỂN DỤNG;</w:t>
      </w:r>
      <w:r w:rsidRPr="00697A00">
        <w:rPr>
          <w:b/>
        </w:rPr>
        <w:t xml:space="preserve"> THỜI GIAN, ĐỊA ĐIỂM </w:t>
      </w:r>
      <w:r>
        <w:rPr>
          <w:b/>
        </w:rPr>
        <w:t xml:space="preserve">SƠ TUYỂN, </w:t>
      </w:r>
      <w:r w:rsidRPr="00697A00">
        <w:rPr>
          <w:b/>
        </w:rPr>
        <w:t>THI TUYỂN</w:t>
      </w:r>
    </w:p>
    <w:p w:rsidR="00A83D44" w:rsidRPr="00976986" w:rsidRDefault="00A83D44" w:rsidP="00BF4070">
      <w:pPr>
        <w:widowControl w:val="0"/>
        <w:spacing w:before="120" w:after="120" w:line="320" w:lineRule="exact"/>
        <w:ind w:firstLine="709"/>
        <w:jc w:val="both"/>
      </w:pPr>
      <w:r w:rsidRPr="00976986">
        <w:t xml:space="preserve">Thi tuyển công chức nghiệp vụ kiểm sát ngành Kiểm sát nhân dân </w:t>
      </w:r>
      <w:r w:rsidR="00BC6871">
        <w:t xml:space="preserve">đợt 2 </w:t>
      </w:r>
      <w:r w:rsidRPr="00976986">
        <w:t>năm 2025 được thực hiện theo 02 vòng thi như sau:</w:t>
      </w:r>
    </w:p>
    <w:p w:rsidR="00A83D44" w:rsidRPr="00D41805" w:rsidRDefault="00A83D44" w:rsidP="00BF4070">
      <w:pPr>
        <w:widowControl w:val="0"/>
        <w:spacing w:before="120" w:after="120" w:line="320" w:lineRule="exact"/>
        <w:ind w:firstLine="709"/>
        <w:jc w:val="both"/>
      </w:pPr>
      <w:r w:rsidRPr="00D41805">
        <w:rPr>
          <w:b/>
          <w:bCs/>
        </w:rPr>
        <w:t xml:space="preserve">1. </w:t>
      </w:r>
      <w:r w:rsidRPr="00D41805">
        <w:rPr>
          <w:b/>
          <w:bCs/>
          <w:lang w:val="vi-VN"/>
        </w:rPr>
        <w:t>Vòng 1:</w:t>
      </w:r>
      <w:r w:rsidRPr="00D41805">
        <w:rPr>
          <w:lang w:val="vi-VN"/>
        </w:rPr>
        <w:t xml:space="preserve"> </w:t>
      </w:r>
      <w:r w:rsidRPr="00D41805">
        <w:t>Môn thi điều kiện kiểm tra kiến thức, năng lực chung</w:t>
      </w:r>
    </w:p>
    <w:p w:rsidR="00A83D44" w:rsidRPr="00D41805" w:rsidRDefault="00A83D44" w:rsidP="00BF4070">
      <w:pPr>
        <w:widowControl w:val="0"/>
        <w:spacing w:before="120" w:after="120" w:line="320" w:lineRule="exact"/>
        <w:ind w:firstLine="709"/>
        <w:jc w:val="both"/>
      </w:pPr>
      <w:r w:rsidRPr="00D41805">
        <w:t>a) Hình thức thi: Thi trắc nghiệm trên máy vi tính.</w:t>
      </w:r>
    </w:p>
    <w:p w:rsidR="00A83D44" w:rsidRPr="00D41805" w:rsidRDefault="00A83D44" w:rsidP="00BF4070">
      <w:pPr>
        <w:widowControl w:val="0"/>
        <w:spacing w:before="120" w:after="120" w:line="320" w:lineRule="exact"/>
        <w:ind w:firstLine="709"/>
        <w:jc w:val="both"/>
      </w:pPr>
      <w:r w:rsidRPr="00D41805">
        <w:t>b) Nội dung thi: 60 câu hỏi đánh giá năng lực tư duy, năng lực ứng dụng kiến thức vào thực tiễn; hiểu biết chung, cơ bản của thí sinh về hệ thống chính trị; quản lý hành chính nhà nước; quyền, nghĩa vụ của công chức, đạo đức công vụ.</w:t>
      </w:r>
    </w:p>
    <w:p w:rsidR="00A83D44" w:rsidRPr="00D41805" w:rsidRDefault="00A83D44" w:rsidP="00BF4070">
      <w:pPr>
        <w:widowControl w:val="0"/>
        <w:spacing w:before="120" w:after="120" w:line="320" w:lineRule="exact"/>
        <w:ind w:firstLine="709"/>
        <w:jc w:val="both"/>
      </w:pPr>
      <w:r w:rsidRPr="00D41805">
        <w:t>c) Thời gian thi: 60 phút.</w:t>
      </w:r>
    </w:p>
    <w:p w:rsidR="00A83D44" w:rsidRDefault="00A83D44" w:rsidP="00BF4070">
      <w:pPr>
        <w:widowControl w:val="0"/>
        <w:spacing w:before="120" w:after="120" w:line="320" w:lineRule="exact"/>
        <w:ind w:firstLine="709"/>
        <w:jc w:val="both"/>
        <w:rPr>
          <w:spacing w:val="-4"/>
        </w:rPr>
      </w:pPr>
      <w:r w:rsidRPr="00D41805">
        <w:rPr>
          <w:spacing w:val="-4"/>
        </w:rPr>
        <w:t>Người dự thi trả lời đúng từ 50% số câu hỏi trở lên thì được tham dự</w:t>
      </w:r>
      <w:r w:rsidR="00BC6871">
        <w:rPr>
          <w:spacing w:val="-4"/>
        </w:rPr>
        <w:t xml:space="preserve"> v</w:t>
      </w:r>
      <w:r w:rsidRPr="00D41805">
        <w:rPr>
          <w:spacing w:val="-4"/>
        </w:rPr>
        <w:t>òng 2.</w:t>
      </w:r>
    </w:p>
    <w:p w:rsidR="00A83D44" w:rsidRPr="00D41805" w:rsidRDefault="00A83D44" w:rsidP="00BF4070">
      <w:pPr>
        <w:widowControl w:val="0"/>
        <w:spacing w:before="120" w:after="120" w:line="320" w:lineRule="exact"/>
        <w:ind w:firstLine="709"/>
        <w:jc w:val="both"/>
        <w:rPr>
          <w:spacing w:val="-4"/>
        </w:rPr>
      </w:pPr>
      <w:r>
        <w:rPr>
          <w:spacing w:val="-4"/>
        </w:rPr>
        <w:t>Không thực hiện việc phúc khảo đối với kết quả thi Vòng 1.</w:t>
      </w:r>
    </w:p>
    <w:p w:rsidR="00A83D44" w:rsidRPr="00D41805" w:rsidRDefault="00A83D44" w:rsidP="00BF4070">
      <w:pPr>
        <w:widowControl w:val="0"/>
        <w:spacing w:before="120" w:after="120" w:line="320" w:lineRule="exact"/>
        <w:ind w:firstLine="709"/>
        <w:jc w:val="both"/>
      </w:pPr>
      <w:r w:rsidRPr="00D41805">
        <w:rPr>
          <w:b/>
        </w:rPr>
        <w:t>2. Vòng 2</w:t>
      </w:r>
      <w:r w:rsidRPr="00D41805">
        <w:t>: Thi nghiệp vụ chuyên ngành</w:t>
      </w:r>
    </w:p>
    <w:p w:rsidR="00A83D44" w:rsidRPr="00D41805" w:rsidRDefault="00A83D44" w:rsidP="00BF4070">
      <w:pPr>
        <w:widowControl w:val="0"/>
        <w:spacing w:before="120" w:after="120" w:line="320" w:lineRule="exact"/>
        <w:ind w:firstLine="709"/>
        <w:jc w:val="both"/>
      </w:pPr>
      <w:r w:rsidRPr="00D41805">
        <w:t>a) Hình thức thi: Viết.</w:t>
      </w:r>
    </w:p>
    <w:p w:rsidR="00A83D44" w:rsidRPr="00D41805" w:rsidRDefault="00A83D44" w:rsidP="00BF4070">
      <w:pPr>
        <w:widowControl w:val="0"/>
        <w:spacing w:before="120" w:after="120" w:line="320" w:lineRule="exact"/>
        <w:ind w:firstLine="709"/>
        <w:jc w:val="both"/>
      </w:pPr>
      <w:r w:rsidRPr="00D41805">
        <w:t xml:space="preserve">b) Nội dung thi: Kiểm tra kiến thức, năng lực, kỹ năng thực thi công vụ của người dự tuyển công chức theo yêu cầu của vị trí việc làm chuyên môn nghiệp vụ kiểm sát. </w:t>
      </w:r>
    </w:p>
    <w:p w:rsidR="00A83D44" w:rsidRPr="00D41805" w:rsidRDefault="00A83D44" w:rsidP="00BF4070">
      <w:pPr>
        <w:widowControl w:val="0"/>
        <w:spacing w:before="120" w:after="120" w:line="320" w:lineRule="exact"/>
        <w:ind w:firstLine="709"/>
        <w:jc w:val="both"/>
      </w:pPr>
      <w:r w:rsidRPr="00D41805">
        <w:t xml:space="preserve">c) Thời gian thi: 180 phút. </w:t>
      </w:r>
    </w:p>
    <w:p w:rsidR="00A83D44" w:rsidRPr="00D41805" w:rsidRDefault="00A83D44" w:rsidP="00BF4070">
      <w:pPr>
        <w:widowControl w:val="0"/>
        <w:spacing w:before="120" w:after="120" w:line="320" w:lineRule="exact"/>
        <w:ind w:firstLine="709"/>
        <w:jc w:val="both"/>
      </w:pPr>
      <w:r w:rsidRPr="00D41805">
        <w:t>d) Thang điểm: 100 điểm.</w:t>
      </w:r>
    </w:p>
    <w:p w:rsidR="00A83D44" w:rsidRPr="00D41805" w:rsidRDefault="00A83D44" w:rsidP="00BF4070">
      <w:pPr>
        <w:widowControl w:val="0"/>
        <w:spacing w:before="120" w:after="120" w:line="320" w:lineRule="exact"/>
        <w:ind w:firstLine="709"/>
        <w:jc w:val="both"/>
      </w:pPr>
      <w:r w:rsidRPr="00D41805">
        <w:t>đ) Việc tổ chức chấm thi Vòng 2 được thực hiện theo quy định về công tác tuyển dụng hiện nay.</w:t>
      </w:r>
    </w:p>
    <w:p w:rsidR="00A83D44" w:rsidRPr="00697A00" w:rsidRDefault="00A83D44" w:rsidP="00BF4070">
      <w:pPr>
        <w:widowControl w:val="0"/>
        <w:spacing w:before="120" w:after="120" w:line="320" w:lineRule="exact"/>
        <w:ind w:firstLine="709"/>
        <w:jc w:val="both"/>
        <w:rPr>
          <w:rFonts w:cs="Times New Roman"/>
          <w:b/>
          <w:szCs w:val="28"/>
        </w:rPr>
      </w:pPr>
      <w:r w:rsidRPr="00697A00">
        <w:rPr>
          <w:rFonts w:cs="Times New Roman"/>
          <w:b/>
          <w:szCs w:val="28"/>
        </w:rPr>
        <w:t xml:space="preserve">3. Thời gian, địa điểm tổ chức </w:t>
      </w:r>
      <w:r>
        <w:rPr>
          <w:rFonts w:cs="Times New Roman"/>
          <w:b/>
          <w:szCs w:val="28"/>
        </w:rPr>
        <w:t xml:space="preserve">sơ tuyển, </w:t>
      </w:r>
      <w:r w:rsidRPr="00697A00">
        <w:rPr>
          <w:rFonts w:cs="Times New Roman"/>
          <w:b/>
          <w:szCs w:val="28"/>
        </w:rPr>
        <w:t>thi tuyển</w:t>
      </w:r>
    </w:p>
    <w:p w:rsidR="00A83D44" w:rsidRPr="00AC772D" w:rsidRDefault="00A83D44" w:rsidP="00BF4070">
      <w:pPr>
        <w:spacing w:before="120" w:after="120" w:line="320" w:lineRule="exact"/>
        <w:ind w:firstLine="709"/>
        <w:jc w:val="both"/>
      </w:pPr>
      <w:bookmarkStart w:id="2" w:name="_Hlk176943833"/>
      <w:r w:rsidRPr="00AC772D">
        <w:t>a) Thờ</w:t>
      </w:r>
      <w:r>
        <w:t>i gian: Thời gian cụ thể sẽ thông báo sau</w:t>
      </w:r>
      <w:r w:rsidRPr="00AC772D">
        <w:t>.</w:t>
      </w:r>
    </w:p>
    <w:bookmarkEnd w:id="2"/>
    <w:p w:rsidR="00A83D44" w:rsidRPr="00AC772D" w:rsidRDefault="00A83D44" w:rsidP="00BF4070">
      <w:pPr>
        <w:spacing w:before="120" w:after="120" w:line="320" w:lineRule="exact"/>
        <w:ind w:firstLine="709"/>
        <w:jc w:val="both"/>
        <w:rPr>
          <w:kern w:val="0"/>
        </w:rPr>
      </w:pPr>
      <w:r w:rsidRPr="00AC772D">
        <w:rPr>
          <w:kern w:val="0"/>
        </w:rPr>
        <w:t>b) Địa điể</w:t>
      </w:r>
      <w:r w:rsidR="001E1945">
        <w:rPr>
          <w:kern w:val="0"/>
        </w:rPr>
        <w:t>m:</w:t>
      </w:r>
    </w:p>
    <w:p w:rsidR="00A83D44" w:rsidRPr="00F81DB5" w:rsidRDefault="00A83D44" w:rsidP="00BF4070">
      <w:pPr>
        <w:spacing w:before="120" w:after="120" w:line="320" w:lineRule="exact"/>
        <w:ind w:firstLine="709"/>
        <w:jc w:val="both"/>
        <w:rPr>
          <w:bCs/>
          <w:spacing w:val="-6"/>
          <w:kern w:val="0"/>
        </w:rPr>
      </w:pPr>
      <w:r>
        <w:rPr>
          <w:bCs/>
          <w:spacing w:val="-6"/>
          <w:kern w:val="0"/>
        </w:rPr>
        <w:t xml:space="preserve">- </w:t>
      </w:r>
      <w:r w:rsidRPr="00F81DB5">
        <w:rPr>
          <w:bCs/>
          <w:spacing w:val="-6"/>
          <w:kern w:val="0"/>
        </w:rPr>
        <w:t>Sơ tuyển: Tại VKSND tỉnh, thành phố nơi thí sinh đăng ký nộp hồ sơ dự thi.</w:t>
      </w:r>
    </w:p>
    <w:p w:rsidR="00A83D44" w:rsidRPr="00D41805" w:rsidRDefault="00A83D44" w:rsidP="00BF4070">
      <w:pPr>
        <w:spacing w:before="120" w:after="120" w:line="320" w:lineRule="exact"/>
        <w:ind w:firstLine="709"/>
        <w:jc w:val="both"/>
        <w:rPr>
          <w:bCs/>
          <w:kern w:val="0"/>
        </w:rPr>
      </w:pPr>
      <w:r>
        <w:rPr>
          <w:bCs/>
          <w:kern w:val="0"/>
        </w:rPr>
        <w:t xml:space="preserve">- </w:t>
      </w:r>
      <w:r w:rsidRPr="00D41805">
        <w:rPr>
          <w:bCs/>
          <w:kern w:val="0"/>
        </w:rPr>
        <w:t xml:space="preserve">Thi tuyển: Tổ chức 02 vòng thi (Vòng 1, Vòng 2) </w:t>
      </w:r>
      <w:r w:rsidRPr="00D41805">
        <w:rPr>
          <w:kern w:val="0"/>
        </w:rPr>
        <w:t>tại Phân hiệu Trường Đại học Kiểm sát tại Thành phố Hồ Chí Minh. Địa chỉ: Số 449 đường Lê Văn Việt, phường Tăng Nhơn Phú, Thành phố Hồ Chí Minh.</w:t>
      </w:r>
    </w:p>
    <w:p w:rsidR="00A83D44" w:rsidRPr="00697A00" w:rsidRDefault="00A83D44" w:rsidP="00BF4070">
      <w:pPr>
        <w:widowControl w:val="0"/>
        <w:spacing w:before="120" w:after="120" w:line="320" w:lineRule="exact"/>
        <w:ind w:firstLine="709"/>
        <w:jc w:val="both"/>
        <w:rPr>
          <w:rFonts w:cs="Times New Roman"/>
          <w:b/>
          <w:bCs/>
          <w:szCs w:val="28"/>
        </w:rPr>
      </w:pPr>
      <w:r w:rsidRPr="00697A00">
        <w:rPr>
          <w:rFonts w:cs="Times New Roman"/>
          <w:b/>
          <w:kern w:val="0"/>
          <w:szCs w:val="28"/>
        </w:rPr>
        <w:t xml:space="preserve">IV. </w:t>
      </w:r>
      <w:r w:rsidRPr="00697A00">
        <w:rPr>
          <w:rFonts w:cs="Times New Roman"/>
          <w:b/>
          <w:bCs/>
          <w:szCs w:val="28"/>
        </w:rPr>
        <w:t>XÁC ĐỊNH NGƯỜI TRÚNG TUYỂN, QUYẾT ĐỊNH TUYỂN DỤNG VÀ PHÂN CÔNG CÔNG TÁC</w:t>
      </w:r>
    </w:p>
    <w:p w:rsidR="00A83D44" w:rsidRPr="00976986" w:rsidRDefault="00A83D44" w:rsidP="00BF4070">
      <w:pPr>
        <w:spacing w:before="120" w:after="120" w:line="320" w:lineRule="exact"/>
        <w:ind w:firstLine="709"/>
        <w:jc w:val="both"/>
        <w:rPr>
          <w:b/>
          <w:bCs/>
        </w:rPr>
      </w:pPr>
      <w:r w:rsidRPr="00976986">
        <w:rPr>
          <w:b/>
          <w:bCs/>
        </w:rPr>
        <w:t>1. Xác định người trúng tuyển</w:t>
      </w:r>
    </w:p>
    <w:p w:rsidR="00A83D44" w:rsidRPr="00D41805" w:rsidRDefault="00A83D44" w:rsidP="00BF4070">
      <w:pPr>
        <w:spacing w:before="120" w:after="120" w:line="320" w:lineRule="exact"/>
        <w:ind w:firstLine="709"/>
        <w:jc w:val="both"/>
      </w:pPr>
      <w:r w:rsidRPr="00D41805">
        <w:lastRenderedPageBreak/>
        <w:t>a) Người trúng tuyển trong kỳ thi tuyển công chức phải đáp ứng đủ các điều kiện sau:</w:t>
      </w:r>
    </w:p>
    <w:p w:rsidR="00A83D44" w:rsidRPr="00836D0D" w:rsidRDefault="00A83D44" w:rsidP="00BF4070">
      <w:pPr>
        <w:spacing w:before="120" w:after="120" w:line="320" w:lineRule="exact"/>
        <w:ind w:firstLine="709"/>
        <w:jc w:val="both"/>
        <w:rPr>
          <w:spacing w:val="-6"/>
        </w:rPr>
      </w:pPr>
      <w:r w:rsidRPr="00836D0D">
        <w:rPr>
          <w:spacing w:val="-6"/>
        </w:rPr>
        <w:t xml:space="preserve">- Có kết quả điểm thi nghiệp vụ chuyên ngành (Vòng 2) đạt từ 50 điểm trở lên. </w:t>
      </w:r>
    </w:p>
    <w:p w:rsidR="00A83D44" w:rsidRPr="00D41805" w:rsidRDefault="00A83D44" w:rsidP="00BF4070">
      <w:pPr>
        <w:spacing w:before="120" w:after="120" w:line="320" w:lineRule="exact"/>
        <w:ind w:firstLine="709"/>
        <w:jc w:val="both"/>
      </w:pPr>
      <w:r w:rsidRPr="00D41805">
        <w:t>- Có kết quả điểm thi nghiệp vụ chuyên ngành (Vòng 2) cộng với điểm ưu tiên theo quy định (nếu có) cao hơn lấy theo thứ tự điểm từ cao xuống thấp trong chỉ tiêu tuyển dụng của Ngành theo Kế hoạch này.</w:t>
      </w:r>
    </w:p>
    <w:p w:rsidR="00A83D44" w:rsidRPr="00D41805" w:rsidRDefault="00A83D44" w:rsidP="00BF4070">
      <w:pPr>
        <w:spacing w:before="120" w:after="120" w:line="320" w:lineRule="exact"/>
        <w:ind w:firstLine="709"/>
        <w:jc w:val="both"/>
      </w:pPr>
      <w:r w:rsidRPr="00D41805">
        <w:t>b) Trường hợp có từ 02 người trở lên có tổng số điểm tính theo quy định tại điểm a nêu trên bằng nhau ở chỉ tiêu cuối cùng thì việc xác định người trúng tuyển là người có kết quả điểm thi nghiệp vụ chuyên ngành (Vòng 2) cao hơn.</w:t>
      </w:r>
    </w:p>
    <w:p w:rsidR="00A83D44" w:rsidRPr="00D41805" w:rsidRDefault="00A83D44" w:rsidP="00BF4070">
      <w:pPr>
        <w:spacing w:before="120" w:after="120" w:line="320" w:lineRule="exact"/>
        <w:ind w:firstLine="709"/>
        <w:jc w:val="both"/>
      </w:pPr>
      <w:r w:rsidRPr="00D41805">
        <w:t>Trường hợp vẫn chưa xác định được người trúng tuyển thì Viện trưởng VKSND tối cao sẽ quyết định người trúng tuyển.</w:t>
      </w:r>
    </w:p>
    <w:p w:rsidR="00A83D44" w:rsidRPr="00D41805" w:rsidRDefault="00A83D44" w:rsidP="00BF4070">
      <w:pPr>
        <w:spacing w:before="120" w:after="120" w:line="320" w:lineRule="exact"/>
        <w:ind w:firstLine="709"/>
        <w:jc w:val="both"/>
      </w:pPr>
      <w:r w:rsidRPr="00D41805">
        <w:t>c) Người không trúng tuyển trong kỳ thi tuyển công chức không được bảo lưu kết quả thi tuyển cho các kỳ thi tuyển lần sau.</w:t>
      </w:r>
    </w:p>
    <w:p w:rsidR="00A83D44" w:rsidRPr="00976986" w:rsidRDefault="00A83D44" w:rsidP="00BF4070">
      <w:pPr>
        <w:spacing w:before="120" w:after="120" w:line="320" w:lineRule="exact"/>
        <w:ind w:firstLine="709"/>
        <w:jc w:val="both"/>
        <w:rPr>
          <w:b/>
          <w:bCs/>
        </w:rPr>
      </w:pPr>
      <w:r w:rsidRPr="00976986">
        <w:rPr>
          <w:b/>
          <w:bCs/>
        </w:rPr>
        <w:t>2. Quyết định tuyển dụng và phân công công tác</w:t>
      </w:r>
    </w:p>
    <w:p w:rsidR="00A83D44" w:rsidRPr="00D41805" w:rsidRDefault="00A83D44" w:rsidP="00BF4070">
      <w:pPr>
        <w:spacing w:before="120" w:after="120" w:line="320" w:lineRule="exact"/>
        <w:ind w:firstLine="709"/>
        <w:jc w:val="both"/>
      </w:pPr>
      <w:r w:rsidRPr="00D41805">
        <w:t xml:space="preserve">a) Sau khi Viện trưởng VKSND tối cao đồng ý, Vụ trưởng Vụ Tổ chức cán bộ ban hành quyết định tuyển dụng đối với người trúng tuyển công chức và phân công công tác đến các VKSND tỉnh, thành phố có số lượng biên chế nghiệp vụ kiểm sát còn thiếu theo Phần I của </w:t>
      </w:r>
      <w:r w:rsidR="00286A42">
        <w:t>Thông báo</w:t>
      </w:r>
      <w:r w:rsidRPr="00D41805">
        <w:t xml:space="preserve"> này. </w:t>
      </w:r>
    </w:p>
    <w:p w:rsidR="0062741E" w:rsidRPr="00D41805" w:rsidRDefault="0062741E" w:rsidP="0062741E">
      <w:pPr>
        <w:widowControl w:val="0"/>
        <w:spacing w:before="120" w:after="120" w:line="320" w:lineRule="exact"/>
        <w:ind w:firstLine="709"/>
        <w:jc w:val="both"/>
        <w:rPr>
          <w:szCs w:val="28"/>
        </w:rPr>
      </w:pPr>
      <w:bookmarkStart w:id="3" w:name="_Hlk204585096"/>
      <w:r w:rsidRPr="00D41805">
        <w:t xml:space="preserve">b) </w:t>
      </w:r>
      <w:r w:rsidRPr="00D41805">
        <w:rPr>
          <w:szCs w:val="28"/>
        </w:rPr>
        <w:t xml:space="preserve">VKSND tối cao phân công công tác đến </w:t>
      </w:r>
      <w:r>
        <w:rPr>
          <w:szCs w:val="28"/>
        </w:rPr>
        <w:t xml:space="preserve">13 </w:t>
      </w:r>
      <w:r w:rsidRPr="00D41805">
        <w:rPr>
          <w:szCs w:val="28"/>
        </w:rPr>
        <w:t xml:space="preserve">VKSND tỉnh, thành phố </w:t>
      </w:r>
      <w:r>
        <w:rPr>
          <w:szCs w:val="28"/>
        </w:rPr>
        <w:t xml:space="preserve">tại </w:t>
      </w:r>
      <w:r w:rsidRPr="00D41805">
        <w:t xml:space="preserve">Phần I của </w:t>
      </w:r>
      <w:r w:rsidR="00286A42">
        <w:t>Thông báo</w:t>
      </w:r>
      <w:r w:rsidRPr="00D41805">
        <w:t xml:space="preserve"> này</w:t>
      </w:r>
      <w:r w:rsidRPr="00D41805">
        <w:rPr>
          <w:szCs w:val="28"/>
        </w:rPr>
        <w:t xml:space="preserve"> theo thứ tự ưu tiên sau đây:</w:t>
      </w:r>
    </w:p>
    <w:p w:rsidR="0062741E" w:rsidRPr="00836D0D" w:rsidRDefault="0062741E" w:rsidP="0062741E">
      <w:pPr>
        <w:widowControl w:val="0"/>
        <w:spacing w:before="120" w:after="120" w:line="320" w:lineRule="exact"/>
        <w:ind w:firstLine="709"/>
        <w:jc w:val="both"/>
        <w:rPr>
          <w:spacing w:val="-4"/>
          <w:szCs w:val="28"/>
        </w:rPr>
      </w:pPr>
      <w:r w:rsidRPr="00836D0D">
        <w:rPr>
          <w:spacing w:val="-4"/>
          <w:szCs w:val="28"/>
        </w:rPr>
        <w:t>(1) Theo nguyện vọng người trúng tuyển theo thứ tự điểm từ cao xuống thấp</w:t>
      </w:r>
      <w:r>
        <w:rPr>
          <w:spacing w:val="-4"/>
          <w:szCs w:val="28"/>
        </w:rPr>
        <w:t xml:space="preserve"> trong phạm vi chỉ tiêu được giao của VKSND tỉnh, thành phố</w:t>
      </w:r>
      <w:r w:rsidRPr="00836D0D">
        <w:rPr>
          <w:spacing w:val="-4"/>
          <w:szCs w:val="28"/>
        </w:rPr>
        <w:t>;</w:t>
      </w:r>
    </w:p>
    <w:p w:rsidR="0062741E" w:rsidRDefault="0062741E" w:rsidP="0062741E">
      <w:pPr>
        <w:widowControl w:val="0"/>
        <w:spacing w:before="120" w:after="120" w:line="320" w:lineRule="exact"/>
        <w:ind w:firstLine="709"/>
        <w:jc w:val="both"/>
        <w:rPr>
          <w:b/>
          <w:bCs/>
        </w:rPr>
      </w:pPr>
      <w:r w:rsidRPr="00D41805">
        <w:rPr>
          <w:szCs w:val="28"/>
        </w:rPr>
        <w:t xml:space="preserve">(2) </w:t>
      </w:r>
      <w:bookmarkEnd w:id="3"/>
      <w:r>
        <w:t>Khi số lượng nguyện vọng của người trúng tuyển vượt quá chỉ tiêu thì VKSND tối cao sẽ phân công công tác đến 01 trong 12 VKSND tỉnh, thành phố còn lại bảo đảm thuận lợi nhất cho công chức</w:t>
      </w:r>
      <w:r w:rsidRPr="0022485D">
        <w:rPr>
          <w:bCs/>
        </w:rPr>
        <w:t>.</w:t>
      </w:r>
    </w:p>
    <w:p w:rsidR="00A83D44" w:rsidRPr="00697A00" w:rsidRDefault="00A83D44" w:rsidP="00BF4070">
      <w:pPr>
        <w:widowControl w:val="0"/>
        <w:spacing w:before="120" w:after="120" w:line="320" w:lineRule="exact"/>
        <w:ind w:firstLine="709"/>
        <w:jc w:val="both"/>
        <w:rPr>
          <w:rFonts w:cs="Times New Roman"/>
          <w:b/>
          <w:bCs/>
          <w:szCs w:val="28"/>
        </w:rPr>
      </w:pPr>
      <w:r w:rsidRPr="00697A00">
        <w:rPr>
          <w:rFonts w:cs="Times New Roman"/>
          <w:b/>
          <w:bCs/>
          <w:szCs w:val="28"/>
        </w:rPr>
        <w:t>V. HỒ SƠ ĐĂNG KÝ DỰ TUYỂN, THỜI GIAN, ĐỊA ĐIỂM TIẾP NHẬN HỒ SƠ, LỆ PHÍ THI TUYỂN</w:t>
      </w:r>
    </w:p>
    <w:p w:rsidR="00A83D44" w:rsidRPr="00697A00" w:rsidRDefault="00A83D44" w:rsidP="00BF4070">
      <w:pPr>
        <w:widowControl w:val="0"/>
        <w:spacing w:before="120" w:after="120" w:line="320" w:lineRule="exact"/>
        <w:ind w:firstLine="709"/>
        <w:jc w:val="both"/>
        <w:rPr>
          <w:rFonts w:cs="Times New Roman"/>
          <w:b/>
          <w:bCs/>
          <w:szCs w:val="28"/>
        </w:rPr>
      </w:pPr>
      <w:r w:rsidRPr="00697A00">
        <w:rPr>
          <w:rFonts w:cs="Times New Roman"/>
          <w:b/>
          <w:bCs/>
          <w:szCs w:val="28"/>
        </w:rPr>
        <w:t>1. Hồ sơ đăng ký dự tuyển, thời gian, địa điểm tiếp nhận hồ sơ</w:t>
      </w:r>
    </w:p>
    <w:p w:rsidR="00A83D44" w:rsidRPr="00697A00" w:rsidRDefault="00A83D44" w:rsidP="00BF4070">
      <w:pPr>
        <w:widowControl w:val="0"/>
        <w:spacing w:before="120" w:after="120" w:line="320" w:lineRule="exact"/>
        <w:ind w:firstLine="709"/>
        <w:jc w:val="both"/>
        <w:rPr>
          <w:rFonts w:cs="Times New Roman"/>
          <w:b/>
          <w:i/>
          <w:szCs w:val="28"/>
        </w:rPr>
      </w:pPr>
      <w:r w:rsidRPr="00697A00">
        <w:rPr>
          <w:rFonts w:cs="Times New Roman"/>
          <w:b/>
          <w:i/>
          <w:szCs w:val="28"/>
        </w:rPr>
        <w:t>1.1. Hồ sơ đăng ký dự tuyển</w:t>
      </w:r>
    </w:p>
    <w:p w:rsidR="00A83D44" w:rsidRPr="00697A00" w:rsidRDefault="00A83D44" w:rsidP="00BF4070">
      <w:pPr>
        <w:widowControl w:val="0"/>
        <w:spacing w:before="120" w:after="120" w:line="320" w:lineRule="exact"/>
        <w:ind w:firstLine="709"/>
        <w:jc w:val="both"/>
        <w:rPr>
          <w:rFonts w:cs="Times New Roman"/>
          <w:szCs w:val="28"/>
        </w:rPr>
      </w:pPr>
      <w:r w:rsidRPr="00697A00">
        <w:rPr>
          <w:rFonts w:cs="Times New Roman"/>
          <w:szCs w:val="28"/>
        </w:rPr>
        <w:t xml:space="preserve">Người đăng ký dự tuyển công chức nộp: 01 Phiếu đăng ký dự tuyển (theo </w:t>
      </w:r>
      <w:r>
        <w:rPr>
          <w:rFonts w:cs="Times New Roman"/>
          <w:szCs w:val="28"/>
        </w:rPr>
        <w:t>M</w:t>
      </w:r>
      <w:r w:rsidRPr="00697A00">
        <w:rPr>
          <w:rFonts w:cs="Times New Roman"/>
          <w:szCs w:val="28"/>
        </w:rPr>
        <w:t>ẫ</w:t>
      </w:r>
      <w:r>
        <w:rPr>
          <w:rFonts w:cs="Times New Roman"/>
          <w:szCs w:val="28"/>
        </w:rPr>
        <w:t>u số 01); 01 Lý lịch tự khai (theo Mẫu số 02); v</w:t>
      </w:r>
      <w:r w:rsidRPr="00697A00">
        <w:rPr>
          <w:rFonts w:cs="Times New Roman"/>
          <w:szCs w:val="28"/>
        </w:rPr>
        <w:t>ăn bằng, chứng chỉ, phụ lục văn bằng (bảng điểm)</w:t>
      </w:r>
      <w:r>
        <w:rPr>
          <w:rFonts w:cs="Times New Roman"/>
          <w:szCs w:val="28"/>
        </w:rPr>
        <w:t>;</w:t>
      </w:r>
      <w:r w:rsidRPr="00697A00">
        <w:rPr>
          <w:rFonts w:cs="Times New Roman"/>
          <w:szCs w:val="28"/>
        </w:rPr>
        <w:t xml:space="preserve"> giấy chứng nhận thuộc diện ưu tiên trong tuyển dụng công chức (nếu có) được cơ quan có thẩm quyền công chứng, chứng thực; 03 phong bì dán tem ghi rõ địa chỉ của người đăng ký dự tuyển.</w:t>
      </w:r>
    </w:p>
    <w:p w:rsidR="00A83D44" w:rsidRPr="00697A00" w:rsidRDefault="00A83D44" w:rsidP="00BF4070">
      <w:pPr>
        <w:widowControl w:val="0"/>
        <w:spacing w:before="120" w:after="120" w:line="320" w:lineRule="exact"/>
        <w:ind w:firstLine="709"/>
        <w:jc w:val="both"/>
        <w:rPr>
          <w:rFonts w:cs="Times New Roman"/>
          <w:szCs w:val="28"/>
        </w:rPr>
      </w:pPr>
      <w:r w:rsidRPr="00697A00">
        <w:rPr>
          <w:rFonts w:cs="Times New Roman"/>
          <w:szCs w:val="28"/>
        </w:rPr>
        <w:t>Người đăng ký dự tuyển công chức phải kê khai đầy đủ các nội dung yêu cầu trong Phiếu đăng ký dự tuyển</w:t>
      </w:r>
      <w:r>
        <w:rPr>
          <w:rFonts w:cs="Times New Roman"/>
          <w:szCs w:val="28"/>
        </w:rPr>
        <w:t>, Lý lịch tự khai</w:t>
      </w:r>
      <w:r w:rsidRPr="00697A00">
        <w:rPr>
          <w:rFonts w:cs="Times New Roman"/>
          <w:szCs w:val="28"/>
        </w:rPr>
        <w:t xml:space="preserve"> tính đến thời điểm nộp Phiếu và chịu trách nhiệm về tính chính xác của các nội dung kê khai trong Phiếu</w:t>
      </w:r>
      <w:r>
        <w:rPr>
          <w:rFonts w:cs="Times New Roman"/>
          <w:szCs w:val="28"/>
        </w:rPr>
        <w:t>, Sơ yếu lý lịch</w:t>
      </w:r>
      <w:r w:rsidRPr="00697A00">
        <w:rPr>
          <w:rFonts w:cs="Times New Roman"/>
          <w:szCs w:val="28"/>
        </w:rPr>
        <w:t>. Mẫu Phiếu đăng ký dự tuyển</w:t>
      </w:r>
      <w:r>
        <w:rPr>
          <w:rFonts w:cs="Times New Roman"/>
          <w:szCs w:val="28"/>
        </w:rPr>
        <w:t xml:space="preserve"> và mẫu Lý lịch tự khai</w:t>
      </w:r>
      <w:r w:rsidRPr="00697A00">
        <w:rPr>
          <w:rFonts w:cs="Times New Roman"/>
          <w:szCs w:val="28"/>
        </w:rPr>
        <w:t xml:space="preserve"> được đăng tải đính kèm với Thông báo này trên Cổng thông tin điện tử VKSND tối cao tại địa </w:t>
      </w:r>
      <w:r w:rsidRPr="00697A00">
        <w:rPr>
          <w:rFonts w:cs="Times New Roman"/>
          <w:szCs w:val="28"/>
        </w:rPr>
        <w:lastRenderedPageBreak/>
        <w:t xml:space="preserve">chỉ: </w:t>
      </w:r>
      <w:hyperlink r:id="rId7" w:history="1">
        <w:r w:rsidRPr="00697A00">
          <w:rPr>
            <w:rStyle w:val="Hyperlink"/>
            <w:rFonts w:cs="Times New Roman"/>
            <w:color w:val="auto"/>
            <w:szCs w:val="28"/>
          </w:rPr>
          <w:t>https://vksndtc.gov.vn</w:t>
        </w:r>
      </w:hyperlink>
      <w:r>
        <w:rPr>
          <w:rFonts w:cs="Times New Roman"/>
          <w:szCs w:val="28"/>
        </w:rPr>
        <w:t xml:space="preserve"> hoặc quét mã QR Code (kèm theo Thông báo) để điền đầy đủ thông tin.</w:t>
      </w:r>
    </w:p>
    <w:p w:rsidR="00A83D44" w:rsidRPr="00697A00" w:rsidRDefault="00A83D44" w:rsidP="00BF4070">
      <w:pPr>
        <w:widowControl w:val="0"/>
        <w:spacing w:before="120" w:after="120" w:line="320" w:lineRule="exact"/>
        <w:ind w:firstLine="709"/>
        <w:jc w:val="both"/>
        <w:rPr>
          <w:rFonts w:cs="Times New Roman"/>
          <w:b/>
          <w:i/>
          <w:szCs w:val="28"/>
        </w:rPr>
      </w:pPr>
      <w:r w:rsidRPr="00697A00">
        <w:rPr>
          <w:rFonts w:cs="Times New Roman"/>
          <w:b/>
          <w:i/>
          <w:szCs w:val="28"/>
        </w:rPr>
        <w:t>1.2. Thời gian, địa điểm tiếp nhận hồ sơ</w:t>
      </w:r>
    </w:p>
    <w:p w:rsidR="00A83D44" w:rsidRPr="00697A00" w:rsidRDefault="00A83D44" w:rsidP="00BF4070">
      <w:pPr>
        <w:widowControl w:val="0"/>
        <w:spacing w:before="120" w:after="120" w:line="320" w:lineRule="exact"/>
        <w:ind w:firstLine="709"/>
        <w:jc w:val="both"/>
        <w:rPr>
          <w:rFonts w:cs="Times New Roman"/>
          <w:szCs w:val="28"/>
        </w:rPr>
      </w:pPr>
      <w:r>
        <w:rPr>
          <w:rFonts w:cs="Times New Roman"/>
          <w:iCs/>
          <w:szCs w:val="28"/>
        </w:rPr>
        <w:t xml:space="preserve">- </w:t>
      </w:r>
      <w:r w:rsidRPr="00697A00">
        <w:rPr>
          <w:rFonts w:cs="Times New Roman"/>
          <w:iCs/>
          <w:szCs w:val="28"/>
        </w:rPr>
        <w:t>Thời gian tiếp nhận hồ sơ:</w:t>
      </w:r>
      <w:r w:rsidRPr="00697A00">
        <w:rPr>
          <w:rFonts w:cs="Times New Roman"/>
          <w:szCs w:val="28"/>
        </w:rPr>
        <w:t xml:space="preserve"> </w:t>
      </w:r>
      <w:r>
        <w:rPr>
          <w:rFonts w:cs="Times New Roman"/>
          <w:szCs w:val="28"/>
        </w:rPr>
        <w:t>30</w:t>
      </w:r>
      <w:r w:rsidRPr="00654A47">
        <w:rPr>
          <w:rFonts w:cs="Times New Roman"/>
          <w:szCs w:val="28"/>
        </w:rPr>
        <w:t xml:space="preserve"> ngày </w:t>
      </w:r>
      <w:r>
        <w:rPr>
          <w:rFonts w:cs="Times New Roman"/>
          <w:szCs w:val="28"/>
        </w:rPr>
        <w:t>(</w:t>
      </w:r>
      <w:r w:rsidRPr="00654A47">
        <w:rPr>
          <w:rFonts w:cs="Times New Roman"/>
          <w:szCs w:val="28"/>
        </w:rPr>
        <w:t xml:space="preserve">kể từ ngày </w:t>
      </w:r>
      <w:r>
        <w:rPr>
          <w:rFonts w:cs="Times New Roman"/>
          <w:szCs w:val="28"/>
        </w:rPr>
        <w:t>thông báo tuyển dụng đến hế</w:t>
      </w:r>
      <w:r w:rsidR="00C924DC">
        <w:rPr>
          <w:rFonts w:cs="Times New Roman"/>
          <w:szCs w:val="28"/>
        </w:rPr>
        <w:t>t ngày 2</w:t>
      </w:r>
      <w:r w:rsidR="00C605AC">
        <w:rPr>
          <w:rFonts w:cs="Times New Roman"/>
          <w:szCs w:val="28"/>
        </w:rPr>
        <w:t>4</w:t>
      </w:r>
      <w:r>
        <w:rPr>
          <w:rFonts w:cs="Times New Roman"/>
          <w:szCs w:val="28"/>
        </w:rPr>
        <w:t>/</w:t>
      </w:r>
      <w:r w:rsidR="00C924DC">
        <w:rPr>
          <w:rFonts w:cs="Times New Roman"/>
          <w:szCs w:val="28"/>
        </w:rPr>
        <w:t>11</w:t>
      </w:r>
      <w:r>
        <w:rPr>
          <w:rFonts w:cs="Times New Roman"/>
          <w:szCs w:val="28"/>
        </w:rPr>
        <w:t xml:space="preserve">/2025). </w:t>
      </w:r>
      <w:r w:rsidRPr="00697A00">
        <w:rPr>
          <w:rFonts w:cs="Times New Roman"/>
          <w:szCs w:val="28"/>
        </w:rPr>
        <w:t xml:space="preserve">Hồ sơ không trúng tuyển không trả lại. </w:t>
      </w:r>
    </w:p>
    <w:p w:rsidR="00A83D44" w:rsidRDefault="00A83D44" w:rsidP="00BF4070">
      <w:pPr>
        <w:widowControl w:val="0"/>
        <w:spacing w:before="120" w:after="120" w:line="320" w:lineRule="exact"/>
        <w:ind w:firstLine="709"/>
        <w:jc w:val="both"/>
        <w:rPr>
          <w:rFonts w:cs="Times New Roman"/>
          <w:szCs w:val="28"/>
        </w:rPr>
      </w:pPr>
      <w:r>
        <w:rPr>
          <w:rFonts w:cs="Times New Roman"/>
          <w:iCs/>
          <w:szCs w:val="28"/>
        </w:rPr>
        <w:t>-</w:t>
      </w:r>
      <w:r w:rsidRPr="00697A00">
        <w:rPr>
          <w:rFonts w:cs="Times New Roman"/>
          <w:iCs/>
          <w:szCs w:val="28"/>
        </w:rPr>
        <w:t xml:space="preserve"> Hình thức, địa điểm nhận hồ sơ:</w:t>
      </w:r>
      <w:r w:rsidRPr="00697A00">
        <w:rPr>
          <w:rFonts w:cs="Times New Roman"/>
          <w:szCs w:val="28"/>
        </w:rPr>
        <w:t xml:space="preserve"> Nộp trực tiếp hoặc nộp qua đường bưu điện </w:t>
      </w:r>
      <w:r w:rsidRPr="00697A00">
        <w:rPr>
          <w:rFonts w:cs="Times New Roman"/>
          <w:iCs/>
          <w:szCs w:val="28"/>
        </w:rPr>
        <w:t>(thời gian tính theo dấu bưu điện)</w:t>
      </w:r>
      <w:r w:rsidRPr="00697A00">
        <w:rPr>
          <w:rFonts w:cs="Times New Roman"/>
          <w:szCs w:val="28"/>
        </w:rPr>
        <w:t xml:space="preserve"> đến Phòng Tổ chức cán bộ thuộc VKSND tỉnh, thành phố nơi thí sinh đăng ký dự tuyể</w:t>
      </w:r>
      <w:r>
        <w:rPr>
          <w:rFonts w:cs="Times New Roman"/>
          <w:szCs w:val="28"/>
        </w:rPr>
        <w:t>n.</w:t>
      </w:r>
    </w:p>
    <w:p w:rsidR="00A83D44" w:rsidRPr="00697A00" w:rsidRDefault="00A83D44" w:rsidP="00BF4070">
      <w:pPr>
        <w:widowControl w:val="0"/>
        <w:spacing w:before="120" w:after="120" w:line="320" w:lineRule="exact"/>
        <w:ind w:firstLine="709"/>
        <w:jc w:val="both"/>
        <w:rPr>
          <w:rFonts w:cs="Times New Roman"/>
          <w:b/>
          <w:bCs/>
          <w:szCs w:val="28"/>
        </w:rPr>
      </w:pPr>
      <w:r w:rsidRPr="00697A00">
        <w:rPr>
          <w:rFonts w:cs="Times New Roman"/>
          <w:b/>
          <w:bCs/>
          <w:szCs w:val="28"/>
        </w:rPr>
        <w:t>2. Lệ phí thi tuyển</w:t>
      </w:r>
    </w:p>
    <w:p w:rsidR="00A83D44" w:rsidRPr="001338C5" w:rsidRDefault="00A83D44" w:rsidP="00BF4070">
      <w:pPr>
        <w:widowControl w:val="0"/>
        <w:spacing w:before="120" w:after="120" w:line="320" w:lineRule="exact"/>
        <w:ind w:firstLine="709"/>
        <w:jc w:val="both"/>
        <w:rPr>
          <w:rFonts w:cs="Times New Roman"/>
          <w:szCs w:val="28"/>
        </w:rPr>
      </w:pPr>
      <w:r w:rsidRPr="001338C5">
        <w:rPr>
          <w:rFonts w:cs="Times New Roman"/>
          <w:szCs w:val="28"/>
        </w:rPr>
        <w:t>Lệ phí thi tuyển thực hiện theo Thông tư số 92/2021/TT-BTC ngày 28/10/2021 của Bộ Tài chính quy định mức thu, chế độ thu, nộp, quản lý và sử dụng phí tuyển dụng, dự thi nâng ngạch, thăng hạng công chức, viên chức. Thời gian nộp lệ phí thi</w:t>
      </w:r>
      <w:r>
        <w:rPr>
          <w:rFonts w:cs="Times New Roman"/>
          <w:szCs w:val="28"/>
        </w:rPr>
        <w:t xml:space="preserve"> tại buổi phổ biến nội quy, quy chế thi</w:t>
      </w:r>
      <w:r w:rsidRPr="001338C5">
        <w:rPr>
          <w:rFonts w:cs="Times New Roman"/>
          <w:szCs w:val="28"/>
        </w:rPr>
        <w:t>.</w:t>
      </w:r>
    </w:p>
    <w:p w:rsidR="00A83D44" w:rsidRDefault="00A83D44" w:rsidP="00BF4070">
      <w:pPr>
        <w:widowControl w:val="0"/>
        <w:spacing w:before="120" w:after="120" w:line="320" w:lineRule="exact"/>
        <w:ind w:firstLine="709"/>
        <w:jc w:val="both"/>
        <w:rPr>
          <w:rFonts w:cs="Times New Roman"/>
          <w:szCs w:val="28"/>
        </w:rPr>
      </w:pPr>
      <w:r w:rsidRPr="001338C5">
        <w:rPr>
          <w:rFonts w:cs="Times New Roman"/>
          <w:b/>
          <w:i/>
          <w:szCs w:val="28"/>
        </w:rPr>
        <w:t xml:space="preserve">Lưu ý </w:t>
      </w:r>
      <w:r>
        <w:rPr>
          <w:rFonts w:cs="Times New Roman"/>
          <w:b/>
          <w:i/>
          <w:szCs w:val="28"/>
        </w:rPr>
        <w:t xml:space="preserve">đối với </w:t>
      </w:r>
      <w:r w:rsidRPr="001338C5">
        <w:rPr>
          <w:rFonts w:cs="Times New Roman"/>
          <w:b/>
          <w:i/>
          <w:szCs w:val="28"/>
        </w:rPr>
        <w:t xml:space="preserve">thí sinh dự thi: </w:t>
      </w:r>
      <w:r w:rsidRPr="001338C5">
        <w:rPr>
          <w:rFonts w:cs="Times New Roman"/>
          <w:szCs w:val="28"/>
        </w:rPr>
        <w:t>VKSND tối cao sẽ thông báo</w:t>
      </w:r>
      <w:r>
        <w:rPr>
          <w:rFonts w:cs="Times New Roman"/>
          <w:szCs w:val="28"/>
        </w:rPr>
        <w:t xml:space="preserve"> các nội dung có liên quan đến công tác tuyển dụng công chức trên Cổng thông tin điện tử VKSND tối cao tại địa chỉ </w:t>
      </w:r>
      <w:hyperlink r:id="rId8" w:history="1">
        <w:r w:rsidRPr="00795451">
          <w:rPr>
            <w:rStyle w:val="Hyperlink"/>
            <w:rFonts w:cs="Times New Roman"/>
            <w:i/>
            <w:color w:val="auto"/>
            <w:szCs w:val="28"/>
          </w:rPr>
          <w:t>https://vksndtc.gov.vn</w:t>
        </w:r>
      </w:hyperlink>
      <w:r>
        <w:rPr>
          <w:rFonts w:cs="Times New Roman"/>
          <w:szCs w:val="28"/>
        </w:rPr>
        <w:t>, Trang Thông tin điện tử của VKSND tỉnh, thành phố và không gửi thông báo bằng giấy tới từng thí sinh. Đề nghị thí sinh theo dõi để có thông tin và thực hiện.</w:t>
      </w:r>
    </w:p>
    <w:p w:rsidR="00A83D44" w:rsidRPr="002A21E0" w:rsidRDefault="00A83D44" w:rsidP="003F13D4">
      <w:pPr>
        <w:widowControl w:val="0"/>
        <w:spacing w:before="120" w:after="240" w:line="320" w:lineRule="exact"/>
        <w:ind w:firstLine="709"/>
        <w:jc w:val="both"/>
        <w:rPr>
          <w:rFonts w:cs="Times New Roman"/>
          <w:szCs w:val="28"/>
        </w:rPr>
      </w:pPr>
      <w:r w:rsidRPr="00697A00">
        <w:rPr>
          <w:rFonts w:cs="Times New Roman"/>
          <w:szCs w:val="28"/>
        </w:rPr>
        <w:t>Để biết thêm thông tin chi tiết xin liên hệ Vụ Tổ chức cán bộ VKSND tố</w:t>
      </w:r>
      <w:r>
        <w:rPr>
          <w:rFonts w:cs="Times New Roman"/>
          <w:szCs w:val="28"/>
        </w:rPr>
        <w:t>i cao (Đ</w:t>
      </w:r>
      <w:r w:rsidRPr="00697A00">
        <w:rPr>
          <w:rFonts w:cs="Times New Roman"/>
          <w:szCs w:val="28"/>
        </w:rPr>
        <w:t>iện thoại: 02438255058, số máy lẻ</w:t>
      </w:r>
      <w:r>
        <w:rPr>
          <w:rFonts w:cs="Times New Roman"/>
          <w:szCs w:val="28"/>
        </w:rPr>
        <w:t>: 8110</w:t>
      </w:r>
      <w:r w:rsidR="00BF4070">
        <w:rPr>
          <w:rFonts w:cs="Times New Roman"/>
          <w:szCs w:val="28"/>
        </w:rPr>
        <w:t>71</w:t>
      </w:r>
      <w:r>
        <w:rPr>
          <w:rFonts w:cs="Times New Roman"/>
          <w:szCs w:val="28"/>
        </w:rPr>
        <w:t xml:space="preserve"> hoặc 8110</w:t>
      </w:r>
      <w:r w:rsidR="00BF4070">
        <w:rPr>
          <w:rFonts w:cs="Times New Roman"/>
          <w:szCs w:val="28"/>
        </w:rPr>
        <w:t>7</w:t>
      </w:r>
      <w:r>
        <w:rPr>
          <w:rFonts w:cs="Times New Roman"/>
          <w:szCs w:val="28"/>
        </w:rPr>
        <w:t>2)./.</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529"/>
      </w:tblGrid>
      <w:tr w:rsidR="00A83D44" w:rsidRPr="00697A00" w:rsidTr="00274BC9">
        <w:trPr>
          <w:trHeight w:val="2907"/>
        </w:trPr>
        <w:tc>
          <w:tcPr>
            <w:tcW w:w="3969" w:type="dxa"/>
          </w:tcPr>
          <w:p w:rsidR="00A83D44" w:rsidRPr="00697A00" w:rsidRDefault="00A83D44" w:rsidP="00274BC9">
            <w:pPr>
              <w:ind w:firstLine="0"/>
              <w:rPr>
                <w:b/>
                <w:bCs/>
                <w:i/>
                <w:iCs/>
                <w:sz w:val="24"/>
                <w:szCs w:val="24"/>
              </w:rPr>
            </w:pPr>
            <w:r w:rsidRPr="00697A00">
              <w:rPr>
                <w:b/>
                <w:bCs/>
                <w:i/>
                <w:iCs/>
                <w:sz w:val="24"/>
                <w:szCs w:val="24"/>
              </w:rPr>
              <w:t>Nơi nhận:</w:t>
            </w:r>
          </w:p>
          <w:p w:rsidR="00A83D44" w:rsidRPr="00697A00" w:rsidRDefault="00A83D44" w:rsidP="00274BC9">
            <w:pPr>
              <w:ind w:firstLine="0"/>
              <w:rPr>
                <w:sz w:val="22"/>
              </w:rPr>
            </w:pPr>
            <w:r w:rsidRPr="00697A00">
              <w:rPr>
                <w:sz w:val="22"/>
              </w:rPr>
              <w:t>- Đ/c Viện trưởng VKSND tối cao (để b/c);</w:t>
            </w:r>
          </w:p>
          <w:p w:rsidR="00A83D44" w:rsidRPr="00697A00" w:rsidRDefault="00A83D44" w:rsidP="00274BC9">
            <w:pPr>
              <w:ind w:firstLine="0"/>
              <w:rPr>
                <w:sz w:val="22"/>
              </w:rPr>
            </w:pPr>
            <w:r w:rsidRPr="00697A00">
              <w:rPr>
                <w:sz w:val="22"/>
              </w:rPr>
              <w:t>- Các đ/c Phó Viện trưởng VKSND tối cao (để b/c);</w:t>
            </w:r>
          </w:p>
          <w:p w:rsidR="00A83D44" w:rsidRPr="00697A00" w:rsidRDefault="00A83D44" w:rsidP="00274BC9">
            <w:pPr>
              <w:ind w:firstLine="0"/>
              <w:rPr>
                <w:sz w:val="22"/>
              </w:rPr>
            </w:pPr>
            <w:r w:rsidRPr="00697A00">
              <w:rPr>
                <w:sz w:val="22"/>
              </w:rPr>
              <w:t>- Các đơn vị thuộc VKSND tối cao;</w:t>
            </w:r>
          </w:p>
          <w:p w:rsidR="00A83D44" w:rsidRPr="00697A00" w:rsidRDefault="00A83D44" w:rsidP="00274BC9">
            <w:pPr>
              <w:ind w:firstLine="0"/>
              <w:rPr>
                <w:sz w:val="22"/>
              </w:rPr>
            </w:pPr>
            <w:r w:rsidRPr="00697A00">
              <w:rPr>
                <w:sz w:val="22"/>
              </w:rPr>
              <w:t>- VKSND tỉnh</w:t>
            </w:r>
            <w:r>
              <w:rPr>
                <w:sz w:val="22"/>
              </w:rPr>
              <w:t>, thành phố</w:t>
            </w:r>
            <w:r w:rsidRPr="00697A00">
              <w:rPr>
                <w:sz w:val="22"/>
              </w:rPr>
              <w:t>;</w:t>
            </w:r>
          </w:p>
          <w:p w:rsidR="00A83D44" w:rsidRPr="00697A00" w:rsidRDefault="00A83D44" w:rsidP="00274BC9">
            <w:pPr>
              <w:ind w:firstLine="0"/>
              <w:rPr>
                <w:sz w:val="22"/>
              </w:rPr>
            </w:pPr>
            <w:r w:rsidRPr="00697A00">
              <w:rPr>
                <w:sz w:val="22"/>
              </w:rPr>
              <w:t xml:space="preserve">- </w:t>
            </w:r>
            <w:r w:rsidR="00D21F1D">
              <w:rPr>
                <w:sz w:val="22"/>
              </w:rPr>
              <w:t>Cổng</w:t>
            </w:r>
            <w:r w:rsidRPr="00697A00">
              <w:rPr>
                <w:sz w:val="22"/>
              </w:rPr>
              <w:t xml:space="preserve"> TTĐT VKSND tối cao;</w:t>
            </w:r>
          </w:p>
          <w:p w:rsidR="00A83D44" w:rsidRPr="00697A00" w:rsidRDefault="00A83D44" w:rsidP="00274BC9">
            <w:pPr>
              <w:ind w:firstLine="0"/>
            </w:pPr>
            <w:r w:rsidRPr="00697A00">
              <w:rPr>
                <w:sz w:val="22"/>
              </w:rPr>
              <w:t>- Lưu: VT, V15.</w:t>
            </w:r>
          </w:p>
        </w:tc>
        <w:tc>
          <w:tcPr>
            <w:tcW w:w="5529" w:type="dxa"/>
          </w:tcPr>
          <w:p w:rsidR="00A83D44" w:rsidRPr="009A7CC6" w:rsidRDefault="00A83D44" w:rsidP="00274BC9">
            <w:pPr>
              <w:spacing w:line="380" w:lineRule="exact"/>
              <w:ind w:firstLine="0"/>
              <w:jc w:val="center"/>
              <w:rPr>
                <w:b/>
                <w:bCs/>
                <w:sz w:val="26"/>
              </w:rPr>
            </w:pPr>
            <w:r w:rsidRPr="009A7CC6">
              <w:rPr>
                <w:b/>
                <w:bCs/>
                <w:sz w:val="26"/>
              </w:rPr>
              <w:t>TL. VIỆN TRƯỞNG</w:t>
            </w:r>
          </w:p>
          <w:p w:rsidR="00A83D44" w:rsidRPr="009A7CC6" w:rsidRDefault="00A83D44" w:rsidP="00274BC9">
            <w:pPr>
              <w:ind w:firstLine="0"/>
              <w:jc w:val="center"/>
              <w:rPr>
                <w:b/>
                <w:bCs/>
                <w:sz w:val="26"/>
              </w:rPr>
            </w:pPr>
            <w:r w:rsidRPr="009A7CC6">
              <w:rPr>
                <w:b/>
                <w:bCs/>
                <w:sz w:val="26"/>
              </w:rPr>
              <w:t>VỤ TRƯỞNG VỤ TỔ CHỨC CÁN BỘ</w:t>
            </w:r>
          </w:p>
          <w:p w:rsidR="00A83D44" w:rsidRPr="00697A00" w:rsidRDefault="00A83D44" w:rsidP="00274BC9">
            <w:pPr>
              <w:spacing w:before="120" w:after="120" w:line="380" w:lineRule="exact"/>
              <w:ind w:firstLine="0"/>
              <w:jc w:val="center"/>
              <w:rPr>
                <w:b/>
                <w:bCs/>
              </w:rPr>
            </w:pPr>
          </w:p>
          <w:p w:rsidR="00A83D44" w:rsidRPr="00697A00" w:rsidRDefault="00A83D44" w:rsidP="00274BC9">
            <w:pPr>
              <w:spacing w:before="120" w:after="120" w:line="380" w:lineRule="exact"/>
              <w:jc w:val="center"/>
              <w:rPr>
                <w:b/>
                <w:bCs/>
              </w:rPr>
            </w:pPr>
          </w:p>
          <w:p w:rsidR="00A83D44" w:rsidRPr="00697A00" w:rsidRDefault="00A83D44" w:rsidP="00274BC9">
            <w:pPr>
              <w:spacing w:before="120" w:after="120" w:line="380" w:lineRule="exact"/>
              <w:jc w:val="center"/>
              <w:rPr>
                <w:b/>
                <w:bCs/>
              </w:rPr>
            </w:pPr>
          </w:p>
          <w:p w:rsidR="00A83D44" w:rsidRPr="00697A00" w:rsidRDefault="00A83D44" w:rsidP="00274BC9">
            <w:pPr>
              <w:spacing w:before="240" w:line="380" w:lineRule="exact"/>
              <w:ind w:firstLine="0"/>
              <w:jc w:val="center"/>
            </w:pPr>
            <w:r>
              <w:rPr>
                <w:b/>
                <w:bCs/>
              </w:rPr>
              <w:t>Nguyễn Thanh Hải</w:t>
            </w:r>
          </w:p>
        </w:tc>
      </w:tr>
    </w:tbl>
    <w:p w:rsidR="00A83D44" w:rsidRPr="00697A00" w:rsidRDefault="00A83D44" w:rsidP="00A83D44">
      <w:pPr>
        <w:spacing w:before="120" w:after="120" w:line="380" w:lineRule="exact"/>
        <w:jc w:val="both"/>
      </w:pPr>
    </w:p>
    <w:p w:rsidR="00A83D44" w:rsidRPr="00697A00" w:rsidRDefault="00A83D44" w:rsidP="00A83D44"/>
    <w:p w:rsidR="00AE099C" w:rsidRDefault="00AE099C"/>
    <w:sectPr w:rsidR="00AE099C" w:rsidSect="0039732A">
      <w:headerReference w:type="default" r:id="rId9"/>
      <w:footerReference w:type="default" r:id="rId10"/>
      <w:pgSz w:w="11907" w:h="16840" w:code="9"/>
      <w:pgMar w:top="1021" w:right="1134" w:bottom="1021"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000" w:rsidRDefault="00373000" w:rsidP="00A83D44">
      <w:r>
        <w:separator/>
      </w:r>
    </w:p>
  </w:endnote>
  <w:endnote w:type="continuationSeparator" w:id="0">
    <w:p w:rsidR="00373000" w:rsidRDefault="00373000" w:rsidP="00A83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C97" w:rsidRDefault="00373000">
    <w:pPr>
      <w:pStyle w:val="Footer"/>
      <w:jc w:val="center"/>
    </w:pPr>
  </w:p>
  <w:p w:rsidR="00BC1C97" w:rsidRDefault="003730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000" w:rsidRDefault="00373000" w:rsidP="00A83D44">
      <w:r>
        <w:separator/>
      </w:r>
    </w:p>
  </w:footnote>
  <w:footnote w:type="continuationSeparator" w:id="0">
    <w:p w:rsidR="00373000" w:rsidRDefault="00373000" w:rsidP="00A83D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2415109"/>
      <w:docPartObj>
        <w:docPartGallery w:val="Page Numbers (Top of Page)"/>
        <w:docPartUnique/>
      </w:docPartObj>
    </w:sdtPr>
    <w:sdtEndPr>
      <w:rPr>
        <w:noProof/>
        <w:sz w:val="26"/>
        <w:szCs w:val="26"/>
      </w:rPr>
    </w:sdtEndPr>
    <w:sdtContent>
      <w:p w:rsidR="00C00482" w:rsidRPr="0039732A" w:rsidRDefault="008B521C" w:rsidP="0039732A">
        <w:pPr>
          <w:pStyle w:val="Header"/>
          <w:spacing w:after="120"/>
          <w:jc w:val="center"/>
          <w:rPr>
            <w:sz w:val="26"/>
            <w:szCs w:val="26"/>
          </w:rPr>
        </w:pPr>
        <w:r w:rsidRPr="0039732A">
          <w:rPr>
            <w:sz w:val="26"/>
            <w:szCs w:val="26"/>
          </w:rPr>
          <w:fldChar w:fldCharType="begin"/>
        </w:r>
        <w:r w:rsidRPr="0039732A">
          <w:rPr>
            <w:sz w:val="26"/>
            <w:szCs w:val="26"/>
          </w:rPr>
          <w:instrText xml:space="preserve"> PAGE   \* MERGEFORMAT </w:instrText>
        </w:r>
        <w:r w:rsidRPr="0039732A">
          <w:rPr>
            <w:sz w:val="26"/>
            <w:szCs w:val="26"/>
          </w:rPr>
          <w:fldChar w:fldCharType="separate"/>
        </w:r>
        <w:r w:rsidR="00590AC7">
          <w:rPr>
            <w:noProof/>
            <w:sz w:val="26"/>
            <w:szCs w:val="26"/>
          </w:rPr>
          <w:t>5</w:t>
        </w:r>
        <w:r w:rsidRPr="0039732A">
          <w:rPr>
            <w:noProof/>
            <w:sz w:val="26"/>
            <w:szCs w:val="2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D44"/>
    <w:rsid w:val="000C5C10"/>
    <w:rsid w:val="00147992"/>
    <w:rsid w:val="001E1945"/>
    <w:rsid w:val="001F016A"/>
    <w:rsid w:val="00286A42"/>
    <w:rsid w:val="00373000"/>
    <w:rsid w:val="003D763F"/>
    <w:rsid w:val="003F13D4"/>
    <w:rsid w:val="004700F1"/>
    <w:rsid w:val="00517FB9"/>
    <w:rsid w:val="0052245F"/>
    <w:rsid w:val="00590AC7"/>
    <w:rsid w:val="0062741E"/>
    <w:rsid w:val="006878D2"/>
    <w:rsid w:val="00690E98"/>
    <w:rsid w:val="00690EBA"/>
    <w:rsid w:val="00807C28"/>
    <w:rsid w:val="008B521C"/>
    <w:rsid w:val="0095224F"/>
    <w:rsid w:val="009820B2"/>
    <w:rsid w:val="0099729F"/>
    <w:rsid w:val="00A83D44"/>
    <w:rsid w:val="00AE099C"/>
    <w:rsid w:val="00BC6871"/>
    <w:rsid w:val="00BF4070"/>
    <w:rsid w:val="00C12E12"/>
    <w:rsid w:val="00C605AC"/>
    <w:rsid w:val="00C924DC"/>
    <w:rsid w:val="00D21F1D"/>
    <w:rsid w:val="00D22FE3"/>
    <w:rsid w:val="00D30ACE"/>
    <w:rsid w:val="00D54FC5"/>
    <w:rsid w:val="00DC5949"/>
    <w:rsid w:val="00E22A43"/>
    <w:rsid w:val="00E936A7"/>
    <w:rsid w:val="00F74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66E015-4BD7-47F8-BA8F-46A2D6CA6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D44"/>
    <w:pPr>
      <w:spacing w:after="0" w:line="240" w:lineRule="auto"/>
    </w:pPr>
    <w:rPr>
      <w:rFonts w:ascii="Times New Roman" w:hAnsi="Times New Roman"/>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3D44"/>
    <w:pPr>
      <w:spacing w:after="0" w:line="240" w:lineRule="auto"/>
      <w:ind w:firstLine="567"/>
      <w:jc w:val="both"/>
    </w:pPr>
    <w:rPr>
      <w:rFonts w:ascii="Times New Roman" w:hAnsi="Times New Roman"/>
      <w:kern w:val="2"/>
      <w:sz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83D44"/>
    <w:rPr>
      <w:color w:val="0563C1" w:themeColor="hyperlink"/>
      <w:u w:val="single"/>
    </w:rPr>
  </w:style>
  <w:style w:type="paragraph" w:styleId="FootnoteText">
    <w:name w:val="footnote text"/>
    <w:basedOn w:val="Normal"/>
    <w:link w:val="FootnoteTextChar"/>
    <w:uiPriority w:val="99"/>
    <w:semiHidden/>
    <w:unhideWhenUsed/>
    <w:rsid w:val="00A83D44"/>
    <w:rPr>
      <w:sz w:val="20"/>
      <w:szCs w:val="20"/>
    </w:rPr>
  </w:style>
  <w:style w:type="character" w:customStyle="1" w:styleId="FootnoteTextChar">
    <w:name w:val="Footnote Text Char"/>
    <w:basedOn w:val="DefaultParagraphFont"/>
    <w:link w:val="FootnoteText"/>
    <w:uiPriority w:val="99"/>
    <w:semiHidden/>
    <w:rsid w:val="00A83D44"/>
    <w:rPr>
      <w:rFonts w:ascii="Times New Roman" w:hAnsi="Times New Roman"/>
      <w:kern w:val="2"/>
      <w:sz w:val="20"/>
      <w:szCs w:val="20"/>
      <w14:ligatures w14:val="standardContextual"/>
    </w:rPr>
  </w:style>
  <w:style w:type="character" w:styleId="FootnoteReference">
    <w:name w:val="footnote reference"/>
    <w:basedOn w:val="DefaultParagraphFont"/>
    <w:uiPriority w:val="99"/>
    <w:semiHidden/>
    <w:unhideWhenUsed/>
    <w:rsid w:val="00A83D44"/>
    <w:rPr>
      <w:vertAlign w:val="superscript"/>
    </w:rPr>
  </w:style>
  <w:style w:type="paragraph" w:styleId="Footer">
    <w:name w:val="footer"/>
    <w:basedOn w:val="Normal"/>
    <w:link w:val="FooterChar"/>
    <w:uiPriority w:val="99"/>
    <w:unhideWhenUsed/>
    <w:rsid w:val="00A83D44"/>
    <w:pPr>
      <w:tabs>
        <w:tab w:val="center" w:pos="4680"/>
        <w:tab w:val="right" w:pos="9360"/>
      </w:tabs>
    </w:pPr>
  </w:style>
  <w:style w:type="character" w:customStyle="1" w:styleId="FooterChar">
    <w:name w:val="Footer Char"/>
    <w:basedOn w:val="DefaultParagraphFont"/>
    <w:link w:val="Footer"/>
    <w:uiPriority w:val="99"/>
    <w:rsid w:val="00A83D44"/>
    <w:rPr>
      <w:rFonts w:ascii="Times New Roman" w:hAnsi="Times New Roman"/>
      <w:kern w:val="2"/>
      <w:sz w:val="28"/>
      <w14:ligatures w14:val="standardContextual"/>
    </w:rPr>
  </w:style>
  <w:style w:type="paragraph" w:styleId="Header">
    <w:name w:val="header"/>
    <w:basedOn w:val="Normal"/>
    <w:link w:val="HeaderChar"/>
    <w:uiPriority w:val="99"/>
    <w:unhideWhenUsed/>
    <w:rsid w:val="00A83D44"/>
    <w:pPr>
      <w:tabs>
        <w:tab w:val="center" w:pos="4680"/>
        <w:tab w:val="right" w:pos="9360"/>
      </w:tabs>
    </w:pPr>
  </w:style>
  <w:style w:type="character" w:customStyle="1" w:styleId="HeaderChar">
    <w:name w:val="Header Char"/>
    <w:basedOn w:val="DefaultParagraphFont"/>
    <w:link w:val="Header"/>
    <w:uiPriority w:val="99"/>
    <w:rsid w:val="00A83D44"/>
    <w:rPr>
      <w:rFonts w:ascii="Times New Roman" w:hAnsi="Times New Roman"/>
      <w:kern w:val="2"/>
      <w:sz w:val="28"/>
      <w14:ligatures w14:val="standardContextual"/>
    </w:rPr>
  </w:style>
  <w:style w:type="paragraph" w:styleId="BodyText">
    <w:name w:val="Body Text"/>
    <w:basedOn w:val="Normal"/>
    <w:link w:val="BodyTextChar"/>
    <w:rsid w:val="00A83D44"/>
    <w:pPr>
      <w:spacing w:before="100" w:beforeAutospacing="1" w:after="100" w:afterAutospacing="1"/>
    </w:pPr>
    <w:rPr>
      <w:rFonts w:eastAsia="Times New Roman" w:cs="Times New Roman"/>
      <w:kern w:val="0"/>
      <w:sz w:val="24"/>
      <w:szCs w:val="24"/>
      <w:lang w:val="x-none" w:eastAsia="x-none"/>
      <w14:ligatures w14:val="none"/>
    </w:rPr>
  </w:style>
  <w:style w:type="character" w:customStyle="1" w:styleId="BodyTextChar">
    <w:name w:val="Body Text Char"/>
    <w:basedOn w:val="DefaultParagraphFont"/>
    <w:link w:val="BodyText"/>
    <w:rsid w:val="00A83D44"/>
    <w:rPr>
      <w:rFonts w:ascii="Times New Roman" w:eastAsia="Times New Roman" w:hAnsi="Times New Roman" w:cs="Times New Roman"/>
      <w:sz w:val="24"/>
      <w:szCs w:val="24"/>
      <w:lang w:val="x-none" w:eastAsia="x-none"/>
    </w:rPr>
  </w:style>
  <w:style w:type="paragraph" w:styleId="ListParagraph">
    <w:name w:val="List Paragraph"/>
    <w:basedOn w:val="Normal"/>
    <w:uiPriority w:val="34"/>
    <w:qFormat/>
    <w:rsid w:val="00A83D44"/>
    <w:pPr>
      <w:ind w:left="720"/>
      <w:contextualSpacing/>
    </w:pPr>
  </w:style>
  <w:style w:type="paragraph" w:styleId="BalloonText">
    <w:name w:val="Balloon Text"/>
    <w:basedOn w:val="Normal"/>
    <w:link w:val="BalloonTextChar"/>
    <w:uiPriority w:val="99"/>
    <w:semiHidden/>
    <w:unhideWhenUsed/>
    <w:rsid w:val="009522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24F"/>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545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sndtc.gov.vn" TargetMode="External"/><Relationship Id="rId3" Type="http://schemas.openxmlformats.org/officeDocument/2006/relationships/settings" Target="settings.xml"/><Relationship Id="rId7" Type="http://schemas.openxmlformats.org/officeDocument/2006/relationships/hyperlink" Target="https://vksndtc.gov.v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73DFF-E59D-452F-9C80-CFD586637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1585</Words>
  <Characters>9040</Characters>
  <Application>Microsoft Office Word</Application>
  <DocSecurity>0</DocSecurity>
  <Lines>75</Lines>
  <Paragraphs>21</Paragraphs>
  <ScaleCrop>false</ScaleCrop>
  <Company>HP</Company>
  <LinksUpToDate>false</LinksUpToDate>
  <CharactersWithSpaces>10604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admin1</cp:lastModifiedBy>
  <cp:revision>25</cp:revision>
  <cp:lastPrinted>2025-10-23T01:08:00Z</cp:lastPrinted>
  <dcterms:created xsi:type="dcterms:W3CDTF">2025-10-16T02:30:00Z</dcterms:created>
  <dcterms:modified xsi:type="dcterms:W3CDTF">2025-10-24T02:18:00Z</dcterms:modified>
</cp:coreProperties>
</file>