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211" w:rsidRPr="00052211" w:rsidRDefault="00052211" w:rsidP="0005221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_name"/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MẪU ĐƠN THUỐC</w:t>
      </w:r>
      <w:bookmarkEnd w:id="0"/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05221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(Ban hành kèm theo Thông tư số 26/2025/TT-BYT ngày 30/06/2025 của Bộ trưởng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052211" w:rsidRPr="00052211" w:rsidTr="00052211">
        <w:trPr>
          <w:tblCellSpacing w:w="0" w:type="dxa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Mã đơn thuốc</w:t>
            </w:r>
            <w:r w:rsidRPr="00052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vertAlign w:val="superscript"/>
              </w:rPr>
              <w:t>1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đơn vị: ...............................................</w:t>
            </w:r>
            <w:bookmarkStart w:id="1" w:name="_GoBack"/>
            <w:bookmarkEnd w:id="1"/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chỉ: ..............................................................................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Điện thoại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2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.......................................................................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 THUỐC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tên: .........................................................................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định danh cá nhân/số căn cước công dân/số căn cước/số hộ chiếu của người bệnh (nếu có)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3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Ngày sinh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4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:...../...../........ Cân nặng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5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:...............Giới tính: □ Nam □ Nữ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số bảo hiểm y tế (nếu có)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6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.....................................................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Nơi thường trú/nơi tạm trú/nơi ở hiện tại:....................................................................................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Chẩn đoán: ...................................................................................................................................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Thuốc điều trị: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Lời dặn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7</w:t>
            </w: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28"/>
              <w:gridCol w:w="4428"/>
            </w:tblGrid>
            <w:tr w:rsidR="00052211" w:rsidRPr="00052211">
              <w:trPr>
                <w:tblCellSpacing w:w="0" w:type="dxa"/>
              </w:trPr>
              <w:tc>
                <w:tcPr>
                  <w:tcW w:w="44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52211" w:rsidRPr="00052211" w:rsidRDefault="00052211" w:rsidP="00052211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052211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44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52211" w:rsidRPr="00052211" w:rsidRDefault="00052211" w:rsidP="00052211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052211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t>Ngày........ tháng........ năm 20.....</w:t>
                  </w:r>
                  <w:r w:rsidRPr="00052211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br/>
                    <w:t>Bác sỹ/Y sỹ khám bệnh</w:t>
                  </w:r>
                  <w:r w:rsidRPr="00052211"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  <w:br/>
                    <w:t>(Ký, ghi rõ họ tên)</w:t>
                  </w:r>
                </w:p>
              </w:tc>
            </w:tr>
          </w:tbl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Khám bệnh lại xin mang theo đơn này.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Số điện thoại liên hệ8:........................................................................................................</w:t>
            </w:r>
          </w:p>
          <w:p w:rsidR="00052211" w:rsidRPr="00052211" w:rsidRDefault="00052211" w:rsidP="0005221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5221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Họ và tên người đưa trẻ đến khám bệnh, chữa bệnh9:...............................</w:t>
            </w:r>
          </w:p>
        </w:tc>
      </w:tr>
    </w:tbl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Mã đơn thuốc: có chiều dài 14 ký tự (bao gồm chữ số và chữ cái) được tạo ra tự động theo cấu trúc quy định như sau: Mã đơn thuốc điện tử có định dạng: xxxxxyyyyyyy-z. 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Năm (5) ký tự x đầu tiên là mã cơ sở khám bệnh, chữa bệnh; Bảy (7) ký tự y tiếp theo là mã đơn thuốc, mỗi ký tự có giá trị ngẫu nhiên là số từ 0-9 hoặc chữ cái từ a-z, bảo đảm tính duy nhất của đơn thuốc tại một cơ sở khám bệnh, chữa bệnh; Ký tự z cuối cùng có giá trị đại diện cho loại đơn thuốc (N: đơn thuốc gây nghiện, H: đơn thuốc hướng thần, thuốc tiền chất, C: đơn thuốc khác); ký tự gạch ngang (-) giữa 12 ký tự đầu và ký tự z cuối cùng để phân cách mã đơn thuốc và loại đơn thuốc.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Điện thoại: ghi điện thoại của cơ sở khám bệnh, chữa bệnh hoặc của khoa hoặc của bác sỹ/y sỹ kê đơn thuốc.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3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Công dân Việt Nam cung cấp số định danh cá nhân không cần kê khai các thông tin về giới tính, ngày sinh, địa chỉ thường trú.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4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Ngày sinh: ghi ngày, tháng, năm sinh của người bệnh.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5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Cân nặng (phải ghi đối với trẻ dưới 72 tháng tuổi): có thể cân trẻ hoặc hỏi người đưa trẻ đến khám bệnh, chữa bệnh.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6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Ghi mã số bảo hiểm y tế của người bệnh.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7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Lời dặn: chế độ dinh dưỡng và chế độ sinh hoạt làm việc, lịch hẹn tái khám (nếu cần), thời hạn tốt nhất của việc mua thuốc trong đơn (nếu có).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8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Số điện thoại liên hệ: là số điện thoại của người bệnh, người đưa trẻ đến khám hoặc người đại diện của người bệnh.</w:t>
      </w:r>
    </w:p>
    <w:p w:rsidR="00052211" w:rsidRPr="00052211" w:rsidRDefault="00052211" w:rsidP="0005221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9</w:t>
      </w:r>
      <w:r w:rsidRPr="00052211">
        <w:rPr>
          <w:rFonts w:ascii="Times New Roman" w:eastAsia="Times New Roman" w:hAnsi="Times New Roman" w:cs="Times New Roman"/>
          <w:color w:val="000000"/>
          <w:sz w:val="26"/>
          <w:szCs w:val="26"/>
        </w:rPr>
        <w:t> Họ và tên người đưa trẻ đến khám, chữa bệnh (chỉ ghi đối với trẻ dưới 72 tháng tuổi): hỏi người đưa trẻ đến khám.</w:t>
      </w:r>
    </w:p>
    <w:p w:rsidR="00D96326" w:rsidRPr="00052211" w:rsidRDefault="00D96326">
      <w:pPr>
        <w:rPr>
          <w:rFonts w:ascii="Times New Roman" w:hAnsi="Times New Roman" w:cs="Times New Roman"/>
          <w:sz w:val="26"/>
          <w:szCs w:val="26"/>
        </w:rPr>
      </w:pPr>
    </w:p>
    <w:sectPr w:rsidR="00D96326" w:rsidRPr="000522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11"/>
    <w:rsid w:val="00052211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B3F1985-98F0-40BB-A5D2-B2106DC1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2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bieu-thue-suat-nhap-khau-2025</dc:creator>
  <cp:keywords/>
  <dc:description/>
  <cp:lastModifiedBy>bieu-thue-suat-nhap-khau-2025</cp:lastModifiedBy>
  <cp:revision>1</cp:revision>
  <dcterms:created xsi:type="dcterms:W3CDTF">2025-07-14T01:51:00Z</dcterms:created>
  <dcterms:modified xsi:type="dcterms:W3CDTF">2025-07-14T01:52:00Z</dcterms:modified>
</cp:coreProperties>
</file>