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0139F" w:rsidRPr="0020139F" w:rsidRDefault="0020139F" w:rsidP="0020139F">
      <w:pPr>
        <w:shd w:val="clear" w:color="auto" w:fill="FFFFFF"/>
        <w:spacing w:after="0" w:line="234" w:lineRule="atLeast"/>
        <w:jc w:val="right"/>
        <w:rPr>
          <w:rFonts w:eastAsia="Times New Roman" w:cs="Times New Roman"/>
          <w:color w:val="000000"/>
          <w:szCs w:val="24"/>
        </w:rPr>
      </w:pPr>
      <w:bookmarkStart w:id="0" w:name="chuong_pl_6"/>
      <w:r w:rsidRPr="0020139F">
        <w:rPr>
          <w:rFonts w:eastAsia="Times New Roman" w:cs="Times New Roman"/>
          <w:b/>
          <w:bCs/>
          <w:color w:val="000000"/>
          <w:szCs w:val="24"/>
        </w:rPr>
        <w:t>Mẫu số 03</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7"/>
        <w:gridCol w:w="5858"/>
      </w:tblGrid>
      <w:tr w:rsidR="0020139F" w:rsidRPr="0020139F" w:rsidTr="0020139F">
        <w:trPr>
          <w:tblCellSpacing w:w="0" w:type="dxa"/>
        </w:trPr>
        <w:tc>
          <w:tcPr>
            <w:tcW w:w="1850" w:type="pct"/>
            <w:shd w:val="clear" w:color="auto" w:fill="FFFFFF"/>
            <w:tcMar>
              <w:top w:w="0" w:type="dxa"/>
              <w:left w:w="108" w:type="dxa"/>
              <w:bottom w:w="0" w:type="dxa"/>
              <w:right w:w="108" w:type="dxa"/>
            </w:tcMar>
            <w:hideMark/>
          </w:tcPr>
          <w:p w:rsidR="0020139F" w:rsidRPr="0020139F" w:rsidRDefault="0020139F" w:rsidP="0020139F">
            <w:pPr>
              <w:spacing w:before="120" w:line="234" w:lineRule="atLeast"/>
              <w:jc w:val="center"/>
              <w:rPr>
                <w:rFonts w:eastAsia="Times New Roman" w:cs="Times New Roman"/>
                <w:color w:val="000000"/>
                <w:szCs w:val="24"/>
              </w:rPr>
            </w:pPr>
            <w:r w:rsidRPr="0020139F">
              <w:rPr>
                <w:rFonts w:eastAsia="Times New Roman" w:cs="Times New Roman"/>
                <w:b/>
                <w:bCs/>
                <w:color w:val="000000"/>
                <w:szCs w:val="24"/>
              </w:rPr>
              <w:t>TÊN DOANH NGHIỆP</w:t>
            </w:r>
            <w:r w:rsidRPr="0020139F">
              <w:rPr>
                <w:rFonts w:eastAsia="Times New Roman" w:cs="Times New Roman"/>
                <w:b/>
                <w:bCs/>
                <w:color w:val="000000"/>
                <w:szCs w:val="24"/>
              </w:rPr>
              <w:br/>
              <w:t>-------</w:t>
            </w:r>
          </w:p>
        </w:tc>
        <w:tc>
          <w:tcPr>
            <w:tcW w:w="3100" w:type="pct"/>
            <w:shd w:val="clear" w:color="auto" w:fill="FFFFFF"/>
            <w:tcMar>
              <w:top w:w="0" w:type="dxa"/>
              <w:left w:w="108" w:type="dxa"/>
              <w:bottom w:w="0" w:type="dxa"/>
              <w:right w:w="108" w:type="dxa"/>
            </w:tcMar>
            <w:hideMark/>
          </w:tcPr>
          <w:p w:rsidR="0020139F" w:rsidRPr="0020139F" w:rsidRDefault="0020139F" w:rsidP="0020139F">
            <w:pPr>
              <w:spacing w:before="120" w:line="234" w:lineRule="atLeast"/>
              <w:jc w:val="center"/>
              <w:rPr>
                <w:rFonts w:eastAsia="Times New Roman" w:cs="Times New Roman"/>
                <w:color w:val="000000"/>
                <w:szCs w:val="24"/>
              </w:rPr>
            </w:pPr>
            <w:r w:rsidRPr="0020139F">
              <w:rPr>
                <w:rFonts w:eastAsia="Times New Roman" w:cs="Times New Roman"/>
                <w:color w:val="000000"/>
                <w:szCs w:val="24"/>
              </w:rPr>
              <w:t> </w:t>
            </w:r>
          </w:p>
        </w:tc>
      </w:tr>
    </w:tbl>
    <w:p w:rsidR="0020139F" w:rsidRPr="0020139F" w:rsidRDefault="0020139F" w:rsidP="0020139F">
      <w:pPr>
        <w:shd w:val="clear" w:color="auto" w:fill="FFFFFF"/>
        <w:spacing w:before="120" w:line="234" w:lineRule="atLeast"/>
        <w:rPr>
          <w:rFonts w:eastAsia="Times New Roman" w:cs="Times New Roman"/>
          <w:color w:val="000000"/>
          <w:szCs w:val="24"/>
        </w:rPr>
      </w:pPr>
      <w:r w:rsidRPr="0020139F">
        <w:rPr>
          <w:rFonts w:eastAsia="Times New Roman" w:cs="Times New Roman"/>
          <w:color w:val="000000"/>
          <w:szCs w:val="24"/>
        </w:rPr>
        <w:t> </w:t>
      </w:r>
    </w:p>
    <w:p w:rsidR="0020139F" w:rsidRPr="0020139F" w:rsidRDefault="0020139F" w:rsidP="0020139F">
      <w:pPr>
        <w:shd w:val="clear" w:color="auto" w:fill="FFFFFF"/>
        <w:spacing w:after="0" w:line="234" w:lineRule="atLeast"/>
        <w:jc w:val="center"/>
        <w:rPr>
          <w:rFonts w:eastAsia="Times New Roman" w:cs="Times New Roman"/>
          <w:color w:val="000000"/>
          <w:szCs w:val="24"/>
        </w:rPr>
      </w:pPr>
      <w:bookmarkStart w:id="1" w:name="chuong_pl_6_name"/>
      <w:r w:rsidRPr="0020139F">
        <w:rPr>
          <w:rFonts w:eastAsia="Times New Roman" w:cs="Times New Roman"/>
          <w:b/>
          <w:bCs/>
          <w:color w:val="000000"/>
          <w:szCs w:val="24"/>
        </w:rPr>
        <w:t>PHƯƠNG ÁN KỸ THUẬT</w:t>
      </w:r>
      <w:bookmarkEnd w:id="1"/>
    </w:p>
    <w:p w:rsidR="0020139F" w:rsidRPr="0020139F" w:rsidRDefault="0020139F" w:rsidP="0020139F">
      <w:pPr>
        <w:shd w:val="clear" w:color="auto" w:fill="FFFFFF"/>
        <w:spacing w:before="120" w:line="234" w:lineRule="atLeast"/>
        <w:jc w:val="center"/>
        <w:rPr>
          <w:rFonts w:eastAsia="Times New Roman" w:cs="Times New Roman"/>
          <w:color w:val="000000"/>
          <w:szCs w:val="24"/>
        </w:rPr>
      </w:pPr>
      <w:r w:rsidRPr="0020139F">
        <w:rPr>
          <w:rFonts w:eastAsia="Times New Roman" w:cs="Times New Roman"/>
          <w:i/>
          <w:iCs/>
          <w:color w:val="000000"/>
          <w:szCs w:val="24"/>
        </w:rPr>
        <w:t xml:space="preserve">(Kèm theo Đơn đề nghị số …. ngày …… tháng </w:t>
      </w:r>
      <w:proofErr w:type="gramStart"/>
      <w:r w:rsidRPr="0020139F">
        <w:rPr>
          <w:rFonts w:eastAsia="Times New Roman" w:cs="Times New Roman"/>
          <w:i/>
          <w:iCs/>
          <w:color w:val="000000"/>
          <w:szCs w:val="24"/>
        </w:rPr>
        <w:t>…..</w:t>
      </w:r>
      <w:proofErr w:type="gramEnd"/>
      <w:r w:rsidRPr="0020139F">
        <w:rPr>
          <w:rFonts w:eastAsia="Times New Roman" w:cs="Times New Roman"/>
          <w:i/>
          <w:iCs/>
          <w:color w:val="000000"/>
          <w:szCs w:val="24"/>
        </w:rPr>
        <w:t xml:space="preserve"> năm ……)</w:t>
      </w:r>
    </w:p>
    <w:p w:rsidR="0020139F" w:rsidRPr="0020139F" w:rsidRDefault="0020139F" w:rsidP="0020139F">
      <w:pPr>
        <w:shd w:val="clear" w:color="auto" w:fill="FFFFFF"/>
        <w:spacing w:before="120" w:line="234" w:lineRule="atLeast"/>
        <w:rPr>
          <w:rFonts w:eastAsia="Times New Roman" w:cs="Times New Roman"/>
          <w:color w:val="000000"/>
          <w:szCs w:val="24"/>
        </w:rPr>
      </w:pPr>
      <w:r w:rsidRPr="0020139F">
        <w:rPr>
          <w:rFonts w:eastAsia="Times New Roman" w:cs="Times New Roman"/>
          <w:b/>
          <w:bCs/>
          <w:color w:val="000000"/>
          <w:szCs w:val="24"/>
        </w:rPr>
        <w:t>I. SẢN PHẨM XIN CẤP PHÉP</w:t>
      </w:r>
    </w:p>
    <w:p w:rsidR="0020139F" w:rsidRPr="0020139F" w:rsidRDefault="0020139F" w:rsidP="0020139F">
      <w:pPr>
        <w:shd w:val="clear" w:color="auto" w:fill="FFFFFF"/>
        <w:spacing w:before="120" w:line="234" w:lineRule="atLeast"/>
        <w:rPr>
          <w:rFonts w:eastAsia="Times New Roman" w:cs="Times New Roman"/>
          <w:color w:val="000000"/>
          <w:szCs w:val="24"/>
        </w:rPr>
      </w:pPr>
      <w:r w:rsidRPr="0020139F">
        <w:rPr>
          <w:rFonts w:eastAsia="Times New Roman" w:cs="Times New Roman"/>
          <w:color w:val="000000"/>
          <w:szCs w:val="24"/>
        </w:rPr>
        <w:t>1. Giới thiệu chung</w:t>
      </w:r>
    </w:p>
    <w:p w:rsidR="0020139F" w:rsidRPr="0020139F" w:rsidRDefault="0020139F" w:rsidP="0020139F">
      <w:pPr>
        <w:shd w:val="clear" w:color="auto" w:fill="FFFFFF"/>
        <w:spacing w:before="120" w:line="234" w:lineRule="atLeast"/>
        <w:rPr>
          <w:rFonts w:eastAsia="Times New Roman" w:cs="Times New Roman"/>
          <w:color w:val="000000"/>
          <w:szCs w:val="24"/>
        </w:rPr>
      </w:pPr>
      <w:r w:rsidRPr="0020139F">
        <w:rPr>
          <w:rFonts w:eastAsia="Times New Roman" w:cs="Times New Roman"/>
          <w:color w:val="000000"/>
          <w:szCs w:val="24"/>
        </w:rPr>
        <w:t>Giới thiệu chung về sản phẩm cần xin cấp phép, bao gồm thông tin chung về sản phẩm; các chức năng, đặc tính kỹ thuật của sản phẩm.</w:t>
      </w:r>
    </w:p>
    <w:p w:rsidR="0020139F" w:rsidRPr="0020139F" w:rsidRDefault="0020139F" w:rsidP="0020139F">
      <w:pPr>
        <w:shd w:val="clear" w:color="auto" w:fill="FFFFFF"/>
        <w:spacing w:before="120" w:line="234" w:lineRule="atLeast"/>
        <w:rPr>
          <w:rFonts w:eastAsia="Times New Roman" w:cs="Times New Roman"/>
          <w:color w:val="000000"/>
          <w:szCs w:val="24"/>
        </w:rPr>
      </w:pPr>
      <w:r w:rsidRPr="0020139F">
        <w:rPr>
          <w:rFonts w:eastAsia="Times New Roman" w:cs="Times New Roman"/>
          <w:color w:val="000000"/>
          <w:szCs w:val="24"/>
        </w:rPr>
        <w:t>2. Đặc tính kỹ thuật mật mã</w:t>
      </w:r>
    </w:p>
    <w:p w:rsidR="0020139F" w:rsidRPr="0020139F" w:rsidRDefault="0020139F" w:rsidP="0020139F">
      <w:pPr>
        <w:shd w:val="clear" w:color="auto" w:fill="FFFFFF"/>
        <w:spacing w:before="120" w:line="234" w:lineRule="atLeast"/>
        <w:rPr>
          <w:rFonts w:eastAsia="Times New Roman" w:cs="Times New Roman"/>
          <w:color w:val="000000"/>
          <w:szCs w:val="24"/>
        </w:rPr>
      </w:pPr>
      <w:r w:rsidRPr="0020139F">
        <w:rPr>
          <w:rFonts w:eastAsia="Times New Roman" w:cs="Times New Roman"/>
          <w:color w:val="000000"/>
          <w:szCs w:val="24"/>
        </w:rPr>
        <w:t>Nêu rõ các thuật toán mật mã, tham số mật mã được sử dụng trong sản phẩm (tham chiếu kết quả đánh giá, chứng nhận của cơ quan, tổ chức có thẩm quyền đối với các đặc tính kỹ thuật mật mã của sản phẩm).</w:t>
      </w:r>
    </w:p>
    <w:p w:rsidR="0020139F" w:rsidRPr="0020139F" w:rsidRDefault="0020139F" w:rsidP="0020139F">
      <w:pPr>
        <w:shd w:val="clear" w:color="auto" w:fill="FFFFFF"/>
        <w:spacing w:before="120" w:line="234" w:lineRule="atLeast"/>
        <w:rPr>
          <w:rFonts w:eastAsia="Times New Roman" w:cs="Times New Roman"/>
          <w:color w:val="000000"/>
          <w:szCs w:val="24"/>
        </w:rPr>
      </w:pPr>
      <w:r w:rsidRPr="0020139F">
        <w:rPr>
          <w:rFonts w:eastAsia="Times New Roman" w:cs="Times New Roman"/>
          <w:color w:val="000000"/>
          <w:szCs w:val="24"/>
        </w:rPr>
        <w:t>3. Mô hình triển khai</w:t>
      </w:r>
    </w:p>
    <w:p w:rsidR="0020139F" w:rsidRPr="0020139F" w:rsidRDefault="0020139F" w:rsidP="0020139F">
      <w:pPr>
        <w:shd w:val="clear" w:color="auto" w:fill="FFFFFF"/>
        <w:spacing w:before="120" w:line="234" w:lineRule="atLeast"/>
        <w:rPr>
          <w:rFonts w:eastAsia="Times New Roman" w:cs="Times New Roman"/>
          <w:color w:val="000000"/>
          <w:szCs w:val="24"/>
        </w:rPr>
      </w:pPr>
      <w:r w:rsidRPr="0020139F">
        <w:rPr>
          <w:rFonts w:eastAsia="Times New Roman" w:cs="Times New Roman"/>
          <w:color w:val="000000"/>
          <w:szCs w:val="24"/>
        </w:rPr>
        <w:t>Mô tả mô hình triển khai sản phẩm và nguyên lý chung của việc sử dụng sản phẩm nhằm bảo mật, xác thực thông tin trong hệ thống.</w:t>
      </w:r>
    </w:p>
    <w:p w:rsidR="0020139F" w:rsidRPr="0020139F" w:rsidRDefault="0020139F" w:rsidP="0020139F">
      <w:pPr>
        <w:shd w:val="clear" w:color="auto" w:fill="FFFFFF"/>
        <w:spacing w:before="120" w:line="234" w:lineRule="atLeast"/>
        <w:rPr>
          <w:rFonts w:eastAsia="Times New Roman" w:cs="Times New Roman"/>
          <w:color w:val="000000"/>
          <w:szCs w:val="24"/>
        </w:rPr>
      </w:pPr>
      <w:r w:rsidRPr="0020139F">
        <w:rPr>
          <w:rFonts w:eastAsia="Times New Roman" w:cs="Times New Roman"/>
          <w:color w:val="000000"/>
          <w:szCs w:val="24"/>
        </w:rPr>
        <w:t>4. Cấu hình tham số mật mã</w:t>
      </w:r>
    </w:p>
    <w:p w:rsidR="0020139F" w:rsidRPr="0020139F" w:rsidRDefault="0020139F" w:rsidP="0020139F">
      <w:pPr>
        <w:shd w:val="clear" w:color="auto" w:fill="FFFFFF"/>
        <w:spacing w:before="120" w:line="234" w:lineRule="atLeast"/>
        <w:rPr>
          <w:rFonts w:eastAsia="Times New Roman" w:cs="Times New Roman"/>
          <w:color w:val="000000"/>
          <w:szCs w:val="24"/>
        </w:rPr>
      </w:pPr>
      <w:r w:rsidRPr="0020139F">
        <w:rPr>
          <w:rFonts w:eastAsia="Times New Roman" w:cs="Times New Roman"/>
          <w:color w:val="000000"/>
          <w:szCs w:val="24"/>
        </w:rPr>
        <w:t>Mô tả việc thiết lập, cấu hình các tham số mật mã được sử dụng trong sản phẩm và tài liệu tham chiếu (nếu có).</w:t>
      </w:r>
    </w:p>
    <w:p w:rsidR="0020139F" w:rsidRPr="0020139F" w:rsidRDefault="0020139F" w:rsidP="0020139F">
      <w:pPr>
        <w:shd w:val="clear" w:color="auto" w:fill="FFFFFF"/>
        <w:spacing w:before="120" w:line="234" w:lineRule="atLeast"/>
        <w:rPr>
          <w:rFonts w:eastAsia="Times New Roman" w:cs="Times New Roman"/>
          <w:color w:val="000000"/>
          <w:szCs w:val="24"/>
        </w:rPr>
      </w:pPr>
      <w:r w:rsidRPr="0020139F">
        <w:rPr>
          <w:rFonts w:eastAsia="Times New Roman" w:cs="Times New Roman"/>
          <w:b/>
          <w:bCs/>
          <w:color w:val="000000"/>
          <w:szCs w:val="24"/>
        </w:rPr>
        <w:t>II. PHƯƠNG ÁN BẢO HÀNH, BẢO TRÌ SẢN PHẨM MẬT MÃ DÂN SỰ</w:t>
      </w:r>
    </w:p>
    <w:p w:rsidR="0020139F" w:rsidRPr="0020139F" w:rsidRDefault="0020139F" w:rsidP="0020139F">
      <w:pPr>
        <w:shd w:val="clear" w:color="auto" w:fill="FFFFFF"/>
        <w:spacing w:before="120" w:line="234" w:lineRule="atLeast"/>
        <w:rPr>
          <w:rFonts w:eastAsia="Times New Roman" w:cs="Times New Roman"/>
          <w:color w:val="000000"/>
          <w:szCs w:val="24"/>
        </w:rPr>
      </w:pPr>
      <w:r w:rsidRPr="0020139F">
        <w:rPr>
          <w:rFonts w:eastAsia="Times New Roman" w:cs="Times New Roman"/>
          <w:color w:val="000000"/>
          <w:szCs w:val="24"/>
        </w:rPr>
        <w:t>1. Tổng quan.</w:t>
      </w:r>
    </w:p>
    <w:p w:rsidR="0020139F" w:rsidRPr="0020139F" w:rsidRDefault="0020139F" w:rsidP="0020139F">
      <w:pPr>
        <w:shd w:val="clear" w:color="auto" w:fill="FFFFFF"/>
        <w:spacing w:before="120" w:line="234" w:lineRule="atLeast"/>
        <w:rPr>
          <w:rFonts w:eastAsia="Times New Roman" w:cs="Times New Roman"/>
          <w:color w:val="000000"/>
          <w:szCs w:val="24"/>
        </w:rPr>
      </w:pPr>
      <w:r w:rsidRPr="0020139F">
        <w:rPr>
          <w:rFonts w:eastAsia="Times New Roman" w:cs="Times New Roman"/>
          <w:color w:val="000000"/>
          <w:szCs w:val="24"/>
        </w:rPr>
        <w:t>2. Phạm vi bảo hành, bảo trì.</w:t>
      </w:r>
      <w:bookmarkStart w:id="2" w:name="_GoBack"/>
      <w:bookmarkEnd w:id="2"/>
    </w:p>
    <w:p w:rsidR="0020139F" w:rsidRPr="0020139F" w:rsidRDefault="0020139F" w:rsidP="0020139F">
      <w:pPr>
        <w:shd w:val="clear" w:color="auto" w:fill="FFFFFF"/>
        <w:spacing w:before="120" w:line="234" w:lineRule="atLeast"/>
        <w:rPr>
          <w:rFonts w:eastAsia="Times New Roman" w:cs="Times New Roman"/>
          <w:color w:val="000000"/>
          <w:szCs w:val="24"/>
        </w:rPr>
      </w:pPr>
      <w:r w:rsidRPr="0020139F">
        <w:rPr>
          <w:rFonts w:eastAsia="Times New Roman" w:cs="Times New Roman"/>
          <w:color w:val="000000"/>
          <w:szCs w:val="24"/>
        </w:rPr>
        <w:t>3. Quy trình bảo hành.</w:t>
      </w:r>
    </w:p>
    <w:p w:rsidR="00A15D55" w:rsidRPr="0020139F" w:rsidRDefault="0020139F" w:rsidP="0020139F">
      <w:pPr>
        <w:shd w:val="clear" w:color="auto" w:fill="FFFFFF"/>
        <w:spacing w:before="120" w:line="234" w:lineRule="atLeast"/>
        <w:rPr>
          <w:rFonts w:eastAsia="Times New Roman" w:cs="Times New Roman"/>
          <w:color w:val="000000"/>
          <w:szCs w:val="24"/>
        </w:rPr>
      </w:pPr>
      <w:r w:rsidRPr="0020139F">
        <w:rPr>
          <w:rFonts w:eastAsia="Times New Roman" w:cs="Times New Roman"/>
          <w:color w:val="000000"/>
          <w:szCs w:val="24"/>
        </w:rPr>
        <w:t>4. Địa chỉ bảo hành./.</w:t>
      </w:r>
    </w:p>
    <w:sectPr w:rsidR="00A15D55" w:rsidRPr="0020139F" w:rsidSect="00C82420">
      <w:pgSz w:w="11907" w:h="16840" w:code="9"/>
      <w:pgMar w:top="1134" w:right="1134" w:bottom="1134" w:left="1418" w:header="709"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39F"/>
    <w:rsid w:val="0020139F"/>
    <w:rsid w:val="00A15D55"/>
    <w:rsid w:val="00C824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78411"/>
  <w15:chartTrackingRefBased/>
  <w15:docId w15:val="{8DA1C5F9-A1E8-4CF8-BF3C-FF569A466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2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0139F"/>
    <w:pPr>
      <w:spacing w:before="100" w:beforeAutospacing="1" w:after="100" w:afterAutospacing="1" w:line="240" w:lineRule="auto"/>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0458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141</Words>
  <Characters>810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TRẦN YẾN VY</dc:creator>
  <cp:keywords/>
  <dc:description/>
  <cp:lastModifiedBy>TRẦN YẾN VY</cp:lastModifiedBy>
  <cp:revision>1</cp:revision>
  <dcterms:created xsi:type="dcterms:W3CDTF">2026-09-03T14:40:00Z</dcterms:created>
  <dcterms:modified xsi:type="dcterms:W3CDTF">2026-09-03T14:43:00Z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60496019-75f2-45bd-a9b0-9b6ae3c02c0b</vt:lpwstr>
  </property>
</Properties>
</file>