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313" w:type="pct"/>
        <w:tblInd w:w="-142" w:type="dxa"/>
        <w:tblBorders>
          <w:top w:val="nil"/>
          <w:bottom w:val="nil"/>
          <w:insideH w:val="nil"/>
          <w:insideV w:val="nil"/>
        </w:tblBorders>
        <w:tblCellMar>
          <w:left w:w="0" w:type="dxa"/>
          <w:right w:w="0" w:type="dxa"/>
        </w:tblCellMar>
        <w:tblLook w:val="04A0" w:firstRow="1" w:lastRow="0" w:firstColumn="1" w:lastColumn="0" w:noHBand="0" w:noVBand="1"/>
      </w:tblPr>
      <w:tblGrid>
        <w:gridCol w:w="3657"/>
        <w:gridCol w:w="6212"/>
      </w:tblGrid>
      <w:tr w:rsidR="00FF255C" w:rsidRPr="001055A5" w14:paraId="3D0E1D84" w14:textId="77777777" w:rsidTr="0035360E">
        <w:tc>
          <w:tcPr>
            <w:tcW w:w="3572" w:type="dxa"/>
            <w:tcBorders>
              <w:top w:val="nil"/>
              <w:left w:val="nil"/>
              <w:bottom w:val="nil"/>
              <w:right w:val="nil"/>
              <w:tl2br w:val="nil"/>
              <w:tr2bl w:val="nil"/>
            </w:tcBorders>
            <w:tcMar>
              <w:top w:w="0" w:type="dxa"/>
              <w:left w:w="108" w:type="dxa"/>
              <w:bottom w:w="0" w:type="dxa"/>
              <w:right w:w="108" w:type="dxa"/>
            </w:tcMar>
          </w:tcPr>
          <w:p w14:paraId="682FCE19" w14:textId="77777777" w:rsidR="00062DF0" w:rsidRPr="001055A5" w:rsidRDefault="005F049D" w:rsidP="00E82512">
            <w:pPr>
              <w:shd w:val="clear" w:color="auto" w:fill="FFFFFF" w:themeFill="background1"/>
              <w:spacing w:before="120"/>
              <w:jc w:val="center"/>
              <w:rPr>
                <w:b/>
                <w:bCs/>
                <w:sz w:val="26"/>
                <w:szCs w:val="26"/>
              </w:rPr>
            </w:pPr>
            <w:r>
              <w:rPr>
                <w:noProof/>
              </w:rPr>
              <w:pict w14:anchorId="1AC2ACBB">
                <v:line id="Straight Connector 3" o:spid="_x0000_s1028" alt="" style="position:absolute;left:0;text-align:left;z-index:251662848;visibility:visible;mso-wrap-edited:f;mso-width-percent:0;mso-height-percent:0;mso-width-percent:0;mso-height-percent:0" from="61.25pt,24.35pt" to="109.05pt,24.35pt" strokeweight=".5pt">
                  <v:stroke joinstyle="miter"/>
                  <o:lock v:ext="edit" shapetype="f"/>
                </v:line>
              </w:pict>
            </w:r>
            <w:r w:rsidR="006A7C7F" w:rsidRPr="001055A5">
              <w:rPr>
                <w:b/>
                <w:bCs/>
                <w:sz w:val="26"/>
                <w:szCs w:val="26"/>
                <w:lang w:val="en-US"/>
              </w:rPr>
              <w:t>CHÍNH PHỦ</w:t>
            </w:r>
            <w:r w:rsidR="00062DF0" w:rsidRPr="001055A5">
              <w:rPr>
                <w:b/>
                <w:bCs/>
                <w:sz w:val="26"/>
                <w:szCs w:val="26"/>
              </w:rPr>
              <w:t xml:space="preserve"> </w:t>
            </w:r>
            <w:r w:rsidR="00062DF0" w:rsidRPr="001055A5">
              <w:rPr>
                <w:b/>
                <w:bCs/>
                <w:sz w:val="26"/>
                <w:szCs w:val="26"/>
              </w:rPr>
              <w:br/>
            </w:r>
            <w:r w:rsidR="00CF2ED2" w:rsidRPr="001055A5">
              <w:rPr>
                <w:b/>
                <w:bCs/>
                <w:sz w:val="26"/>
                <w:szCs w:val="26"/>
              </w:rPr>
              <w:t xml:space="preserve"> </w:t>
            </w:r>
          </w:p>
          <w:p w14:paraId="0D028ABA" w14:textId="77777777" w:rsidR="006A7C7F" w:rsidRPr="001055A5" w:rsidRDefault="006A7C7F" w:rsidP="00E82512">
            <w:pPr>
              <w:shd w:val="clear" w:color="auto" w:fill="FFFFFF" w:themeFill="background1"/>
              <w:jc w:val="center"/>
              <w:rPr>
                <w:sz w:val="26"/>
                <w:szCs w:val="26"/>
                <w:lang w:val="en-US"/>
              </w:rPr>
            </w:pPr>
          </w:p>
          <w:p w14:paraId="3590AC6E" w14:textId="77777777" w:rsidR="00CF2ED2" w:rsidRPr="001055A5" w:rsidRDefault="0035360E" w:rsidP="00E82512">
            <w:pPr>
              <w:shd w:val="clear" w:color="auto" w:fill="FFFFFF" w:themeFill="background1"/>
              <w:jc w:val="center"/>
              <w:rPr>
                <w:sz w:val="26"/>
                <w:szCs w:val="26"/>
                <w:lang w:val="en-US"/>
              </w:rPr>
            </w:pPr>
            <w:r w:rsidRPr="001055A5">
              <w:rPr>
                <w:sz w:val="26"/>
                <w:szCs w:val="26"/>
                <w:lang w:val="en-US"/>
              </w:rPr>
              <w:t>S</w:t>
            </w:r>
            <w:r w:rsidR="00CF2ED2" w:rsidRPr="001055A5">
              <w:rPr>
                <w:sz w:val="26"/>
                <w:szCs w:val="26"/>
              </w:rPr>
              <w:t xml:space="preserve">ố:     </w:t>
            </w:r>
            <w:r w:rsidR="006A7C7F" w:rsidRPr="001055A5">
              <w:rPr>
                <w:sz w:val="26"/>
                <w:szCs w:val="26"/>
                <w:lang w:val="en-US"/>
              </w:rPr>
              <w:t xml:space="preserve"> </w:t>
            </w:r>
            <w:r w:rsidR="005B4F39" w:rsidRPr="001055A5">
              <w:rPr>
                <w:sz w:val="26"/>
                <w:szCs w:val="26"/>
                <w:lang w:val="en-US"/>
              </w:rPr>
              <w:t xml:space="preserve">   /</w:t>
            </w:r>
            <w:r w:rsidR="00943C2D" w:rsidRPr="001055A5">
              <w:rPr>
                <w:sz w:val="26"/>
                <w:szCs w:val="26"/>
                <w:lang w:val="en-US"/>
              </w:rPr>
              <w:t>202</w:t>
            </w:r>
            <w:r w:rsidR="00C725C0" w:rsidRPr="001055A5">
              <w:rPr>
                <w:sz w:val="26"/>
                <w:szCs w:val="26"/>
                <w:lang w:val="en-US"/>
              </w:rPr>
              <w:t>6</w:t>
            </w:r>
            <w:r w:rsidR="00943C2D" w:rsidRPr="001055A5">
              <w:rPr>
                <w:sz w:val="26"/>
                <w:szCs w:val="26"/>
                <w:lang w:val="en-US"/>
              </w:rPr>
              <w:t>/</w:t>
            </w:r>
            <w:r w:rsidR="006A7C7F" w:rsidRPr="001055A5">
              <w:rPr>
                <w:sz w:val="26"/>
                <w:szCs w:val="26"/>
                <w:lang w:val="en-US"/>
              </w:rPr>
              <w:t>NQ-CP</w:t>
            </w:r>
          </w:p>
        </w:tc>
        <w:tc>
          <w:tcPr>
            <w:tcW w:w="6068" w:type="dxa"/>
            <w:tcBorders>
              <w:top w:val="nil"/>
              <w:left w:val="nil"/>
              <w:bottom w:val="nil"/>
              <w:right w:val="nil"/>
              <w:tl2br w:val="nil"/>
              <w:tr2bl w:val="nil"/>
            </w:tcBorders>
            <w:tcMar>
              <w:top w:w="0" w:type="dxa"/>
              <w:left w:w="108" w:type="dxa"/>
              <w:bottom w:w="0" w:type="dxa"/>
              <w:right w:w="108" w:type="dxa"/>
            </w:tcMar>
          </w:tcPr>
          <w:p w14:paraId="0A33CDE8" w14:textId="77777777" w:rsidR="006A7C7F" w:rsidRPr="001055A5" w:rsidRDefault="005F049D" w:rsidP="00E82512">
            <w:pPr>
              <w:shd w:val="clear" w:color="auto" w:fill="FFFFFF" w:themeFill="background1"/>
              <w:spacing w:before="120"/>
              <w:jc w:val="center"/>
              <w:rPr>
                <w:bCs/>
                <w:i/>
                <w:sz w:val="26"/>
                <w:szCs w:val="26"/>
                <w:lang w:val="en-US"/>
              </w:rPr>
            </w:pPr>
            <w:r>
              <w:rPr>
                <w:noProof/>
              </w:rPr>
              <w:pict w14:anchorId="535F543A">
                <v:shapetype id="_x0000_t32" coordsize="21600,21600" o:spt="32" o:oned="t" path="m,l21600,21600e" filled="f">
                  <v:path arrowok="t" fillok="f" o:connecttype="none"/>
                  <o:lock v:ext="edit" shapetype="t"/>
                </v:shapetype>
                <v:shape id="Straight Arrow Connector 3" o:spid="_x0000_s1027" type="#_x0000_t32" alt="" style="position:absolute;left:0;text-align:left;margin-left:62.95pt;margin-top:38.15pt;width:163.45pt;height:0;z-index:251657728;visibility:visible;mso-wrap-edited:f;mso-width-percent:0;mso-height-percent:0;mso-position-horizontal-relative:text;mso-position-vertical-relative:text;mso-width-percent:0;mso-height-percent:0">
                  <o:lock v:ext="edit" shapetype="f"/>
                </v:shape>
              </w:pict>
            </w:r>
            <w:r w:rsidR="00062DF0" w:rsidRPr="001055A5">
              <w:rPr>
                <w:b/>
                <w:bCs/>
                <w:sz w:val="26"/>
                <w:szCs w:val="26"/>
              </w:rPr>
              <w:t>CỘNG HÒA XÃ HỘI CHỦ NGHĨA VIỆT NAM</w:t>
            </w:r>
            <w:r w:rsidR="00062DF0" w:rsidRPr="001055A5">
              <w:rPr>
                <w:b/>
                <w:bCs/>
                <w:sz w:val="26"/>
                <w:szCs w:val="26"/>
              </w:rPr>
              <w:br/>
            </w:r>
            <w:r w:rsidR="00062DF0" w:rsidRPr="001055A5">
              <w:rPr>
                <w:b/>
                <w:bCs/>
                <w:sz w:val="28"/>
                <w:szCs w:val="28"/>
              </w:rPr>
              <w:t xml:space="preserve">Độc lập - Tự do - Hạnh phúc </w:t>
            </w:r>
            <w:r w:rsidR="00062DF0" w:rsidRPr="001055A5">
              <w:rPr>
                <w:b/>
                <w:bCs/>
                <w:sz w:val="28"/>
                <w:szCs w:val="28"/>
              </w:rPr>
              <w:br/>
            </w:r>
          </w:p>
          <w:p w14:paraId="006EFDE0" w14:textId="77777777" w:rsidR="00062DF0" w:rsidRPr="001055A5" w:rsidRDefault="006A7C7F" w:rsidP="00E82512">
            <w:pPr>
              <w:shd w:val="clear" w:color="auto" w:fill="FFFFFF" w:themeFill="background1"/>
              <w:jc w:val="center"/>
              <w:rPr>
                <w:sz w:val="26"/>
                <w:szCs w:val="26"/>
              </w:rPr>
            </w:pPr>
            <w:r w:rsidRPr="001055A5">
              <w:rPr>
                <w:bCs/>
                <w:i/>
                <w:sz w:val="26"/>
                <w:szCs w:val="26"/>
                <w:lang w:val="en-US"/>
              </w:rPr>
              <w:t xml:space="preserve">Hà Nội, ngày      tháng </w:t>
            </w:r>
            <w:r w:rsidR="0035360E" w:rsidRPr="001055A5">
              <w:rPr>
                <w:bCs/>
                <w:i/>
                <w:sz w:val="26"/>
                <w:szCs w:val="26"/>
                <w:lang w:val="en-US"/>
              </w:rPr>
              <w:t xml:space="preserve"> </w:t>
            </w:r>
            <w:r w:rsidR="00A61589" w:rsidRPr="001055A5">
              <w:rPr>
                <w:bCs/>
                <w:i/>
                <w:sz w:val="26"/>
                <w:szCs w:val="26"/>
                <w:lang w:val="en-US"/>
              </w:rPr>
              <w:t xml:space="preserve">  </w:t>
            </w:r>
            <w:r w:rsidR="0035360E" w:rsidRPr="001055A5">
              <w:rPr>
                <w:bCs/>
                <w:i/>
                <w:sz w:val="26"/>
                <w:szCs w:val="26"/>
                <w:lang w:val="en-US"/>
              </w:rPr>
              <w:t xml:space="preserve"> </w:t>
            </w:r>
            <w:r w:rsidRPr="001055A5">
              <w:rPr>
                <w:bCs/>
                <w:i/>
                <w:sz w:val="26"/>
                <w:szCs w:val="26"/>
                <w:lang w:val="en-US"/>
              </w:rPr>
              <w:t xml:space="preserve"> năm 202</w:t>
            </w:r>
            <w:r w:rsidR="00C725C0" w:rsidRPr="001055A5">
              <w:rPr>
                <w:bCs/>
                <w:i/>
                <w:sz w:val="26"/>
                <w:szCs w:val="26"/>
                <w:lang w:val="en-US"/>
              </w:rPr>
              <w:t>6</w:t>
            </w:r>
          </w:p>
        </w:tc>
      </w:tr>
    </w:tbl>
    <w:p w14:paraId="618F320F" w14:textId="77777777" w:rsidR="00062DF0" w:rsidRPr="001055A5" w:rsidRDefault="00062DF0" w:rsidP="00E82512">
      <w:pPr>
        <w:shd w:val="clear" w:color="auto" w:fill="FFFFFF" w:themeFill="background1"/>
        <w:spacing w:before="480" w:after="120"/>
        <w:jc w:val="center"/>
        <w:rPr>
          <w:sz w:val="28"/>
          <w:szCs w:val="28"/>
        </w:rPr>
      </w:pPr>
      <w:bookmarkStart w:id="0" w:name="loai_1"/>
      <w:r w:rsidRPr="001055A5">
        <w:rPr>
          <w:b/>
          <w:bCs/>
          <w:sz w:val="28"/>
          <w:szCs w:val="28"/>
        </w:rPr>
        <w:t>NGHỊ QUYẾT</w:t>
      </w:r>
      <w:bookmarkEnd w:id="0"/>
    </w:p>
    <w:p w14:paraId="4D805E56" w14:textId="77777777" w:rsidR="00F427CB" w:rsidRPr="009801F6" w:rsidRDefault="007B62D9" w:rsidP="00E82512">
      <w:pPr>
        <w:shd w:val="clear" w:color="auto" w:fill="FFFFFF" w:themeFill="background1"/>
        <w:jc w:val="center"/>
        <w:rPr>
          <w:b/>
          <w:sz w:val="28"/>
          <w:szCs w:val="28"/>
        </w:rPr>
      </w:pPr>
      <w:r w:rsidRPr="001055A5">
        <w:rPr>
          <w:b/>
          <w:bCs/>
          <w:sz w:val="28"/>
          <w:szCs w:val="28"/>
          <w:lang w:val="nl-NL"/>
        </w:rPr>
        <w:t>B</w:t>
      </w:r>
      <w:r w:rsidR="006E3AD8" w:rsidRPr="001055A5">
        <w:rPr>
          <w:b/>
          <w:bCs/>
          <w:sz w:val="28"/>
          <w:szCs w:val="28"/>
          <w:lang w:val="nl-NL"/>
        </w:rPr>
        <w:t xml:space="preserve">ổ sung một số </w:t>
      </w:r>
      <w:r w:rsidR="00C725C0" w:rsidRPr="001055A5">
        <w:rPr>
          <w:b/>
          <w:bCs/>
          <w:sz w:val="28"/>
          <w:szCs w:val="28"/>
          <w:lang w:val="nl-NL"/>
        </w:rPr>
        <w:t>cơ chế</w:t>
      </w:r>
      <w:r w:rsidR="00AD29D4" w:rsidRPr="001055A5">
        <w:rPr>
          <w:b/>
          <w:bCs/>
          <w:sz w:val="28"/>
          <w:szCs w:val="28"/>
          <w:lang w:val="nl-NL"/>
        </w:rPr>
        <w:t>, chính sách</w:t>
      </w:r>
      <w:r w:rsidR="00C725C0" w:rsidRPr="001055A5">
        <w:rPr>
          <w:b/>
          <w:bCs/>
          <w:sz w:val="28"/>
          <w:szCs w:val="28"/>
          <w:lang w:val="nl-NL"/>
        </w:rPr>
        <w:t xml:space="preserve"> đặc thù </w:t>
      </w:r>
      <w:r w:rsidR="00227810" w:rsidRPr="001055A5">
        <w:rPr>
          <w:b/>
          <w:bCs/>
          <w:sz w:val="28"/>
          <w:szCs w:val="28"/>
          <w:lang w:val="nl-NL"/>
        </w:rPr>
        <w:t>nhằm</w:t>
      </w:r>
      <w:r w:rsidR="00C725C0" w:rsidRPr="001055A5">
        <w:rPr>
          <w:b/>
          <w:bCs/>
          <w:sz w:val="28"/>
          <w:szCs w:val="28"/>
          <w:lang w:val="nl-NL"/>
        </w:rPr>
        <w:t xml:space="preserve"> </w:t>
      </w:r>
      <w:r w:rsidR="006C56CD" w:rsidRPr="001055A5">
        <w:rPr>
          <w:b/>
          <w:bCs/>
          <w:sz w:val="28"/>
          <w:szCs w:val="28"/>
          <w:lang w:val="nl-NL"/>
        </w:rPr>
        <w:t>đẩy</w:t>
      </w:r>
      <w:r w:rsidR="006C56CD" w:rsidRPr="001055A5">
        <w:rPr>
          <w:b/>
          <w:bCs/>
          <w:sz w:val="28"/>
          <w:szCs w:val="28"/>
        </w:rPr>
        <w:t xml:space="preserve"> nhanh tiến độ </w:t>
      </w:r>
      <w:r w:rsidR="00C725C0" w:rsidRPr="001055A5">
        <w:rPr>
          <w:b/>
          <w:bCs/>
          <w:sz w:val="28"/>
          <w:szCs w:val="28"/>
          <w:lang w:val="nl-NL"/>
        </w:rPr>
        <w:t>xử lý, khai thác</w:t>
      </w:r>
      <w:r w:rsidR="00C27557" w:rsidRPr="001055A5">
        <w:rPr>
          <w:b/>
          <w:bCs/>
          <w:sz w:val="28"/>
          <w:szCs w:val="28"/>
        </w:rPr>
        <w:t xml:space="preserve"> </w:t>
      </w:r>
      <w:r w:rsidR="00C725C0" w:rsidRPr="001055A5">
        <w:rPr>
          <w:b/>
          <w:bCs/>
          <w:sz w:val="28"/>
          <w:szCs w:val="28"/>
          <w:lang w:val="nl-NL"/>
        </w:rPr>
        <w:t xml:space="preserve">nhà, đất dôi dư </w:t>
      </w:r>
      <w:r w:rsidR="00227810" w:rsidRPr="001055A5">
        <w:rPr>
          <w:b/>
          <w:sz w:val="28"/>
          <w:szCs w:val="28"/>
        </w:rPr>
        <w:t xml:space="preserve">sau khi </w:t>
      </w:r>
      <w:r w:rsidR="00F427CB" w:rsidRPr="001055A5">
        <w:rPr>
          <w:b/>
          <w:sz w:val="28"/>
          <w:szCs w:val="28"/>
        </w:rPr>
        <w:t>s</w:t>
      </w:r>
      <w:r w:rsidR="00ED50C3" w:rsidRPr="001055A5">
        <w:rPr>
          <w:b/>
          <w:sz w:val="28"/>
          <w:szCs w:val="28"/>
        </w:rPr>
        <w:t>ắp xếp, tinh gọn tổ chức bộ máy</w:t>
      </w:r>
      <w:r w:rsidR="00ED50C3" w:rsidRPr="009801F6">
        <w:rPr>
          <w:b/>
          <w:sz w:val="28"/>
          <w:szCs w:val="28"/>
        </w:rPr>
        <w:t xml:space="preserve"> </w:t>
      </w:r>
      <w:r w:rsidR="00F427CB" w:rsidRPr="001055A5">
        <w:rPr>
          <w:b/>
          <w:sz w:val="28"/>
          <w:szCs w:val="28"/>
        </w:rPr>
        <w:t>của hệ thống chính trị, sắp xếp đơn vị hành chính</w:t>
      </w:r>
    </w:p>
    <w:p w14:paraId="50AFF0DE" w14:textId="77777777" w:rsidR="009F6976" w:rsidRPr="001055A5" w:rsidRDefault="005F049D" w:rsidP="00E82512">
      <w:pPr>
        <w:shd w:val="clear" w:color="auto" w:fill="FFFFFF" w:themeFill="background1"/>
        <w:jc w:val="center"/>
        <w:rPr>
          <w:b/>
          <w:bCs/>
          <w:sz w:val="28"/>
          <w:szCs w:val="28"/>
        </w:rPr>
      </w:pPr>
      <w:r>
        <w:rPr>
          <w:noProof/>
        </w:rPr>
        <w:pict w14:anchorId="77437A31">
          <v:line id="Straight Connector 1" o:spid="_x0000_s1026" alt="" style="position:absolute;left:0;text-align:left;flip:y;z-index:251661824;visibility:visible;mso-wrap-edited:f;mso-width-percent:0;mso-height-percent:0;mso-width-percent:0;mso-height-percent:0;mso-height-relative:margin" from="168.5pt,9.35pt" to="284pt,9.35pt" strokeweight=".5pt">
            <v:stroke joinstyle="miter"/>
            <o:lock v:ext="edit" shapetype="f"/>
          </v:line>
        </w:pict>
      </w:r>
    </w:p>
    <w:p w14:paraId="08B85682" w14:textId="77777777" w:rsidR="00745C00" w:rsidRPr="001055A5" w:rsidRDefault="009C49C3" w:rsidP="007A1E48">
      <w:pPr>
        <w:widowControl w:val="0"/>
        <w:shd w:val="clear" w:color="auto" w:fill="FFFFFF" w:themeFill="background1"/>
        <w:spacing w:before="80" w:after="80"/>
        <w:ind w:firstLine="720"/>
        <w:jc w:val="both"/>
        <w:rPr>
          <w:i/>
          <w:iCs/>
          <w:sz w:val="28"/>
          <w:szCs w:val="28"/>
        </w:rPr>
      </w:pPr>
      <w:r w:rsidRPr="001055A5">
        <w:rPr>
          <w:i/>
          <w:iCs/>
          <w:sz w:val="28"/>
          <w:szCs w:val="28"/>
        </w:rPr>
        <w:t>Căn cứ Luật Tổ chức Chính phủ số 63/2025/QH15</w:t>
      </w:r>
      <w:r w:rsidR="00745C00" w:rsidRPr="001055A5">
        <w:rPr>
          <w:i/>
          <w:iCs/>
          <w:sz w:val="28"/>
          <w:szCs w:val="28"/>
        </w:rPr>
        <w:t>;</w:t>
      </w:r>
    </w:p>
    <w:p w14:paraId="22DB753F" w14:textId="77777777" w:rsidR="00C27557" w:rsidRPr="001055A5" w:rsidRDefault="00C27557" w:rsidP="007A1E48">
      <w:pPr>
        <w:widowControl w:val="0"/>
        <w:shd w:val="clear" w:color="auto" w:fill="FFFFFF" w:themeFill="background1"/>
        <w:spacing w:before="80" w:after="80"/>
        <w:ind w:firstLine="720"/>
        <w:jc w:val="both"/>
        <w:rPr>
          <w:i/>
          <w:iCs/>
          <w:sz w:val="28"/>
          <w:szCs w:val="28"/>
        </w:rPr>
      </w:pPr>
      <w:r w:rsidRPr="001055A5">
        <w:rPr>
          <w:i/>
          <w:iCs/>
          <w:sz w:val="28"/>
          <w:szCs w:val="28"/>
        </w:rPr>
        <w:t>Căn cứ Luật Tổ chức chính quyền địa phương</w:t>
      </w:r>
      <w:r w:rsidRPr="009801F6">
        <w:rPr>
          <w:i/>
          <w:iCs/>
          <w:sz w:val="28"/>
          <w:szCs w:val="28"/>
        </w:rPr>
        <w:t xml:space="preserve"> số</w:t>
      </w:r>
      <w:r w:rsidRPr="001055A5">
        <w:rPr>
          <w:i/>
          <w:iCs/>
          <w:sz w:val="28"/>
          <w:szCs w:val="28"/>
        </w:rPr>
        <w:t xml:space="preserve"> 72/2025/QH15</w:t>
      </w:r>
      <w:r w:rsidRPr="009801F6">
        <w:rPr>
          <w:i/>
          <w:iCs/>
          <w:sz w:val="28"/>
          <w:szCs w:val="28"/>
        </w:rPr>
        <w:t>;</w:t>
      </w:r>
    </w:p>
    <w:p w14:paraId="582DB851" w14:textId="77777777" w:rsidR="00C725C0" w:rsidRPr="009801F6" w:rsidRDefault="00C725C0" w:rsidP="007A1E48">
      <w:pPr>
        <w:widowControl w:val="0"/>
        <w:shd w:val="clear" w:color="auto" w:fill="FFFFFF" w:themeFill="background1"/>
        <w:spacing w:before="80" w:after="80"/>
        <w:ind w:firstLine="720"/>
        <w:jc w:val="both"/>
        <w:rPr>
          <w:i/>
          <w:iCs/>
          <w:sz w:val="28"/>
          <w:szCs w:val="28"/>
        </w:rPr>
      </w:pPr>
      <w:r w:rsidRPr="001055A5">
        <w:rPr>
          <w:i/>
          <w:iCs/>
          <w:sz w:val="28"/>
          <w:szCs w:val="28"/>
        </w:rPr>
        <w:t>Căn cứ </w:t>
      </w:r>
      <w:bookmarkStart w:id="1" w:name="tvpllink_tmztcowzkm"/>
      <w:r w:rsidR="00B95272" w:rsidRPr="001055A5">
        <w:rPr>
          <w:i/>
          <w:iCs/>
          <w:sz w:val="28"/>
          <w:szCs w:val="28"/>
        </w:rPr>
        <w:fldChar w:fldCharType="begin"/>
      </w:r>
      <w:r w:rsidRPr="001055A5">
        <w:rPr>
          <w:i/>
          <w:iCs/>
          <w:sz w:val="28"/>
          <w:szCs w:val="28"/>
        </w:rPr>
        <w:instrText xml:space="preserve"> HYPERLINK "https://thuvienphapluat.vn/van-ban/Tai-chinh-nha-nuoc/Luat-Quan-ly-su-dung-tai-san-cong-2017-322220.aspx"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Luật Quản lý, sử dụng tài sản công số 15/2017/QH14</w:t>
      </w:r>
      <w:r w:rsidR="00B95272" w:rsidRPr="001055A5">
        <w:rPr>
          <w:i/>
          <w:iCs/>
          <w:sz w:val="28"/>
          <w:szCs w:val="28"/>
        </w:rPr>
        <w:fldChar w:fldCharType="end"/>
      </w:r>
      <w:bookmarkEnd w:id="1"/>
      <w:r w:rsidRPr="001055A5">
        <w:rPr>
          <w:i/>
          <w:iCs/>
          <w:sz w:val="28"/>
          <w:szCs w:val="28"/>
        </w:rPr>
        <w:t xml:space="preserve"> được sửa đổi, bổ sung </w:t>
      </w:r>
      <w:r w:rsidR="00BD0DB1" w:rsidRPr="001055A5">
        <w:rPr>
          <w:i/>
          <w:iCs/>
          <w:sz w:val="28"/>
          <w:szCs w:val="28"/>
        </w:rPr>
        <w:t>một số điều</w:t>
      </w:r>
      <w:r w:rsidR="00BD0DB1" w:rsidRPr="009801F6">
        <w:rPr>
          <w:i/>
          <w:iCs/>
          <w:sz w:val="28"/>
          <w:szCs w:val="28"/>
        </w:rPr>
        <w:t xml:space="preserve"> bởi</w:t>
      </w:r>
      <w:r w:rsidRPr="001055A5">
        <w:rPr>
          <w:i/>
          <w:iCs/>
          <w:sz w:val="28"/>
          <w:szCs w:val="28"/>
        </w:rPr>
        <w:t xml:space="preserve"> Luật số </w:t>
      </w:r>
      <w:bookmarkStart w:id="2" w:name="tvpllink_mbhekqglci"/>
      <w:r w:rsidR="00B95272" w:rsidRPr="001055A5">
        <w:rPr>
          <w:i/>
          <w:iCs/>
          <w:sz w:val="28"/>
          <w:szCs w:val="28"/>
        </w:rPr>
        <w:fldChar w:fldCharType="begin"/>
      </w:r>
      <w:r w:rsidRPr="001055A5">
        <w:rPr>
          <w:i/>
          <w:iCs/>
          <w:sz w:val="28"/>
          <w:szCs w:val="28"/>
        </w:rPr>
        <w:instrText xml:space="preserve"> HYPERLINK "https://thuvienphapluat.vn/van-ban/Dau-tu/Luat-Dau-tu-theo-hinh-thuc-doi-tac-cong-tu-so-64-2020-QH14-374160.aspx"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64/2020/QH14</w:t>
      </w:r>
      <w:r w:rsidR="00B95272" w:rsidRPr="001055A5">
        <w:rPr>
          <w:i/>
          <w:iCs/>
          <w:sz w:val="28"/>
          <w:szCs w:val="28"/>
        </w:rPr>
        <w:fldChar w:fldCharType="end"/>
      </w:r>
      <w:bookmarkEnd w:id="2"/>
      <w:r w:rsidRPr="001055A5">
        <w:rPr>
          <w:i/>
          <w:iCs/>
          <w:sz w:val="28"/>
          <w:szCs w:val="28"/>
        </w:rPr>
        <w:t>, Luật số </w:t>
      </w:r>
      <w:bookmarkStart w:id="3" w:name="tvpllink_tpmtortjtc"/>
      <w:r w:rsidR="00B95272" w:rsidRPr="001055A5">
        <w:rPr>
          <w:i/>
          <w:iCs/>
          <w:sz w:val="28"/>
          <w:szCs w:val="28"/>
        </w:rPr>
        <w:fldChar w:fldCharType="begin"/>
      </w:r>
      <w:r w:rsidRPr="001055A5">
        <w:rPr>
          <w:i/>
          <w:iCs/>
          <w:sz w:val="28"/>
          <w:szCs w:val="28"/>
        </w:rPr>
        <w:instrText xml:space="preserve"> HYPERLINK "https://thuvienphapluat.vn/van-ban/So-huu-tri-tue/Luat-So-huu-tri-tue-sua-doi-2022-458435.aspx"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07/2022/QH15</w:t>
      </w:r>
      <w:r w:rsidR="00B95272" w:rsidRPr="001055A5">
        <w:rPr>
          <w:i/>
          <w:iCs/>
          <w:sz w:val="28"/>
          <w:szCs w:val="28"/>
        </w:rPr>
        <w:fldChar w:fldCharType="end"/>
      </w:r>
      <w:bookmarkEnd w:id="3"/>
      <w:r w:rsidRPr="001055A5">
        <w:rPr>
          <w:i/>
          <w:iCs/>
          <w:sz w:val="28"/>
          <w:szCs w:val="28"/>
        </w:rPr>
        <w:t>, Luật số </w:t>
      </w:r>
      <w:bookmarkStart w:id="4" w:name="tvpllink_cjmrnjrnup"/>
      <w:r w:rsidR="00B95272" w:rsidRPr="001055A5">
        <w:rPr>
          <w:i/>
          <w:iCs/>
          <w:sz w:val="28"/>
          <w:szCs w:val="28"/>
        </w:rPr>
        <w:fldChar w:fldCharType="begin"/>
      </w:r>
      <w:r w:rsidRPr="001055A5">
        <w:rPr>
          <w:i/>
          <w:iCs/>
          <w:sz w:val="28"/>
          <w:szCs w:val="28"/>
        </w:rPr>
        <w:instrText xml:space="preserve"> HYPERLINK "https://thuvienphapluat.vn/van-ban/Cong-nghe-thong-tin/Luat-Vien-thong-24-2023-QH15-535782.aspx"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24/2023/QH15</w:t>
      </w:r>
      <w:r w:rsidR="00B95272" w:rsidRPr="001055A5">
        <w:rPr>
          <w:i/>
          <w:iCs/>
          <w:sz w:val="28"/>
          <w:szCs w:val="28"/>
        </w:rPr>
        <w:fldChar w:fldCharType="end"/>
      </w:r>
      <w:bookmarkEnd w:id="4"/>
      <w:r w:rsidRPr="001055A5">
        <w:rPr>
          <w:i/>
          <w:iCs/>
          <w:sz w:val="28"/>
          <w:szCs w:val="28"/>
        </w:rPr>
        <w:t>, Luật số </w:t>
      </w:r>
      <w:bookmarkStart w:id="5" w:name="tvpllink_spowirtlzs"/>
      <w:r w:rsidR="00B95272" w:rsidRPr="001055A5">
        <w:rPr>
          <w:i/>
          <w:iCs/>
          <w:sz w:val="28"/>
          <w:szCs w:val="28"/>
        </w:rPr>
        <w:fldChar w:fldCharType="begin"/>
      </w:r>
      <w:r w:rsidRPr="001055A5">
        <w:rPr>
          <w:i/>
          <w:iCs/>
          <w:sz w:val="28"/>
          <w:szCs w:val="28"/>
        </w:rPr>
        <w:instrText xml:space="preserve"> HYPERLINK "https://thuvienphapluat.vn/van-ban/Bat-dong-san/Luat-Dat-dai-2024-31-2024-QH15-523642.aspx"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31/2024/QH15</w:t>
      </w:r>
      <w:r w:rsidR="00B95272" w:rsidRPr="001055A5">
        <w:rPr>
          <w:i/>
          <w:iCs/>
          <w:sz w:val="28"/>
          <w:szCs w:val="28"/>
        </w:rPr>
        <w:fldChar w:fldCharType="end"/>
      </w:r>
      <w:bookmarkEnd w:id="5"/>
      <w:r w:rsidRPr="001055A5">
        <w:rPr>
          <w:i/>
          <w:iCs/>
          <w:sz w:val="28"/>
          <w:szCs w:val="28"/>
        </w:rPr>
        <w:t>, Luật số </w:t>
      </w:r>
      <w:bookmarkStart w:id="6" w:name="tvpllink_bsvakijutk"/>
      <w:r w:rsidR="00B95272" w:rsidRPr="001055A5">
        <w:rPr>
          <w:i/>
          <w:iCs/>
          <w:sz w:val="28"/>
          <w:szCs w:val="28"/>
        </w:rPr>
        <w:fldChar w:fldCharType="begin"/>
      </w:r>
      <w:r w:rsidRPr="001055A5">
        <w:rPr>
          <w:i/>
          <w:iCs/>
          <w:sz w:val="28"/>
          <w:szCs w:val="28"/>
        </w:rPr>
        <w:instrText xml:space="preserve"> HYPERLINK "https://thuvienphapluat.vn/van-ban/Bo-may-hanh-chinh/Luat-sua-doi-Luat-Dat-dai-Luat-Nha-o-Luat-Kinh-doanh-bat-dong-san-Luat-Cac-to-chuc-tin-dung-2024-612195.aspx"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43/2024/QH15</w:t>
      </w:r>
      <w:r w:rsidR="00B95272" w:rsidRPr="001055A5">
        <w:rPr>
          <w:i/>
          <w:iCs/>
          <w:sz w:val="28"/>
          <w:szCs w:val="28"/>
        </w:rPr>
        <w:fldChar w:fldCharType="end"/>
      </w:r>
      <w:bookmarkEnd w:id="6"/>
      <w:r w:rsidRPr="001055A5">
        <w:rPr>
          <w:i/>
          <w:iCs/>
          <w:sz w:val="28"/>
          <w:szCs w:val="28"/>
        </w:rPr>
        <w:t>, Luật số </w:t>
      </w:r>
      <w:bookmarkStart w:id="7" w:name="tvpllink_fmdbgbjycq"/>
      <w:r w:rsidR="00B95272" w:rsidRPr="001055A5">
        <w:rPr>
          <w:i/>
          <w:iCs/>
          <w:sz w:val="28"/>
          <w:szCs w:val="28"/>
        </w:rPr>
        <w:fldChar w:fldCharType="begin"/>
      </w:r>
      <w:r w:rsidRPr="001055A5">
        <w:rPr>
          <w:i/>
          <w:iCs/>
          <w:sz w:val="28"/>
          <w:szCs w:val="28"/>
        </w:rPr>
        <w:instrText xml:space="preserve"> HYPERLINK "https://thuvienphapluat.vn/van-ban/Thue-Phi-Le-Phi/Luat-sua-doi-Luat-Chung-khoan-Ke-toan-Ngan-sach-Nha-nuoc-Thue-thu-nhap-ca-nhan-2024-622318.aspx"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56/2024/QH15</w:t>
      </w:r>
      <w:r w:rsidR="00B95272" w:rsidRPr="001055A5">
        <w:rPr>
          <w:i/>
          <w:iCs/>
          <w:sz w:val="28"/>
          <w:szCs w:val="28"/>
        </w:rPr>
        <w:fldChar w:fldCharType="end"/>
      </w:r>
      <w:bookmarkEnd w:id="7"/>
      <w:r w:rsidRPr="001055A5">
        <w:rPr>
          <w:i/>
          <w:iCs/>
          <w:sz w:val="28"/>
          <w:szCs w:val="28"/>
        </w:rPr>
        <w:t> và Luật số </w:t>
      </w:r>
      <w:bookmarkStart w:id="8" w:name="tvpllink_hbwjisyjfg"/>
      <w:r w:rsidR="00B95272" w:rsidRPr="001055A5">
        <w:rPr>
          <w:i/>
          <w:iCs/>
          <w:sz w:val="28"/>
          <w:szCs w:val="28"/>
        </w:rPr>
        <w:fldChar w:fldCharType="begin"/>
      </w:r>
      <w:r w:rsidRPr="001055A5">
        <w:rPr>
          <w:i/>
          <w:iCs/>
          <w:sz w:val="28"/>
          <w:szCs w:val="28"/>
        </w:rPr>
        <w:instrText xml:space="preserve"> HYPERLINK "https://thuvienphapluat.vn/van-ban/Dau-tu/Luat-sua-doi-Luat-Dau-thau-Luat-Dau-tu-theo-phuong-thuc-doi-tac-cong-tu-2025-so-90-2025-QH15-662379.aspx" \t "_blank" </w:instrText>
      </w:r>
      <w:r w:rsidR="00B95272" w:rsidRPr="001055A5">
        <w:rPr>
          <w:i/>
          <w:iCs/>
          <w:sz w:val="28"/>
          <w:szCs w:val="28"/>
        </w:rPr>
      </w:r>
      <w:r w:rsidR="00B95272" w:rsidRPr="001055A5">
        <w:rPr>
          <w:i/>
          <w:iCs/>
          <w:sz w:val="28"/>
          <w:szCs w:val="28"/>
        </w:rPr>
        <w:fldChar w:fldCharType="separate"/>
      </w:r>
      <w:r w:rsidRPr="001055A5">
        <w:rPr>
          <w:rStyle w:val="Hyperlink"/>
          <w:i/>
          <w:iCs/>
          <w:color w:val="auto"/>
          <w:sz w:val="28"/>
          <w:szCs w:val="28"/>
          <w:u w:val="none"/>
        </w:rPr>
        <w:t>90/2025/QH15</w:t>
      </w:r>
      <w:r w:rsidR="00B95272" w:rsidRPr="001055A5">
        <w:rPr>
          <w:i/>
          <w:iCs/>
          <w:sz w:val="28"/>
          <w:szCs w:val="28"/>
        </w:rPr>
        <w:fldChar w:fldCharType="end"/>
      </w:r>
      <w:bookmarkEnd w:id="8"/>
      <w:r w:rsidRPr="001055A5">
        <w:rPr>
          <w:i/>
          <w:iCs/>
          <w:sz w:val="28"/>
          <w:szCs w:val="28"/>
        </w:rPr>
        <w:t>;</w:t>
      </w:r>
    </w:p>
    <w:p w14:paraId="6D04F1BC" w14:textId="77777777" w:rsidR="00930A59" w:rsidRPr="009801F6" w:rsidRDefault="00E4778F" w:rsidP="007A1E48">
      <w:pPr>
        <w:widowControl w:val="0"/>
        <w:shd w:val="clear" w:color="auto" w:fill="FFFFFF" w:themeFill="background1"/>
        <w:spacing w:before="80" w:after="80"/>
        <w:ind w:firstLine="720"/>
        <w:jc w:val="both"/>
        <w:rPr>
          <w:i/>
          <w:iCs/>
          <w:sz w:val="28"/>
          <w:szCs w:val="28"/>
        </w:rPr>
      </w:pPr>
      <w:r w:rsidRPr="001055A5">
        <w:rPr>
          <w:i/>
          <w:iCs/>
          <w:sz w:val="28"/>
          <w:szCs w:val="28"/>
        </w:rPr>
        <w:t xml:space="preserve">Căn cứ </w:t>
      </w:r>
      <w:hyperlink r:id="rId8" w:tgtFrame="_blank" w:history="1">
        <w:r w:rsidRPr="001055A5">
          <w:rPr>
            <w:rStyle w:val="Hyperlink"/>
            <w:i/>
            <w:iCs/>
            <w:color w:val="auto"/>
            <w:sz w:val="28"/>
            <w:szCs w:val="28"/>
            <w:u w:val="none"/>
          </w:rPr>
          <w:t>Luật Đất đai</w:t>
        </w:r>
      </w:hyperlink>
      <w:r w:rsidRPr="001055A5">
        <w:rPr>
          <w:i/>
          <w:iCs/>
          <w:sz w:val="28"/>
          <w:szCs w:val="28"/>
        </w:rPr>
        <w:t xml:space="preserve"> </w:t>
      </w:r>
      <w:r w:rsidR="00930A59" w:rsidRPr="001055A5">
        <w:rPr>
          <w:i/>
          <w:iCs/>
          <w:sz w:val="28"/>
          <w:szCs w:val="28"/>
        </w:rPr>
        <w:t>số 31/2024/QH15</w:t>
      </w:r>
      <w:r w:rsidR="00930A59" w:rsidRPr="009801F6">
        <w:rPr>
          <w:i/>
          <w:iCs/>
          <w:sz w:val="28"/>
          <w:szCs w:val="28"/>
        </w:rPr>
        <w:t xml:space="preserve"> </w:t>
      </w:r>
      <w:r w:rsidR="00930A59" w:rsidRPr="001055A5">
        <w:rPr>
          <w:i/>
          <w:iCs/>
          <w:sz w:val="28"/>
          <w:szCs w:val="28"/>
        </w:rPr>
        <w:t>được sửa đổi, bổ sung một số điều</w:t>
      </w:r>
      <w:r w:rsidR="00930A59" w:rsidRPr="009801F6">
        <w:rPr>
          <w:i/>
          <w:iCs/>
          <w:sz w:val="28"/>
          <w:szCs w:val="28"/>
        </w:rPr>
        <w:t xml:space="preserve"> bởi</w:t>
      </w:r>
      <w:r w:rsidR="00930A59" w:rsidRPr="001055A5">
        <w:rPr>
          <w:i/>
          <w:iCs/>
          <w:sz w:val="28"/>
          <w:szCs w:val="28"/>
        </w:rPr>
        <w:t xml:space="preserve"> </w:t>
      </w:r>
      <w:r w:rsidR="006C746A" w:rsidRPr="009801F6">
        <w:rPr>
          <w:i/>
          <w:iCs/>
          <w:sz w:val="28"/>
          <w:szCs w:val="28"/>
        </w:rPr>
        <w:t>Luật số 43/2024/QH15</w:t>
      </w:r>
      <w:r w:rsidR="00930A59" w:rsidRPr="009801F6">
        <w:rPr>
          <w:i/>
          <w:iCs/>
          <w:sz w:val="28"/>
          <w:szCs w:val="28"/>
        </w:rPr>
        <w:t>;</w:t>
      </w:r>
    </w:p>
    <w:p w14:paraId="71BAB23A" w14:textId="77777777" w:rsidR="00745C00" w:rsidRPr="001055A5" w:rsidRDefault="00943C2D" w:rsidP="007A1E48">
      <w:pPr>
        <w:widowControl w:val="0"/>
        <w:shd w:val="clear" w:color="auto" w:fill="FFFFFF" w:themeFill="background1"/>
        <w:spacing w:before="80" w:after="80"/>
        <w:ind w:firstLine="720"/>
        <w:jc w:val="both"/>
        <w:rPr>
          <w:i/>
          <w:iCs/>
          <w:sz w:val="28"/>
          <w:szCs w:val="28"/>
        </w:rPr>
      </w:pPr>
      <w:r w:rsidRPr="001055A5">
        <w:rPr>
          <w:i/>
          <w:iCs/>
          <w:sz w:val="28"/>
          <w:szCs w:val="28"/>
        </w:rPr>
        <w:t>Theo</w:t>
      </w:r>
      <w:r w:rsidR="005001A1" w:rsidRPr="001055A5">
        <w:rPr>
          <w:i/>
          <w:iCs/>
          <w:sz w:val="28"/>
          <w:szCs w:val="28"/>
        </w:rPr>
        <w:t xml:space="preserve"> đề nghị của</w:t>
      </w:r>
      <w:r w:rsidR="00560AB2" w:rsidRPr="001055A5">
        <w:rPr>
          <w:i/>
          <w:iCs/>
          <w:sz w:val="28"/>
          <w:szCs w:val="28"/>
        </w:rPr>
        <w:t xml:space="preserve"> Bộ</w:t>
      </w:r>
      <w:r w:rsidR="00560AB2" w:rsidRPr="009801F6">
        <w:rPr>
          <w:i/>
          <w:iCs/>
          <w:sz w:val="28"/>
          <w:szCs w:val="28"/>
        </w:rPr>
        <w:t xml:space="preserve"> </w:t>
      </w:r>
      <w:r w:rsidR="009F5E7C" w:rsidRPr="001055A5">
        <w:rPr>
          <w:i/>
          <w:iCs/>
          <w:sz w:val="28"/>
          <w:szCs w:val="28"/>
        </w:rPr>
        <w:t>trưởng</w:t>
      </w:r>
      <w:r w:rsidR="00C725C0" w:rsidRPr="001055A5">
        <w:rPr>
          <w:i/>
          <w:iCs/>
          <w:sz w:val="28"/>
          <w:szCs w:val="28"/>
        </w:rPr>
        <w:t xml:space="preserve"> B</w:t>
      </w:r>
      <w:r w:rsidR="00C725C0" w:rsidRPr="009801F6">
        <w:rPr>
          <w:i/>
          <w:iCs/>
          <w:sz w:val="28"/>
          <w:szCs w:val="28"/>
        </w:rPr>
        <w:t>ộ Tài chính</w:t>
      </w:r>
      <w:r w:rsidR="005B4F39" w:rsidRPr="001055A5">
        <w:rPr>
          <w:i/>
          <w:iCs/>
          <w:sz w:val="28"/>
          <w:szCs w:val="28"/>
        </w:rPr>
        <w:t>;</w:t>
      </w:r>
    </w:p>
    <w:p w14:paraId="225461DE" w14:textId="77777777" w:rsidR="00227810" w:rsidRPr="009801F6" w:rsidRDefault="00DC4363" w:rsidP="007A1E48">
      <w:pPr>
        <w:widowControl w:val="0"/>
        <w:shd w:val="clear" w:color="auto" w:fill="FFFFFF" w:themeFill="background1"/>
        <w:spacing w:before="80" w:after="80"/>
        <w:ind w:firstLine="720"/>
        <w:jc w:val="both"/>
        <w:rPr>
          <w:i/>
          <w:iCs/>
          <w:sz w:val="28"/>
          <w:szCs w:val="28"/>
        </w:rPr>
      </w:pPr>
      <w:r w:rsidRPr="001055A5">
        <w:rPr>
          <w:i/>
          <w:iCs/>
          <w:sz w:val="28"/>
          <w:szCs w:val="28"/>
        </w:rPr>
        <w:t>Chính phủ</w:t>
      </w:r>
      <w:r w:rsidR="00943C2D" w:rsidRPr="001055A5">
        <w:rPr>
          <w:i/>
          <w:iCs/>
          <w:sz w:val="28"/>
          <w:szCs w:val="28"/>
        </w:rPr>
        <w:t xml:space="preserve"> ban hành Nghị quyết</w:t>
      </w:r>
      <w:r w:rsidR="00C725C0" w:rsidRPr="009801F6">
        <w:rPr>
          <w:i/>
          <w:iCs/>
          <w:sz w:val="28"/>
          <w:szCs w:val="28"/>
        </w:rPr>
        <w:t xml:space="preserve"> </w:t>
      </w:r>
      <w:r w:rsidR="006E3AD8" w:rsidRPr="001055A5">
        <w:rPr>
          <w:bCs/>
          <w:i/>
          <w:iCs/>
          <w:sz w:val="28"/>
          <w:szCs w:val="28"/>
          <w:lang w:val="nl-NL"/>
        </w:rPr>
        <w:t>bổ sung một số cơ chế, chính sách đặc thù nhằm đẩy</w:t>
      </w:r>
      <w:r w:rsidR="006E3AD8" w:rsidRPr="001055A5">
        <w:rPr>
          <w:bCs/>
          <w:i/>
          <w:iCs/>
          <w:sz w:val="28"/>
          <w:szCs w:val="28"/>
        </w:rPr>
        <w:t xml:space="preserve"> nhanh tiến độ </w:t>
      </w:r>
      <w:r w:rsidR="006E3AD8" w:rsidRPr="001055A5">
        <w:rPr>
          <w:bCs/>
          <w:i/>
          <w:iCs/>
          <w:sz w:val="28"/>
          <w:szCs w:val="28"/>
          <w:lang w:val="nl-NL"/>
        </w:rPr>
        <w:t>xử lý, khai thác</w:t>
      </w:r>
      <w:r w:rsidR="006E3AD8" w:rsidRPr="001055A5">
        <w:rPr>
          <w:bCs/>
          <w:i/>
          <w:iCs/>
          <w:sz w:val="28"/>
          <w:szCs w:val="28"/>
        </w:rPr>
        <w:t xml:space="preserve"> </w:t>
      </w:r>
      <w:r w:rsidR="006E3AD8" w:rsidRPr="001055A5">
        <w:rPr>
          <w:bCs/>
          <w:i/>
          <w:iCs/>
          <w:sz w:val="28"/>
          <w:szCs w:val="28"/>
          <w:lang w:val="nl-NL"/>
        </w:rPr>
        <w:t xml:space="preserve">nhà, đất dôi dư </w:t>
      </w:r>
      <w:r w:rsidR="006E3AD8" w:rsidRPr="001055A5">
        <w:rPr>
          <w:i/>
          <w:iCs/>
          <w:sz w:val="28"/>
          <w:szCs w:val="28"/>
        </w:rPr>
        <w:t>sau khi sắp xếp, tinh gọn tổ chức bộ máy</w:t>
      </w:r>
      <w:r w:rsidR="006E3AD8" w:rsidRPr="009801F6">
        <w:rPr>
          <w:i/>
          <w:iCs/>
          <w:sz w:val="28"/>
          <w:szCs w:val="28"/>
        </w:rPr>
        <w:t xml:space="preserve"> </w:t>
      </w:r>
      <w:r w:rsidR="006E3AD8" w:rsidRPr="001055A5">
        <w:rPr>
          <w:i/>
          <w:iCs/>
          <w:sz w:val="28"/>
          <w:szCs w:val="28"/>
        </w:rPr>
        <w:t>của hệ thống chính trị, sắp xếp đơn vị hành chính</w:t>
      </w:r>
      <w:r w:rsidR="00227810" w:rsidRPr="001055A5">
        <w:rPr>
          <w:i/>
          <w:iCs/>
          <w:sz w:val="28"/>
          <w:szCs w:val="28"/>
        </w:rPr>
        <w:t>.</w:t>
      </w:r>
    </w:p>
    <w:p w14:paraId="1A3B52CC" w14:textId="77777777" w:rsidR="00780DD3" w:rsidRPr="009801F6" w:rsidRDefault="00780DD3" w:rsidP="008077AB">
      <w:pPr>
        <w:widowControl w:val="0"/>
        <w:shd w:val="clear" w:color="auto" w:fill="FFFFFF" w:themeFill="background1"/>
        <w:spacing w:before="120" w:after="120"/>
        <w:ind w:firstLine="720"/>
        <w:jc w:val="both"/>
        <w:rPr>
          <w:b/>
          <w:sz w:val="28"/>
          <w:szCs w:val="28"/>
        </w:rPr>
      </w:pPr>
    </w:p>
    <w:p w14:paraId="70E42B15" w14:textId="77777777" w:rsidR="00A75EF2" w:rsidRPr="001055A5" w:rsidRDefault="00A75EF2" w:rsidP="007A1E48">
      <w:pPr>
        <w:pStyle w:val="Heading1"/>
        <w:spacing w:before="80" w:after="80" w:line="240" w:lineRule="auto"/>
        <w:rPr>
          <w:rFonts w:cs="Times New Roman"/>
          <w:szCs w:val="28"/>
        </w:rPr>
      </w:pPr>
      <w:r w:rsidRPr="001055A5">
        <w:rPr>
          <w:rFonts w:cs="Times New Roman"/>
          <w:szCs w:val="28"/>
        </w:rPr>
        <w:t>Điều 1. Phạm vi điều chỉnh</w:t>
      </w:r>
    </w:p>
    <w:p w14:paraId="7C55AFB3" w14:textId="77777777" w:rsidR="00A75EF2" w:rsidRPr="009801F6" w:rsidRDefault="00A75EF2" w:rsidP="007A1E48">
      <w:pPr>
        <w:widowControl w:val="0"/>
        <w:spacing w:before="80" w:after="80"/>
        <w:ind w:firstLine="720"/>
        <w:jc w:val="both"/>
        <w:rPr>
          <w:sz w:val="28"/>
          <w:szCs w:val="28"/>
        </w:rPr>
      </w:pPr>
      <w:r w:rsidRPr="001055A5">
        <w:rPr>
          <w:sz w:val="28"/>
          <w:szCs w:val="28"/>
        </w:rPr>
        <w:t>Nghị quyết này quy định</w:t>
      </w:r>
      <w:r w:rsidRPr="009801F6">
        <w:rPr>
          <w:sz w:val="28"/>
          <w:szCs w:val="28"/>
        </w:rPr>
        <w:t xml:space="preserve"> bổ sung</w:t>
      </w:r>
      <w:r w:rsidRPr="001055A5">
        <w:rPr>
          <w:sz w:val="28"/>
          <w:szCs w:val="28"/>
        </w:rPr>
        <w:t xml:space="preserve"> </w:t>
      </w:r>
      <w:r w:rsidRPr="009801F6">
        <w:rPr>
          <w:sz w:val="28"/>
          <w:szCs w:val="28"/>
        </w:rPr>
        <w:t>một số</w:t>
      </w:r>
      <w:r w:rsidRPr="001055A5">
        <w:rPr>
          <w:sz w:val="28"/>
          <w:szCs w:val="28"/>
        </w:rPr>
        <w:t xml:space="preserve"> cơ chế</w:t>
      </w:r>
      <w:r w:rsidRPr="009801F6">
        <w:rPr>
          <w:sz w:val="28"/>
          <w:szCs w:val="28"/>
        </w:rPr>
        <w:t xml:space="preserve">, chính sách </w:t>
      </w:r>
      <w:r w:rsidRPr="001055A5">
        <w:rPr>
          <w:sz w:val="28"/>
          <w:szCs w:val="28"/>
        </w:rPr>
        <w:t xml:space="preserve">đặc thù nhằm đẩy nhanh tiến độ xử lý, khai thác nhà, đất dôi dư sau khi sắp xếp, tinh gọn tổ chức bộ máy của hệ thống chính trị, sắp xếp đơn vị hành chính </w:t>
      </w:r>
      <w:r w:rsidRPr="009801F6">
        <w:rPr>
          <w:sz w:val="28"/>
          <w:szCs w:val="28"/>
        </w:rPr>
        <w:t>quy định tại Nghị quyết số 31/2026/NQ-CP ngày 24 tháng 6 năm 2026 của Chính phủ.</w:t>
      </w:r>
    </w:p>
    <w:p w14:paraId="7E425598" w14:textId="77777777" w:rsidR="00C91F5F" w:rsidRPr="001055A5" w:rsidRDefault="00A75EF2" w:rsidP="007A1E48">
      <w:pPr>
        <w:widowControl w:val="0"/>
        <w:spacing w:before="80" w:after="80"/>
        <w:ind w:firstLine="720"/>
        <w:jc w:val="both"/>
        <w:rPr>
          <w:b/>
          <w:sz w:val="28"/>
          <w:szCs w:val="28"/>
          <w:lang w:val="en-US"/>
        </w:rPr>
      </w:pPr>
      <w:r w:rsidRPr="001055A5">
        <w:rPr>
          <w:b/>
          <w:sz w:val="28"/>
          <w:szCs w:val="28"/>
          <w:lang w:val="en-US"/>
        </w:rPr>
        <w:t xml:space="preserve">Điều 2. </w:t>
      </w:r>
      <w:r w:rsidR="00C91F5F" w:rsidRPr="001055A5">
        <w:rPr>
          <w:b/>
          <w:sz w:val="28"/>
          <w:szCs w:val="28"/>
          <w:lang w:val="en-US"/>
        </w:rPr>
        <w:t xml:space="preserve">Quản lý, khai thác đối với </w:t>
      </w:r>
      <w:r w:rsidR="00C91F5F" w:rsidRPr="001055A5">
        <w:rPr>
          <w:b/>
          <w:sz w:val="28"/>
          <w:szCs w:val="28"/>
        </w:rPr>
        <w:t>n</w:t>
      </w:r>
      <w:r w:rsidR="00C91F5F" w:rsidRPr="001055A5">
        <w:rPr>
          <w:b/>
          <w:sz w:val="28"/>
          <w:szCs w:val="28"/>
          <w:lang w:val="en-US"/>
        </w:rPr>
        <w:t xml:space="preserve">hà, đất dôi dư </w:t>
      </w:r>
      <w:r w:rsidR="005D0CD7" w:rsidRPr="001055A5">
        <w:rPr>
          <w:b/>
          <w:sz w:val="28"/>
          <w:szCs w:val="28"/>
          <w:lang w:val="en-US"/>
        </w:rPr>
        <w:t>do</w:t>
      </w:r>
      <w:r w:rsidR="00C91F5F" w:rsidRPr="001055A5">
        <w:rPr>
          <w:b/>
          <w:sz w:val="28"/>
          <w:szCs w:val="28"/>
          <w:lang w:val="en-US"/>
        </w:rPr>
        <w:t xml:space="preserve"> tổ chức phát</w:t>
      </w:r>
      <w:r w:rsidR="00C91F5F" w:rsidRPr="001055A5">
        <w:rPr>
          <w:b/>
          <w:sz w:val="28"/>
          <w:szCs w:val="28"/>
        </w:rPr>
        <w:t xml:space="preserve"> triển quỹ đất</w:t>
      </w:r>
      <w:r w:rsidR="00C91F5F" w:rsidRPr="001055A5">
        <w:rPr>
          <w:b/>
          <w:sz w:val="28"/>
          <w:szCs w:val="28"/>
          <w:lang w:val="en-US"/>
        </w:rPr>
        <w:t>, Ủy ban nhân dân cấp xã</w:t>
      </w:r>
      <w:r w:rsidR="005D0CD7" w:rsidRPr="001055A5">
        <w:rPr>
          <w:b/>
          <w:sz w:val="28"/>
          <w:szCs w:val="28"/>
          <w:lang w:val="en-US"/>
        </w:rPr>
        <w:t xml:space="preserve"> tiếp nhận theo quyết định của cơ quan, người có thẩm quyền</w:t>
      </w:r>
      <w:r w:rsidR="00C91F5F" w:rsidRPr="001055A5">
        <w:rPr>
          <w:b/>
          <w:sz w:val="28"/>
          <w:szCs w:val="28"/>
          <w:lang w:val="en-US"/>
        </w:rPr>
        <w:t xml:space="preserve"> từ ngày 01 tháng 3 năm 2025</w:t>
      </w:r>
      <w:r w:rsidR="00C91F5F" w:rsidRPr="001055A5">
        <w:rPr>
          <w:b/>
          <w:sz w:val="28"/>
          <w:szCs w:val="28"/>
        </w:rPr>
        <w:t xml:space="preserve"> để quản lý, khai thác theo quy định của pháp luật về đất đai</w:t>
      </w:r>
      <w:r w:rsidR="00C91F5F" w:rsidRPr="001055A5">
        <w:rPr>
          <w:b/>
          <w:sz w:val="28"/>
          <w:szCs w:val="28"/>
          <w:lang w:val="en-US"/>
        </w:rPr>
        <w:t xml:space="preserve"> </w:t>
      </w:r>
    </w:p>
    <w:p w14:paraId="51DA93E4" w14:textId="77777777" w:rsidR="00C91F5F" w:rsidRPr="001055A5" w:rsidRDefault="005D0CD7" w:rsidP="007A1E48">
      <w:pPr>
        <w:widowControl w:val="0"/>
        <w:spacing w:before="80" w:after="80"/>
        <w:ind w:firstLine="720"/>
        <w:jc w:val="both"/>
        <w:rPr>
          <w:sz w:val="28"/>
          <w:szCs w:val="28"/>
          <w:lang w:val="en-US"/>
        </w:rPr>
      </w:pPr>
      <w:r w:rsidRPr="001055A5">
        <w:rPr>
          <w:sz w:val="28"/>
          <w:szCs w:val="28"/>
          <w:lang w:val="en-US"/>
        </w:rPr>
        <w:t>1.</w:t>
      </w:r>
      <w:r w:rsidR="00C91F5F" w:rsidRPr="001055A5">
        <w:rPr>
          <w:sz w:val="28"/>
          <w:szCs w:val="28"/>
          <w:lang w:val="en-US"/>
        </w:rPr>
        <w:t xml:space="preserve"> Đối</w:t>
      </w:r>
      <w:r w:rsidR="00C91F5F" w:rsidRPr="001055A5">
        <w:rPr>
          <w:sz w:val="28"/>
          <w:szCs w:val="28"/>
        </w:rPr>
        <w:t xml:space="preserve"> với n</w:t>
      </w:r>
      <w:r w:rsidR="00C91F5F" w:rsidRPr="001055A5">
        <w:rPr>
          <w:sz w:val="28"/>
          <w:szCs w:val="28"/>
          <w:lang w:val="en-US"/>
        </w:rPr>
        <w:t xml:space="preserve">hà, đất dôi dư </w:t>
      </w:r>
      <w:r w:rsidRPr="001055A5">
        <w:rPr>
          <w:sz w:val="28"/>
          <w:szCs w:val="28"/>
          <w:lang w:val="en-US"/>
        </w:rPr>
        <w:t>do</w:t>
      </w:r>
      <w:r w:rsidR="00C91F5F" w:rsidRPr="001055A5">
        <w:rPr>
          <w:sz w:val="28"/>
          <w:szCs w:val="28"/>
          <w:lang w:val="en-US"/>
        </w:rPr>
        <w:t xml:space="preserve"> tổ chức phát</w:t>
      </w:r>
      <w:r w:rsidR="00C91F5F" w:rsidRPr="001055A5">
        <w:rPr>
          <w:sz w:val="28"/>
          <w:szCs w:val="28"/>
        </w:rPr>
        <w:t xml:space="preserve"> triển quỹ đất</w:t>
      </w:r>
      <w:r w:rsidRPr="001055A5">
        <w:rPr>
          <w:sz w:val="28"/>
          <w:szCs w:val="28"/>
          <w:lang w:val="en-US"/>
        </w:rPr>
        <w:t xml:space="preserve"> tiếp nhận </w:t>
      </w:r>
      <w:r w:rsidR="0045769C" w:rsidRPr="001055A5">
        <w:rPr>
          <w:sz w:val="28"/>
          <w:szCs w:val="28"/>
          <w:lang w:val="en-US"/>
        </w:rPr>
        <w:t xml:space="preserve">theo quyết định </w:t>
      </w:r>
      <w:r w:rsidR="00742E3A" w:rsidRPr="001055A5">
        <w:rPr>
          <w:sz w:val="28"/>
          <w:szCs w:val="28"/>
          <w:lang w:val="en-US"/>
        </w:rPr>
        <w:t xml:space="preserve">hoặc văn bản phân công </w:t>
      </w:r>
      <w:r w:rsidR="0045769C" w:rsidRPr="001055A5">
        <w:rPr>
          <w:sz w:val="28"/>
          <w:szCs w:val="28"/>
          <w:lang w:val="en-US"/>
        </w:rPr>
        <w:t xml:space="preserve">của cơ quan, người có thẩm quyền </w:t>
      </w:r>
      <w:r w:rsidR="00C91F5F" w:rsidRPr="001055A5">
        <w:rPr>
          <w:sz w:val="28"/>
          <w:szCs w:val="28"/>
        </w:rPr>
        <w:t xml:space="preserve">để quản lý, khai thác theo quy định của pháp luật về đất đai thì việc giao đất, cho thuê đất, cho thuê đất ngắn hạn </w:t>
      </w:r>
      <w:r w:rsidR="006C746A" w:rsidRPr="001055A5">
        <w:rPr>
          <w:sz w:val="28"/>
          <w:szCs w:val="28"/>
          <w:lang w:val="en-US"/>
        </w:rPr>
        <w:t xml:space="preserve">được </w:t>
      </w:r>
      <w:r w:rsidR="00C91F5F" w:rsidRPr="001055A5">
        <w:rPr>
          <w:sz w:val="28"/>
          <w:szCs w:val="28"/>
          <w:lang w:val="en-US"/>
        </w:rPr>
        <w:t xml:space="preserve">thực hiện </w:t>
      </w:r>
      <w:r w:rsidR="00C91F5F" w:rsidRPr="001055A5">
        <w:rPr>
          <w:sz w:val="28"/>
          <w:szCs w:val="28"/>
        </w:rPr>
        <w:t xml:space="preserve">theo quy định của </w:t>
      </w:r>
      <w:r w:rsidR="00930A59" w:rsidRPr="001055A5">
        <w:rPr>
          <w:sz w:val="28"/>
          <w:szCs w:val="28"/>
          <w:lang w:val="en-US"/>
        </w:rPr>
        <w:t>pháp luật về đất đai và pháp luật có liên quan</w:t>
      </w:r>
      <w:r w:rsidR="00C91F5F" w:rsidRPr="001055A5">
        <w:rPr>
          <w:sz w:val="28"/>
          <w:szCs w:val="28"/>
          <w:lang w:val="en-US"/>
        </w:rPr>
        <w:t>.</w:t>
      </w:r>
    </w:p>
    <w:p w14:paraId="49686C6B" w14:textId="77777777" w:rsidR="00961131" w:rsidRPr="001055A5" w:rsidRDefault="00C91F5F" w:rsidP="007A1E48">
      <w:pPr>
        <w:widowControl w:val="0"/>
        <w:shd w:val="clear" w:color="auto" w:fill="FFFFFF" w:themeFill="background1"/>
        <w:spacing w:before="80" w:after="80"/>
        <w:ind w:firstLine="720"/>
        <w:jc w:val="both"/>
        <w:rPr>
          <w:sz w:val="28"/>
          <w:szCs w:val="28"/>
          <w:lang w:val="en-US"/>
        </w:rPr>
      </w:pPr>
      <w:r w:rsidRPr="001055A5">
        <w:rPr>
          <w:sz w:val="28"/>
          <w:szCs w:val="28"/>
        </w:rPr>
        <w:t>Trường hợp t</w:t>
      </w:r>
      <w:r w:rsidR="005D0CD7" w:rsidRPr="001055A5">
        <w:rPr>
          <w:sz w:val="28"/>
          <w:szCs w:val="28"/>
        </w:rPr>
        <w:t xml:space="preserve">ổ chức phát triển quỹ đất đề </w:t>
      </w:r>
      <w:r w:rsidR="005D0CD7" w:rsidRPr="001055A5">
        <w:rPr>
          <w:sz w:val="28"/>
          <w:szCs w:val="28"/>
          <w:lang w:val="en-US"/>
        </w:rPr>
        <w:t>nghị</w:t>
      </w:r>
      <w:r w:rsidR="005D0CD7" w:rsidRPr="001055A5">
        <w:rPr>
          <w:sz w:val="28"/>
          <w:szCs w:val="28"/>
        </w:rPr>
        <w:t xml:space="preserve"> và </w:t>
      </w:r>
      <w:r w:rsidRPr="001055A5">
        <w:rPr>
          <w:sz w:val="28"/>
          <w:szCs w:val="28"/>
        </w:rPr>
        <w:t>C</w:t>
      </w:r>
      <w:r w:rsidRPr="001055A5">
        <w:rPr>
          <w:sz w:val="28"/>
          <w:szCs w:val="28"/>
          <w:lang w:val="en-US"/>
        </w:rPr>
        <w:t>hủ tịch</w:t>
      </w:r>
      <w:r w:rsidRPr="001055A5">
        <w:rPr>
          <w:sz w:val="28"/>
          <w:szCs w:val="28"/>
        </w:rPr>
        <w:t xml:space="preserve"> </w:t>
      </w:r>
      <w:r w:rsidRPr="001055A5">
        <w:rPr>
          <w:bCs/>
          <w:sz w:val="28"/>
          <w:szCs w:val="28"/>
          <w:lang w:val="en-US"/>
        </w:rPr>
        <w:t>Ủy</w:t>
      </w:r>
      <w:r w:rsidRPr="001055A5">
        <w:rPr>
          <w:bCs/>
          <w:sz w:val="28"/>
          <w:szCs w:val="28"/>
        </w:rPr>
        <w:t xml:space="preserve"> ban nhân dân cấp</w:t>
      </w:r>
      <w:r w:rsidRPr="001055A5">
        <w:rPr>
          <w:bCs/>
          <w:sz w:val="28"/>
          <w:szCs w:val="28"/>
          <w:lang w:val="en-US"/>
        </w:rPr>
        <w:t xml:space="preserve"> tỉnh</w:t>
      </w:r>
      <w:r w:rsidRPr="001055A5">
        <w:rPr>
          <w:bCs/>
          <w:sz w:val="28"/>
          <w:szCs w:val="28"/>
        </w:rPr>
        <w:t xml:space="preserve"> </w:t>
      </w:r>
      <w:r w:rsidR="00742E3A" w:rsidRPr="001055A5">
        <w:rPr>
          <w:sz w:val="28"/>
          <w:szCs w:val="28"/>
          <w:lang w:val="en-US"/>
        </w:rPr>
        <w:t>đồng ý</w:t>
      </w:r>
      <w:r w:rsidRPr="001055A5">
        <w:rPr>
          <w:sz w:val="28"/>
          <w:szCs w:val="28"/>
        </w:rPr>
        <w:t xml:space="preserve"> thì tổ chức phát triển quỹ đất được </w:t>
      </w:r>
      <w:r w:rsidR="00742E3A" w:rsidRPr="001055A5">
        <w:rPr>
          <w:sz w:val="28"/>
          <w:szCs w:val="28"/>
          <w:lang w:val="en-US"/>
        </w:rPr>
        <w:t xml:space="preserve">cho thuê </w:t>
      </w:r>
      <w:r w:rsidRPr="001055A5">
        <w:rPr>
          <w:sz w:val="28"/>
          <w:szCs w:val="28"/>
          <w:lang w:val="en-US"/>
        </w:rPr>
        <w:t>nhà, đất</w:t>
      </w:r>
      <w:r w:rsidR="006C746A" w:rsidRPr="001055A5">
        <w:rPr>
          <w:sz w:val="28"/>
          <w:szCs w:val="28"/>
          <w:lang w:val="en-US"/>
        </w:rPr>
        <w:t xml:space="preserve"> dôi dư đã tiếp nhận</w:t>
      </w:r>
      <w:r w:rsidRPr="001055A5">
        <w:rPr>
          <w:sz w:val="28"/>
          <w:szCs w:val="28"/>
          <w:lang w:val="en-US"/>
        </w:rPr>
        <w:t xml:space="preserve"> </w:t>
      </w:r>
      <w:r w:rsidR="00742E3A" w:rsidRPr="001055A5">
        <w:rPr>
          <w:sz w:val="28"/>
          <w:szCs w:val="28"/>
          <w:lang w:val="en-US"/>
        </w:rPr>
        <w:t xml:space="preserve">như tổ chức có chức năng quản lý, kinh doanh nhà địa phương (sau đây gọi là tổ chức quản lý, kinh doanh nhà) </w:t>
      </w:r>
      <w:r w:rsidRPr="001055A5">
        <w:rPr>
          <w:sz w:val="28"/>
          <w:szCs w:val="28"/>
          <w:lang w:val="en-US"/>
        </w:rPr>
        <w:t xml:space="preserve">theo quy định tại </w:t>
      </w:r>
      <w:r w:rsidR="00742E3A" w:rsidRPr="001055A5">
        <w:rPr>
          <w:sz w:val="28"/>
          <w:szCs w:val="28"/>
        </w:rPr>
        <w:t xml:space="preserve">Nghị định số </w:t>
      </w:r>
      <w:r w:rsidR="00742E3A" w:rsidRPr="001055A5">
        <w:rPr>
          <w:sz w:val="28"/>
          <w:szCs w:val="28"/>
        </w:rPr>
        <w:lastRenderedPageBreak/>
        <w:t>108/2024/NĐ-CP</w:t>
      </w:r>
      <w:r w:rsidR="00742E3A" w:rsidRPr="001055A5">
        <w:rPr>
          <w:iCs/>
          <w:sz w:val="28"/>
          <w:szCs w:val="28"/>
        </w:rPr>
        <w:t xml:space="preserve"> </w:t>
      </w:r>
      <w:r w:rsidR="00742E3A" w:rsidRPr="001055A5">
        <w:rPr>
          <w:iCs/>
          <w:sz w:val="28"/>
          <w:szCs w:val="28"/>
          <w:lang w:val="en-US"/>
        </w:rPr>
        <w:t>ngày 23 tháng 8 năm 2024 của Chính phủ (</w:t>
      </w:r>
      <w:r w:rsidR="00742E3A" w:rsidRPr="001055A5">
        <w:rPr>
          <w:iCs/>
          <w:sz w:val="28"/>
          <w:szCs w:val="28"/>
        </w:rPr>
        <w:t xml:space="preserve">được sửa đổi, bổ sung tại Điều 1 Nghị định số </w:t>
      </w:r>
      <w:r w:rsidR="00742E3A" w:rsidRPr="001055A5">
        <w:rPr>
          <w:sz w:val="28"/>
          <w:szCs w:val="28"/>
        </w:rPr>
        <w:t xml:space="preserve">286/2025/NĐ-CP ngày </w:t>
      </w:r>
      <w:r w:rsidR="00742E3A" w:rsidRPr="001055A5">
        <w:rPr>
          <w:sz w:val="28"/>
          <w:szCs w:val="28"/>
          <w:lang w:val="en-US"/>
        </w:rPr>
        <w:t>03 tháng 11 năm 2025 của Chính phủ</w:t>
      </w:r>
      <w:r w:rsidR="00742E3A" w:rsidRPr="001055A5">
        <w:rPr>
          <w:iCs/>
          <w:sz w:val="28"/>
          <w:szCs w:val="28"/>
          <w:lang w:val="en-US"/>
        </w:rPr>
        <w:t>)</w:t>
      </w:r>
      <w:r w:rsidR="001023B3" w:rsidRPr="001055A5">
        <w:rPr>
          <w:iCs/>
          <w:sz w:val="28"/>
          <w:szCs w:val="28"/>
          <w:lang w:val="en-US"/>
        </w:rPr>
        <w:t>,</w:t>
      </w:r>
      <w:r w:rsidRPr="001055A5">
        <w:rPr>
          <w:sz w:val="28"/>
          <w:szCs w:val="28"/>
          <w:lang w:val="en-US"/>
        </w:rPr>
        <w:t xml:space="preserve"> </w:t>
      </w:r>
      <w:r w:rsidR="00930A59" w:rsidRPr="001055A5">
        <w:rPr>
          <w:sz w:val="28"/>
          <w:szCs w:val="28"/>
          <w:lang w:val="en-US"/>
        </w:rPr>
        <w:t>Nghị quyết số 31/2026/NQ-CP</w:t>
      </w:r>
      <w:r w:rsidR="006C746A" w:rsidRPr="001055A5">
        <w:rPr>
          <w:sz w:val="28"/>
          <w:szCs w:val="28"/>
          <w:lang w:val="en-US"/>
        </w:rPr>
        <w:t xml:space="preserve"> trong thời gian chưa thực hiện giao đất, cho thuê đất theo quy định của pháp luật về đất đai</w:t>
      </w:r>
      <w:r w:rsidR="001023B3" w:rsidRPr="001055A5">
        <w:rPr>
          <w:sz w:val="28"/>
          <w:szCs w:val="28"/>
          <w:lang w:val="en-US"/>
        </w:rPr>
        <w:t xml:space="preserve"> mà không phải làm thủ tục bổ sung nhiệm vụ quản lý, kinh doanh nhà cho tổ chức phát triển quỹ đất</w:t>
      </w:r>
      <w:r w:rsidR="00930A59" w:rsidRPr="001055A5">
        <w:rPr>
          <w:sz w:val="28"/>
          <w:szCs w:val="28"/>
          <w:lang w:val="en-US"/>
        </w:rPr>
        <w:t>;</w:t>
      </w:r>
      <w:r w:rsidR="000E2D48" w:rsidRPr="001055A5">
        <w:rPr>
          <w:sz w:val="28"/>
          <w:szCs w:val="28"/>
          <w:lang w:val="en-US"/>
        </w:rPr>
        <w:t xml:space="preserve"> riêng</w:t>
      </w:r>
      <w:r w:rsidRPr="001055A5">
        <w:rPr>
          <w:sz w:val="28"/>
          <w:szCs w:val="28"/>
          <w:lang w:val="en-US"/>
        </w:rPr>
        <w:t xml:space="preserve"> t</w:t>
      </w:r>
      <w:r w:rsidRPr="001055A5">
        <w:rPr>
          <w:sz w:val="28"/>
          <w:szCs w:val="28"/>
        </w:rPr>
        <w:t>hời hạn cho thuê</w:t>
      </w:r>
      <w:r w:rsidRPr="001055A5">
        <w:rPr>
          <w:sz w:val="28"/>
          <w:szCs w:val="28"/>
          <w:lang w:val="en-US"/>
        </w:rPr>
        <w:t xml:space="preserve"> </w:t>
      </w:r>
      <w:r w:rsidRPr="001055A5">
        <w:rPr>
          <w:sz w:val="28"/>
          <w:szCs w:val="28"/>
        </w:rPr>
        <w:t>tối đa là 05 năm.</w:t>
      </w:r>
    </w:p>
    <w:p w14:paraId="46140F80" w14:textId="77777777" w:rsidR="00930A59" w:rsidRPr="001055A5" w:rsidRDefault="000E2D48" w:rsidP="007A1E48">
      <w:pPr>
        <w:widowControl w:val="0"/>
        <w:spacing w:before="80" w:after="80"/>
        <w:ind w:firstLine="720"/>
        <w:jc w:val="both"/>
        <w:rPr>
          <w:sz w:val="28"/>
          <w:szCs w:val="28"/>
          <w:lang w:val="en-US"/>
        </w:rPr>
      </w:pPr>
      <w:r w:rsidRPr="001055A5">
        <w:rPr>
          <w:sz w:val="28"/>
          <w:szCs w:val="28"/>
          <w:lang w:val="en-US"/>
        </w:rPr>
        <w:t>2.</w:t>
      </w:r>
      <w:r w:rsidR="00C91F5F" w:rsidRPr="001055A5">
        <w:rPr>
          <w:sz w:val="28"/>
          <w:szCs w:val="28"/>
          <w:lang w:val="en-US"/>
        </w:rPr>
        <w:t xml:space="preserve"> Đối</w:t>
      </w:r>
      <w:r w:rsidR="00C91F5F" w:rsidRPr="001055A5">
        <w:rPr>
          <w:sz w:val="28"/>
          <w:szCs w:val="28"/>
        </w:rPr>
        <w:t xml:space="preserve"> với n</w:t>
      </w:r>
      <w:r w:rsidR="00C91F5F" w:rsidRPr="001055A5">
        <w:rPr>
          <w:sz w:val="28"/>
          <w:szCs w:val="28"/>
          <w:lang w:val="en-US"/>
        </w:rPr>
        <w:t xml:space="preserve">hà, đất dôi dư </w:t>
      </w:r>
      <w:r w:rsidRPr="001055A5">
        <w:rPr>
          <w:sz w:val="28"/>
          <w:szCs w:val="28"/>
          <w:lang w:val="en-US"/>
        </w:rPr>
        <w:t>do</w:t>
      </w:r>
      <w:r w:rsidR="00C91F5F" w:rsidRPr="001055A5">
        <w:rPr>
          <w:sz w:val="28"/>
          <w:szCs w:val="28"/>
          <w:lang w:val="en-US"/>
        </w:rPr>
        <w:t xml:space="preserve"> Ủy ban nhân dân cấp xã</w:t>
      </w:r>
      <w:r w:rsidR="00C91F5F" w:rsidRPr="001055A5">
        <w:rPr>
          <w:sz w:val="28"/>
          <w:szCs w:val="28"/>
        </w:rPr>
        <w:t xml:space="preserve"> </w:t>
      </w:r>
      <w:r w:rsidRPr="001055A5">
        <w:rPr>
          <w:sz w:val="28"/>
          <w:szCs w:val="28"/>
          <w:lang w:val="en-US"/>
        </w:rPr>
        <w:t xml:space="preserve">tiếp nhận </w:t>
      </w:r>
      <w:r w:rsidR="0045769C" w:rsidRPr="001055A5">
        <w:rPr>
          <w:sz w:val="28"/>
          <w:szCs w:val="28"/>
          <w:lang w:val="en-US"/>
        </w:rPr>
        <w:t xml:space="preserve">theo quyết định </w:t>
      </w:r>
      <w:r w:rsidR="00742E3A" w:rsidRPr="001055A5">
        <w:rPr>
          <w:sz w:val="28"/>
          <w:szCs w:val="28"/>
          <w:lang w:val="en-US"/>
        </w:rPr>
        <w:t xml:space="preserve">hoặc văn bản phân công </w:t>
      </w:r>
      <w:r w:rsidR="0045769C" w:rsidRPr="001055A5">
        <w:rPr>
          <w:sz w:val="28"/>
          <w:szCs w:val="28"/>
          <w:lang w:val="en-US"/>
        </w:rPr>
        <w:t xml:space="preserve">của cơ quan, người có thẩm quyền </w:t>
      </w:r>
      <w:r w:rsidR="00C91F5F" w:rsidRPr="001055A5">
        <w:rPr>
          <w:sz w:val="28"/>
          <w:szCs w:val="28"/>
        </w:rPr>
        <w:t>để quản lý, khai thác theo quy định của pháp luật về đất đai thì việc giao đất, cho thuê đất</w:t>
      </w:r>
      <w:r w:rsidR="00C91F5F" w:rsidRPr="001055A5">
        <w:rPr>
          <w:sz w:val="28"/>
          <w:szCs w:val="28"/>
          <w:lang w:val="en-US"/>
        </w:rPr>
        <w:t xml:space="preserve"> thực hiện </w:t>
      </w:r>
      <w:r w:rsidR="00C91F5F" w:rsidRPr="001055A5">
        <w:rPr>
          <w:sz w:val="28"/>
          <w:szCs w:val="28"/>
        </w:rPr>
        <w:t xml:space="preserve">theo quy định của </w:t>
      </w:r>
      <w:r w:rsidR="00930A59" w:rsidRPr="001055A5">
        <w:rPr>
          <w:sz w:val="28"/>
          <w:szCs w:val="28"/>
          <w:lang w:val="en-US"/>
        </w:rPr>
        <w:t>pháp luật về đất đai và pháp luật có liên quan.</w:t>
      </w:r>
    </w:p>
    <w:p w14:paraId="0AA3780C" w14:textId="77777777" w:rsidR="001023B3" w:rsidRPr="001055A5" w:rsidRDefault="00C91F5F" w:rsidP="007A1E48">
      <w:pPr>
        <w:widowControl w:val="0"/>
        <w:shd w:val="clear" w:color="auto" w:fill="FFFFFF" w:themeFill="background1"/>
        <w:spacing w:before="80" w:after="80"/>
        <w:ind w:firstLine="720"/>
        <w:jc w:val="both"/>
        <w:rPr>
          <w:sz w:val="28"/>
          <w:szCs w:val="28"/>
          <w:lang w:val="en-US"/>
        </w:rPr>
      </w:pPr>
      <w:r w:rsidRPr="00AF4F84">
        <w:rPr>
          <w:sz w:val="28"/>
          <w:szCs w:val="28"/>
        </w:rPr>
        <w:t xml:space="preserve">Trường hợp </w:t>
      </w:r>
      <w:r w:rsidRPr="00AF4F84">
        <w:rPr>
          <w:sz w:val="28"/>
          <w:szCs w:val="28"/>
          <w:lang w:val="en-US"/>
        </w:rPr>
        <w:t>Ủy ban nhân dân cấp xã</w:t>
      </w:r>
      <w:r w:rsidRPr="00AF4F84">
        <w:rPr>
          <w:sz w:val="28"/>
          <w:szCs w:val="28"/>
        </w:rPr>
        <w:t xml:space="preserve"> có nhu cầu khai thác ngắn hạn trong thời gian chưa thực hiện việc giao đất, cho thuê đất </w:t>
      </w:r>
      <w:r w:rsidRPr="00AF4F84">
        <w:rPr>
          <w:sz w:val="28"/>
          <w:szCs w:val="28"/>
          <w:lang w:val="en-US"/>
        </w:rPr>
        <w:t xml:space="preserve">theo quy định tại pháp luật về đất đai </w:t>
      </w:r>
      <w:r w:rsidRPr="00AF4F84">
        <w:rPr>
          <w:sz w:val="28"/>
          <w:szCs w:val="28"/>
        </w:rPr>
        <w:t>thì</w:t>
      </w:r>
      <w:r w:rsidRPr="00AF4F84">
        <w:rPr>
          <w:sz w:val="28"/>
          <w:szCs w:val="28"/>
          <w:lang w:val="en-US"/>
        </w:rPr>
        <w:t xml:space="preserve"> Chủ tịch Ủy ban nhân dân cấp xã</w:t>
      </w:r>
      <w:r w:rsidR="00620C06" w:rsidRPr="00AF4F84">
        <w:rPr>
          <w:sz w:val="28"/>
          <w:szCs w:val="28"/>
          <w:lang w:val="en-US"/>
        </w:rPr>
        <w:t xml:space="preserve"> được</w:t>
      </w:r>
      <w:r w:rsidRPr="00AF4F84">
        <w:rPr>
          <w:sz w:val="28"/>
          <w:szCs w:val="28"/>
        </w:rPr>
        <w:t xml:space="preserve"> giao đơn vị sự nghiệp công lập </w:t>
      </w:r>
      <w:r w:rsidRPr="00AF4F84">
        <w:rPr>
          <w:sz w:val="28"/>
          <w:szCs w:val="28"/>
          <w:lang w:val="en-US"/>
        </w:rPr>
        <w:t xml:space="preserve">trong </w:t>
      </w:r>
      <w:r w:rsidRPr="00AF4F84">
        <w:rPr>
          <w:sz w:val="28"/>
          <w:szCs w:val="28"/>
        </w:rPr>
        <w:t>lĩnh vực kinh</w:t>
      </w:r>
      <w:r w:rsidRPr="00AF4F84">
        <w:rPr>
          <w:sz w:val="28"/>
          <w:szCs w:val="28"/>
          <w:lang w:val="en-US"/>
        </w:rPr>
        <w:t xml:space="preserve"> </w:t>
      </w:r>
      <w:r w:rsidRPr="00AF4F84">
        <w:rPr>
          <w:sz w:val="28"/>
          <w:szCs w:val="28"/>
        </w:rPr>
        <w:t xml:space="preserve">tế </w:t>
      </w:r>
      <w:r w:rsidRPr="00AF4F84">
        <w:rPr>
          <w:sz w:val="28"/>
          <w:szCs w:val="28"/>
          <w:lang w:val="en-US"/>
        </w:rPr>
        <w:t>trực thuộc Ủy ban nhân dân cấp xã</w:t>
      </w:r>
      <w:r w:rsidRPr="00AF4F84">
        <w:rPr>
          <w:sz w:val="28"/>
          <w:szCs w:val="28"/>
        </w:rPr>
        <w:t xml:space="preserve"> </w:t>
      </w:r>
      <w:r w:rsidR="001023B3" w:rsidRPr="00AF4F84">
        <w:rPr>
          <w:sz w:val="28"/>
          <w:szCs w:val="28"/>
          <w:lang w:val="en-US"/>
        </w:rPr>
        <w:t xml:space="preserve">cho thuê nhà, đất dôi dư đã tiếp nhận như tổ chức quản lý, kinh doanh nhà theo quy định tại </w:t>
      </w:r>
      <w:r w:rsidR="001023B3" w:rsidRPr="00AF4F84">
        <w:rPr>
          <w:sz w:val="28"/>
          <w:szCs w:val="28"/>
        </w:rPr>
        <w:t>Nghị định số 108/2024/NĐ-CP</w:t>
      </w:r>
      <w:r w:rsidR="001023B3" w:rsidRPr="00AF4F84">
        <w:rPr>
          <w:iCs/>
          <w:sz w:val="28"/>
          <w:szCs w:val="28"/>
        </w:rPr>
        <w:t xml:space="preserve"> </w:t>
      </w:r>
      <w:r w:rsidR="001023B3" w:rsidRPr="00AF4F84">
        <w:rPr>
          <w:iCs/>
          <w:sz w:val="28"/>
          <w:szCs w:val="28"/>
          <w:lang w:val="en-US"/>
        </w:rPr>
        <w:t>(</w:t>
      </w:r>
      <w:r w:rsidR="001023B3" w:rsidRPr="00AF4F84">
        <w:rPr>
          <w:iCs/>
          <w:sz w:val="28"/>
          <w:szCs w:val="28"/>
        </w:rPr>
        <w:t xml:space="preserve">được sửa đổi, bổ sung tại Điều 1 Nghị định số </w:t>
      </w:r>
      <w:r w:rsidR="001023B3" w:rsidRPr="00AF4F84">
        <w:rPr>
          <w:sz w:val="28"/>
          <w:szCs w:val="28"/>
        </w:rPr>
        <w:t>286/2025/NĐ-CP</w:t>
      </w:r>
      <w:r w:rsidR="001023B3" w:rsidRPr="00AF4F84">
        <w:rPr>
          <w:iCs/>
          <w:sz w:val="28"/>
          <w:szCs w:val="28"/>
          <w:lang w:val="en-US"/>
        </w:rPr>
        <w:t>),</w:t>
      </w:r>
      <w:r w:rsidR="001023B3" w:rsidRPr="00AF4F84">
        <w:rPr>
          <w:sz w:val="28"/>
          <w:szCs w:val="28"/>
          <w:lang w:val="en-US"/>
        </w:rPr>
        <w:t xml:space="preserve"> Nghị quyết số 31/2026/NQ-CP trong thời gian chưa thực hiện giao đất, cho thuê đất theo quy định của pháp luật về đất đai mà không phải làm thủ tục bổ sung nhiệm vụ quản lý, kinh doanh nhà cho đơn vị sự nghiệp công lập; riêng t</w:t>
      </w:r>
      <w:r w:rsidR="001023B3" w:rsidRPr="00AF4F84">
        <w:rPr>
          <w:sz w:val="28"/>
          <w:szCs w:val="28"/>
        </w:rPr>
        <w:t>hời hạn cho thuê</w:t>
      </w:r>
      <w:r w:rsidR="001023B3" w:rsidRPr="00AF4F84">
        <w:rPr>
          <w:sz w:val="28"/>
          <w:szCs w:val="28"/>
          <w:lang w:val="en-US"/>
        </w:rPr>
        <w:t xml:space="preserve"> </w:t>
      </w:r>
      <w:r w:rsidR="001023B3" w:rsidRPr="00AF4F84">
        <w:rPr>
          <w:sz w:val="28"/>
          <w:szCs w:val="28"/>
        </w:rPr>
        <w:t>tối đa là 05 năm.</w:t>
      </w:r>
    </w:p>
    <w:p w14:paraId="3C410FF8" w14:textId="77777777" w:rsidR="009F49A5" w:rsidRPr="001055A5" w:rsidRDefault="00961131" w:rsidP="007A1E48">
      <w:pPr>
        <w:widowControl w:val="0"/>
        <w:shd w:val="clear" w:color="auto" w:fill="FFFFFF" w:themeFill="background1"/>
        <w:spacing w:before="80" w:after="80"/>
        <w:ind w:firstLine="720"/>
        <w:jc w:val="both"/>
        <w:rPr>
          <w:sz w:val="28"/>
          <w:szCs w:val="28"/>
          <w:lang w:val="en-US"/>
        </w:rPr>
      </w:pPr>
      <w:r w:rsidRPr="001055A5">
        <w:rPr>
          <w:sz w:val="28"/>
          <w:szCs w:val="28"/>
          <w:lang w:val="en-US"/>
        </w:rPr>
        <w:t>3. Trong thời hạn</w:t>
      </w:r>
      <w:r w:rsidR="005C082F" w:rsidRPr="001055A5">
        <w:rPr>
          <w:sz w:val="28"/>
          <w:szCs w:val="28"/>
          <w:lang w:val="en-US"/>
        </w:rPr>
        <w:t xml:space="preserve"> thuê nhà theo quy định tại khoản 1, khoản 2 Điều này </w:t>
      </w:r>
      <w:r w:rsidRPr="001055A5">
        <w:rPr>
          <w:sz w:val="28"/>
          <w:szCs w:val="28"/>
          <w:lang w:val="en-US"/>
        </w:rPr>
        <w:t>mà Nhà nước thực hiện kế hoạch sử dụng đất thì phải chấm dứt Hợp đồng trước hạn</w:t>
      </w:r>
      <w:r w:rsidR="009F49A5" w:rsidRPr="001055A5">
        <w:rPr>
          <w:sz w:val="28"/>
          <w:szCs w:val="28"/>
          <w:lang w:val="en-US"/>
        </w:rPr>
        <w:t xml:space="preserve"> và </w:t>
      </w:r>
      <w:r w:rsidRPr="001055A5">
        <w:rPr>
          <w:sz w:val="28"/>
          <w:szCs w:val="28"/>
          <w:lang w:val="en-US"/>
        </w:rPr>
        <w:t xml:space="preserve">thực hiện theo quy định tại Nghị quyết số 31/2026/NQ-CP; </w:t>
      </w:r>
    </w:p>
    <w:p w14:paraId="270E6BFF" w14:textId="77777777" w:rsidR="00A75EF2" w:rsidRPr="001055A5" w:rsidRDefault="00A75EF2" w:rsidP="007A1E48">
      <w:pPr>
        <w:widowControl w:val="0"/>
        <w:shd w:val="clear" w:color="auto" w:fill="FFFFFF" w:themeFill="background1"/>
        <w:spacing w:before="80" w:after="80"/>
        <w:ind w:firstLine="720"/>
        <w:jc w:val="both"/>
        <w:rPr>
          <w:rFonts w:ascii="Times New Roman Bold" w:hAnsi="Times New Roman Bold"/>
          <w:b/>
          <w:bCs/>
          <w:spacing w:val="-6"/>
          <w:sz w:val="28"/>
          <w:szCs w:val="28"/>
          <w:lang w:val="en-US"/>
        </w:rPr>
      </w:pPr>
      <w:r w:rsidRPr="001055A5">
        <w:rPr>
          <w:rFonts w:ascii="Times New Roman Bold" w:hAnsi="Times New Roman Bold"/>
          <w:b/>
          <w:spacing w:val="-6"/>
          <w:sz w:val="28"/>
          <w:szCs w:val="28"/>
          <w:lang w:val="en-US"/>
        </w:rPr>
        <w:t>Điều 3. X</w:t>
      </w:r>
      <w:r w:rsidRPr="001055A5">
        <w:rPr>
          <w:rFonts w:ascii="Times New Roman Bold" w:hAnsi="Times New Roman Bold"/>
          <w:b/>
          <w:bCs/>
          <w:spacing w:val="-6"/>
          <w:sz w:val="28"/>
          <w:szCs w:val="28"/>
        </w:rPr>
        <w:t>ác định đối tượng ưu tiên</w:t>
      </w:r>
      <w:r w:rsidR="006C746A" w:rsidRPr="001055A5">
        <w:rPr>
          <w:rFonts w:ascii="Times New Roman Bold" w:hAnsi="Times New Roman Bold"/>
          <w:b/>
          <w:bCs/>
          <w:spacing w:val="-6"/>
          <w:sz w:val="28"/>
          <w:szCs w:val="28"/>
          <w:lang w:val="en-US"/>
        </w:rPr>
        <w:t xml:space="preserve"> thuê nhà</w:t>
      </w:r>
      <w:r w:rsidRPr="001055A5">
        <w:rPr>
          <w:rFonts w:ascii="Times New Roman Bold" w:hAnsi="Times New Roman Bold"/>
          <w:b/>
          <w:bCs/>
          <w:spacing w:val="-6"/>
          <w:sz w:val="28"/>
          <w:szCs w:val="28"/>
        </w:rPr>
        <w:t xml:space="preserve"> là cơ sở thực hiện xã hội hóa</w:t>
      </w:r>
      <w:r w:rsidRPr="001055A5">
        <w:rPr>
          <w:rFonts w:ascii="Times New Roman Bold" w:hAnsi="Times New Roman Bold"/>
          <w:b/>
          <w:bCs/>
          <w:spacing w:val="-6"/>
          <w:sz w:val="28"/>
          <w:szCs w:val="28"/>
          <w:lang w:val="en-US"/>
        </w:rPr>
        <w:t xml:space="preserve"> </w:t>
      </w:r>
    </w:p>
    <w:p w14:paraId="6F51D360" w14:textId="77777777" w:rsidR="00A75EF2" w:rsidRPr="001055A5" w:rsidRDefault="00A75EF2" w:rsidP="007A1E48">
      <w:pPr>
        <w:widowControl w:val="0"/>
        <w:shd w:val="clear" w:color="auto" w:fill="FFFFFF" w:themeFill="background1"/>
        <w:spacing w:before="80" w:after="80"/>
        <w:ind w:firstLine="720"/>
        <w:jc w:val="both"/>
        <w:rPr>
          <w:bCs/>
          <w:sz w:val="28"/>
          <w:szCs w:val="28"/>
          <w:lang w:val="en-US"/>
        </w:rPr>
      </w:pPr>
      <w:r w:rsidRPr="001055A5">
        <w:rPr>
          <w:bCs/>
          <w:sz w:val="28"/>
          <w:szCs w:val="28"/>
          <w:lang w:val="en-US"/>
        </w:rPr>
        <w:t xml:space="preserve">1. Cơ sở thực hiện xã hội hóa được xác định là đối tượng ưu tiên thuê nhà theo quy định tại </w:t>
      </w:r>
      <w:r w:rsidRPr="001055A5">
        <w:rPr>
          <w:sz w:val="28"/>
          <w:szCs w:val="28"/>
        </w:rPr>
        <w:t>Nghị định số 108/2024/NĐ-CP</w:t>
      </w:r>
      <w:r w:rsidRPr="001055A5">
        <w:rPr>
          <w:iCs/>
          <w:sz w:val="28"/>
          <w:szCs w:val="28"/>
        </w:rPr>
        <w:t xml:space="preserve"> </w:t>
      </w:r>
      <w:r w:rsidR="00C91F5F" w:rsidRPr="001055A5">
        <w:rPr>
          <w:iCs/>
          <w:sz w:val="28"/>
          <w:szCs w:val="28"/>
          <w:lang w:val="en-US"/>
        </w:rPr>
        <w:t>(</w:t>
      </w:r>
      <w:r w:rsidRPr="001055A5">
        <w:rPr>
          <w:iCs/>
          <w:sz w:val="28"/>
          <w:szCs w:val="28"/>
        </w:rPr>
        <w:t xml:space="preserve">được sửa đổi, bổ sung tại Điều 1 Nghị định số </w:t>
      </w:r>
      <w:r w:rsidRPr="001055A5">
        <w:rPr>
          <w:sz w:val="28"/>
          <w:szCs w:val="28"/>
        </w:rPr>
        <w:t>286/2025/NĐ-CP</w:t>
      </w:r>
      <w:r w:rsidR="00C91F5F" w:rsidRPr="001055A5">
        <w:rPr>
          <w:iCs/>
          <w:sz w:val="28"/>
          <w:szCs w:val="28"/>
          <w:lang w:val="en-US"/>
        </w:rPr>
        <w:t xml:space="preserve">), </w:t>
      </w:r>
      <w:r w:rsidR="00C91F5F" w:rsidRPr="001055A5">
        <w:rPr>
          <w:sz w:val="28"/>
          <w:szCs w:val="28"/>
          <w:lang w:val="en-US"/>
        </w:rPr>
        <w:t>Nghị quyết số 31/2026/NQ-CP</w:t>
      </w:r>
      <w:r w:rsidR="006C746A" w:rsidRPr="001055A5">
        <w:rPr>
          <w:sz w:val="28"/>
          <w:szCs w:val="28"/>
          <w:lang w:val="en-US"/>
        </w:rPr>
        <w:t xml:space="preserve"> và Nghị quyết này</w:t>
      </w:r>
      <w:r w:rsidR="00C91F5F" w:rsidRPr="001055A5">
        <w:rPr>
          <w:sz w:val="28"/>
          <w:szCs w:val="28"/>
          <w:lang w:val="en-US"/>
        </w:rPr>
        <w:t xml:space="preserve"> </w:t>
      </w:r>
      <w:r w:rsidRPr="001055A5">
        <w:rPr>
          <w:bCs/>
          <w:sz w:val="28"/>
          <w:szCs w:val="28"/>
          <w:lang w:val="en-US"/>
        </w:rPr>
        <w:t>là cơ sở t</w:t>
      </w:r>
      <w:r w:rsidRPr="001055A5">
        <w:rPr>
          <w:bCs/>
          <w:sz w:val="28"/>
          <w:szCs w:val="28"/>
        </w:rPr>
        <w:t>huộc danh mục các loại hình</w:t>
      </w:r>
      <w:r w:rsidRPr="001055A5">
        <w:rPr>
          <w:bCs/>
          <w:sz w:val="28"/>
          <w:szCs w:val="28"/>
          <w:lang w:val="en-US"/>
        </w:rPr>
        <w:t xml:space="preserve"> </w:t>
      </w:r>
      <w:r w:rsidRPr="001055A5">
        <w:rPr>
          <w:bCs/>
          <w:sz w:val="28"/>
          <w:szCs w:val="28"/>
        </w:rPr>
        <w:t>của cơ sở thực hiện xã hội hóa do Thủ t</w:t>
      </w:r>
      <w:r w:rsidRPr="001055A5">
        <w:rPr>
          <w:bCs/>
          <w:sz w:val="28"/>
          <w:szCs w:val="28"/>
          <w:lang w:val="en-US"/>
        </w:rPr>
        <w:t>ướ</w:t>
      </w:r>
      <w:r w:rsidRPr="001055A5">
        <w:rPr>
          <w:bCs/>
          <w:sz w:val="28"/>
          <w:szCs w:val="28"/>
        </w:rPr>
        <w:t>ng Chính phủ ban hành</w:t>
      </w:r>
      <w:r w:rsidRPr="001055A5">
        <w:rPr>
          <w:bCs/>
          <w:sz w:val="28"/>
          <w:szCs w:val="28"/>
          <w:lang w:val="en-US"/>
        </w:rPr>
        <w:t xml:space="preserve"> và đã đáp ứng các tiêu chí về </w:t>
      </w:r>
      <w:r w:rsidRPr="001055A5">
        <w:rPr>
          <w:bCs/>
          <w:sz w:val="28"/>
          <w:szCs w:val="28"/>
        </w:rPr>
        <w:t xml:space="preserve">quy mô, tiêu chuẩn của cơ sở xã hội hoá </w:t>
      </w:r>
      <w:r w:rsidRPr="001055A5">
        <w:rPr>
          <w:bCs/>
          <w:sz w:val="28"/>
          <w:szCs w:val="28"/>
          <w:lang w:val="en-US"/>
        </w:rPr>
        <w:t xml:space="preserve">theo quy định của </w:t>
      </w:r>
      <w:r w:rsidRPr="001055A5">
        <w:rPr>
          <w:bCs/>
          <w:sz w:val="28"/>
          <w:szCs w:val="28"/>
        </w:rPr>
        <w:t>Thủ tướng Chính phủ</w:t>
      </w:r>
      <w:r w:rsidRPr="001055A5">
        <w:rPr>
          <w:bCs/>
          <w:sz w:val="28"/>
          <w:szCs w:val="28"/>
          <w:lang w:val="en-US"/>
        </w:rPr>
        <w:t xml:space="preserve"> hoặc nếu được thuê nhà mà cơ sở thực hiện xã hội hóa đăng ký thì sẽ đáp ứng các tiêu chí về </w:t>
      </w:r>
      <w:r w:rsidRPr="001055A5">
        <w:rPr>
          <w:bCs/>
          <w:sz w:val="28"/>
          <w:szCs w:val="28"/>
        </w:rPr>
        <w:t xml:space="preserve">quy mô, tiêu chuẩn của cơ sở xã hội hoá </w:t>
      </w:r>
      <w:r w:rsidRPr="001055A5">
        <w:rPr>
          <w:bCs/>
          <w:sz w:val="28"/>
          <w:szCs w:val="28"/>
          <w:lang w:val="en-US"/>
        </w:rPr>
        <w:t xml:space="preserve">theo quy định của </w:t>
      </w:r>
      <w:r w:rsidR="00C91F5F" w:rsidRPr="001055A5">
        <w:rPr>
          <w:bCs/>
          <w:sz w:val="28"/>
          <w:szCs w:val="28"/>
        </w:rPr>
        <w:t>Thủ tướng Chính phủ</w:t>
      </w:r>
      <w:r w:rsidRPr="001055A5">
        <w:rPr>
          <w:bCs/>
          <w:sz w:val="28"/>
          <w:szCs w:val="28"/>
          <w:lang w:val="en-US"/>
        </w:rPr>
        <w:t>.</w:t>
      </w:r>
    </w:p>
    <w:p w14:paraId="3126FD7E" w14:textId="77777777" w:rsidR="00A75EF2" w:rsidRPr="001055A5" w:rsidRDefault="00C91F5F" w:rsidP="007A1E48">
      <w:pPr>
        <w:widowControl w:val="0"/>
        <w:shd w:val="clear" w:color="auto" w:fill="FFFFFF" w:themeFill="background1"/>
        <w:spacing w:before="80" w:after="80"/>
        <w:ind w:firstLine="720"/>
        <w:jc w:val="both"/>
        <w:rPr>
          <w:bCs/>
          <w:sz w:val="28"/>
          <w:szCs w:val="28"/>
        </w:rPr>
      </w:pPr>
      <w:r w:rsidRPr="001055A5">
        <w:rPr>
          <w:bCs/>
          <w:sz w:val="28"/>
          <w:szCs w:val="28"/>
          <w:lang w:val="en-US"/>
        </w:rPr>
        <w:t>2.</w:t>
      </w:r>
      <w:r w:rsidR="00A75EF2" w:rsidRPr="001055A5">
        <w:rPr>
          <w:bCs/>
          <w:sz w:val="28"/>
          <w:szCs w:val="28"/>
        </w:rPr>
        <w:t xml:space="preserve"> </w:t>
      </w:r>
      <w:r w:rsidR="00A75EF2" w:rsidRPr="001055A5">
        <w:rPr>
          <w:bCs/>
          <w:sz w:val="28"/>
          <w:szCs w:val="28"/>
          <w:lang w:val="en-US"/>
        </w:rPr>
        <w:t>Việc ưu tiên thuê nhà đối với đối tượng là cơ sở thực hiện xã hội hóa</w:t>
      </w:r>
      <w:r w:rsidRPr="001055A5">
        <w:rPr>
          <w:bCs/>
          <w:sz w:val="28"/>
          <w:szCs w:val="28"/>
          <w:lang w:val="en-US"/>
        </w:rPr>
        <w:t xml:space="preserve"> chỉ được áp dụng trong trường hợp</w:t>
      </w:r>
      <w:r w:rsidR="00A75EF2" w:rsidRPr="001055A5">
        <w:rPr>
          <w:bCs/>
          <w:sz w:val="28"/>
          <w:szCs w:val="28"/>
          <w:lang w:val="en-US"/>
        </w:rPr>
        <w:t xml:space="preserve"> cơ sở thực hiện xã hội hóa thuê nhà để sử dụng </w:t>
      </w:r>
      <w:r w:rsidR="00A75EF2" w:rsidRPr="001055A5">
        <w:rPr>
          <w:bCs/>
          <w:sz w:val="28"/>
          <w:szCs w:val="28"/>
        </w:rPr>
        <w:t>vào mục đích phù hợp với lĩnh vực, loại hình</w:t>
      </w:r>
      <w:r w:rsidR="00A75EF2" w:rsidRPr="001055A5">
        <w:rPr>
          <w:bCs/>
          <w:sz w:val="28"/>
          <w:szCs w:val="28"/>
          <w:lang w:val="en-US"/>
        </w:rPr>
        <w:t xml:space="preserve"> xã hội hóa của cơ sở đó</w:t>
      </w:r>
      <w:r w:rsidR="00A75EF2" w:rsidRPr="001055A5">
        <w:rPr>
          <w:bCs/>
          <w:sz w:val="28"/>
          <w:szCs w:val="28"/>
        </w:rPr>
        <w:t>.</w:t>
      </w:r>
    </w:p>
    <w:p w14:paraId="3FD788BD" w14:textId="77777777" w:rsidR="00A75EF2" w:rsidRPr="009801F6" w:rsidRDefault="00C91F5F" w:rsidP="007A1E48">
      <w:pPr>
        <w:widowControl w:val="0"/>
        <w:shd w:val="clear" w:color="auto" w:fill="FFFFFF" w:themeFill="background1"/>
        <w:spacing w:before="80" w:after="80"/>
        <w:ind w:firstLine="720"/>
        <w:jc w:val="both"/>
        <w:rPr>
          <w:bCs/>
          <w:sz w:val="28"/>
          <w:szCs w:val="28"/>
        </w:rPr>
      </w:pPr>
      <w:r w:rsidRPr="009801F6">
        <w:rPr>
          <w:bCs/>
          <w:spacing w:val="2"/>
          <w:sz w:val="28"/>
          <w:szCs w:val="28"/>
        </w:rPr>
        <w:t>3.</w:t>
      </w:r>
      <w:r w:rsidR="00A75EF2" w:rsidRPr="001055A5">
        <w:rPr>
          <w:bCs/>
          <w:spacing w:val="2"/>
          <w:sz w:val="28"/>
          <w:szCs w:val="28"/>
        </w:rPr>
        <w:t xml:space="preserve"> </w:t>
      </w:r>
      <w:r w:rsidR="006C119D" w:rsidRPr="009801F6">
        <w:rPr>
          <w:bCs/>
          <w:sz w:val="28"/>
          <w:szCs w:val="28"/>
        </w:rPr>
        <w:t>C</w:t>
      </w:r>
      <w:r w:rsidR="00A75EF2" w:rsidRPr="009801F6">
        <w:rPr>
          <w:bCs/>
          <w:sz w:val="28"/>
          <w:szCs w:val="28"/>
        </w:rPr>
        <w:t xml:space="preserve">ơ sở thực hiện xã hội hóa phải có bản </w:t>
      </w:r>
      <w:r w:rsidR="00A12A4E" w:rsidRPr="009801F6">
        <w:rPr>
          <w:bCs/>
          <w:sz w:val="28"/>
          <w:szCs w:val="28"/>
        </w:rPr>
        <w:t>T</w:t>
      </w:r>
      <w:r w:rsidR="00A75EF2" w:rsidRPr="009801F6">
        <w:rPr>
          <w:bCs/>
          <w:sz w:val="28"/>
          <w:szCs w:val="28"/>
        </w:rPr>
        <w:t xml:space="preserve">huyết minh về việc đáp ứng các tiêu chí về </w:t>
      </w:r>
      <w:r w:rsidR="00A75EF2" w:rsidRPr="001055A5">
        <w:rPr>
          <w:bCs/>
          <w:sz w:val="28"/>
          <w:szCs w:val="28"/>
        </w:rPr>
        <w:t xml:space="preserve">quy mô, tiêu chuẩn của cơ sở xã hội hoá </w:t>
      </w:r>
      <w:r w:rsidR="00A75EF2" w:rsidRPr="009801F6">
        <w:rPr>
          <w:bCs/>
          <w:sz w:val="28"/>
          <w:szCs w:val="28"/>
        </w:rPr>
        <w:t xml:space="preserve">theo quy định </w:t>
      </w:r>
      <w:r w:rsidR="006C119D" w:rsidRPr="009801F6">
        <w:rPr>
          <w:bCs/>
          <w:spacing w:val="2"/>
          <w:sz w:val="28"/>
          <w:szCs w:val="28"/>
        </w:rPr>
        <w:t xml:space="preserve">của pháp luật </w:t>
      </w:r>
      <w:r w:rsidR="006C119D" w:rsidRPr="001055A5">
        <w:rPr>
          <w:bCs/>
          <w:spacing w:val="2"/>
          <w:sz w:val="28"/>
          <w:szCs w:val="28"/>
        </w:rPr>
        <w:t xml:space="preserve">về </w:t>
      </w:r>
      <w:r w:rsidR="006C119D" w:rsidRPr="009801F6">
        <w:rPr>
          <w:bCs/>
          <w:spacing w:val="2"/>
          <w:sz w:val="28"/>
          <w:szCs w:val="28"/>
        </w:rPr>
        <w:t xml:space="preserve">chính sách khuyến khích </w:t>
      </w:r>
      <w:r w:rsidR="006C119D" w:rsidRPr="001055A5">
        <w:rPr>
          <w:bCs/>
          <w:spacing w:val="2"/>
          <w:sz w:val="28"/>
          <w:szCs w:val="28"/>
        </w:rPr>
        <w:t>xã hội hoá</w:t>
      </w:r>
      <w:r w:rsidR="006C119D" w:rsidRPr="009801F6">
        <w:rPr>
          <w:bCs/>
          <w:spacing w:val="2"/>
          <w:sz w:val="28"/>
          <w:szCs w:val="28"/>
        </w:rPr>
        <w:t xml:space="preserve"> đối với các hoạt động trong lĩnh vực giáo dục, dạy nghề, y tế, văn hóa, thể thao, môi trường</w:t>
      </w:r>
      <w:r w:rsidR="006C119D" w:rsidRPr="009801F6">
        <w:rPr>
          <w:bCs/>
          <w:sz w:val="28"/>
          <w:szCs w:val="28"/>
        </w:rPr>
        <w:t xml:space="preserve"> </w:t>
      </w:r>
      <w:r w:rsidR="00A75EF2" w:rsidRPr="009801F6">
        <w:rPr>
          <w:bCs/>
          <w:sz w:val="28"/>
          <w:szCs w:val="28"/>
        </w:rPr>
        <w:t>và chịu trách nhiệm về</w:t>
      </w:r>
      <w:r w:rsidR="007E4D5C" w:rsidRPr="009801F6">
        <w:rPr>
          <w:bCs/>
          <w:sz w:val="28"/>
          <w:szCs w:val="28"/>
        </w:rPr>
        <w:t xml:space="preserve"> tính chính xác, trung thực của</w:t>
      </w:r>
      <w:r w:rsidR="00A75EF2" w:rsidRPr="009801F6">
        <w:rPr>
          <w:bCs/>
          <w:sz w:val="28"/>
          <w:szCs w:val="28"/>
        </w:rPr>
        <w:t xml:space="preserve"> nội dung thuyết minh.</w:t>
      </w:r>
    </w:p>
    <w:p w14:paraId="4AA59CD1" w14:textId="77777777" w:rsidR="00C91F5F" w:rsidRPr="009801F6" w:rsidRDefault="00C91F5F" w:rsidP="007A1E48">
      <w:pPr>
        <w:widowControl w:val="0"/>
        <w:shd w:val="clear" w:color="auto" w:fill="FFFFFF" w:themeFill="background1"/>
        <w:spacing w:before="80" w:after="80"/>
        <w:ind w:firstLine="720"/>
        <w:jc w:val="both"/>
        <w:rPr>
          <w:b/>
          <w:bCs/>
          <w:sz w:val="28"/>
          <w:szCs w:val="28"/>
        </w:rPr>
      </w:pPr>
      <w:r w:rsidRPr="009801F6">
        <w:rPr>
          <w:b/>
          <w:sz w:val="28"/>
          <w:szCs w:val="28"/>
        </w:rPr>
        <w:t>Điều 4. Cơ chế, chính sách khác</w:t>
      </w:r>
      <w:r w:rsidRPr="009801F6">
        <w:rPr>
          <w:b/>
          <w:bCs/>
          <w:sz w:val="28"/>
          <w:szCs w:val="28"/>
        </w:rPr>
        <w:t xml:space="preserve"> </w:t>
      </w:r>
    </w:p>
    <w:p w14:paraId="4E7DD5D1" w14:textId="77777777" w:rsidR="006117DC" w:rsidRPr="009801F6" w:rsidRDefault="006117DC" w:rsidP="007A1E48">
      <w:pPr>
        <w:widowControl w:val="0"/>
        <w:shd w:val="clear" w:color="auto" w:fill="FFFFFF" w:themeFill="background1"/>
        <w:spacing w:before="80" w:after="80"/>
        <w:ind w:firstLine="720"/>
        <w:jc w:val="both"/>
        <w:rPr>
          <w:bCs/>
          <w:sz w:val="28"/>
          <w:szCs w:val="28"/>
        </w:rPr>
      </w:pPr>
      <w:r w:rsidRPr="009801F6">
        <w:rPr>
          <w:bCs/>
          <w:spacing w:val="-2"/>
          <w:sz w:val="28"/>
          <w:szCs w:val="28"/>
        </w:rPr>
        <w:t>1. Đơn giá thuê đất hằng năm của mục đích cho thuê theo quy định của pháp luật đất đai (G</w:t>
      </w:r>
      <w:r w:rsidRPr="009801F6">
        <w:rPr>
          <w:bCs/>
          <w:spacing w:val="-2"/>
          <w:sz w:val="28"/>
          <w:szCs w:val="28"/>
        </w:rPr>
        <w:softHyphen/>
      </w:r>
      <w:r w:rsidRPr="009801F6">
        <w:rPr>
          <w:bCs/>
          <w:spacing w:val="-2"/>
          <w:sz w:val="28"/>
          <w:szCs w:val="28"/>
          <w:vertAlign w:val="subscript"/>
        </w:rPr>
        <w:t>tđ</w:t>
      </w:r>
      <w:r w:rsidRPr="009801F6">
        <w:rPr>
          <w:bCs/>
          <w:spacing w:val="-2"/>
          <w:sz w:val="28"/>
          <w:szCs w:val="28"/>
        </w:rPr>
        <w:t xml:space="preserve">) quy định tại khoản 1 Điều 5 </w:t>
      </w:r>
      <w:r w:rsidRPr="009801F6">
        <w:rPr>
          <w:spacing w:val="-2"/>
          <w:sz w:val="28"/>
          <w:szCs w:val="28"/>
        </w:rPr>
        <w:t>Nghị quyết số 31/2026/NQ-CP</w:t>
      </w:r>
      <w:r w:rsidRPr="009801F6">
        <w:rPr>
          <w:sz w:val="28"/>
          <w:szCs w:val="28"/>
        </w:rPr>
        <w:t xml:space="preserve"> </w:t>
      </w:r>
      <w:r w:rsidRPr="009801F6">
        <w:rPr>
          <w:sz w:val="28"/>
          <w:szCs w:val="28"/>
        </w:rPr>
        <w:lastRenderedPageBreak/>
        <w:t>là đơn giá thuê đất hằng năm của loại đất tương ứng với mục đích cho thuê theo quy định của pháp luật về đất đai.</w:t>
      </w:r>
    </w:p>
    <w:p w14:paraId="4C808F3D" w14:textId="77777777" w:rsidR="00C91F5F" w:rsidRPr="009801F6" w:rsidRDefault="006117DC" w:rsidP="007A1E48">
      <w:pPr>
        <w:shd w:val="clear" w:color="auto" w:fill="FFFFFF" w:themeFill="background1"/>
        <w:spacing w:before="80" w:after="80"/>
        <w:ind w:firstLine="720"/>
        <w:jc w:val="both"/>
        <w:rPr>
          <w:sz w:val="28"/>
          <w:szCs w:val="28"/>
        </w:rPr>
      </w:pPr>
      <w:r w:rsidRPr="009801F6">
        <w:rPr>
          <w:sz w:val="28"/>
          <w:szCs w:val="28"/>
        </w:rPr>
        <w:t>2</w:t>
      </w:r>
      <w:r w:rsidR="004910A2" w:rsidRPr="009801F6">
        <w:rPr>
          <w:sz w:val="28"/>
          <w:szCs w:val="28"/>
        </w:rPr>
        <w:t xml:space="preserve">. </w:t>
      </w:r>
      <w:r w:rsidR="00C91F5F" w:rsidRPr="009801F6">
        <w:rPr>
          <w:sz w:val="28"/>
          <w:szCs w:val="28"/>
        </w:rPr>
        <w:t>Trường hợp tiền đặt</w:t>
      </w:r>
      <w:r w:rsidR="008B5ADA" w:rsidRPr="009801F6">
        <w:rPr>
          <w:sz w:val="28"/>
          <w:szCs w:val="28"/>
        </w:rPr>
        <w:t xml:space="preserve"> trước</w:t>
      </w:r>
      <w:r w:rsidR="00C91F5F" w:rsidRPr="009801F6">
        <w:rPr>
          <w:sz w:val="28"/>
          <w:szCs w:val="28"/>
        </w:rPr>
        <w:t xml:space="preserve"> được xác định theo quy định tại khoản 2 Điều 8 Nghị quyết số 31/2026/NQ-CP thấp hơn </w:t>
      </w:r>
      <w:r w:rsidR="00C91F5F" w:rsidRPr="001055A5">
        <w:rPr>
          <w:bCs/>
          <w:sz w:val="28"/>
          <w:szCs w:val="28"/>
        </w:rPr>
        <w:t>tiền thuê nhà của 03 tháng thuê nhà theo đơn giá cho thuê đã được niêm yết và thông báo công khai</w:t>
      </w:r>
      <w:r w:rsidR="00C91F5F" w:rsidRPr="009801F6">
        <w:rPr>
          <w:bCs/>
          <w:sz w:val="28"/>
          <w:szCs w:val="28"/>
        </w:rPr>
        <w:t xml:space="preserve"> thì tiền đặt trước được xác định bằng </w:t>
      </w:r>
      <w:r w:rsidR="00C91F5F" w:rsidRPr="001055A5">
        <w:rPr>
          <w:bCs/>
          <w:sz w:val="28"/>
          <w:szCs w:val="28"/>
        </w:rPr>
        <w:t>tiền thuê nhà của 03 tháng theo đơn giá cho thuê đã được niêm yết và thông báo công khai</w:t>
      </w:r>
      <w:r w:rsidR="007E4D5C" w:rsidRPr="009801F6">
        <w:rPr>
          <w:bCs/>
          <w:sz w:val="28"/>
          <w:szCs w:val="28"/>
        </w:rPr>
        <w:t>; trường hợp cho thuê nhà từ 03 tháng trở xuống thì khoản tiền đặt trước được xác định bằng tổng số tiền thuê nhà theo đơn giá cho thuê đã được niêm yết và thông báo công khai.</w:t>
      </w:r>
    </w:p>
    <w:p w14:paraId="7B03E89B" w14:textId="77777777" w:rsidR="00663489" w:rsidRPr="009801F6" w:rsidRDefault="00663489" w:rsidP="007A1E48">
      <w:pPr>
        <w:widowControl w:val="0"/>
        <w:shd w:val="clear" w:color="auto" w:fill="FFFFFF" w:themeFill="background1"/>
        <w:spacing w:before="80" w:after="80"/>
        <w:ind w:firstLine="720"/>
        <w:jc w:val="both"/>
        <w:rPr>
          <w:iCs/>
          <w:sz w:val="28"/>
          <w:szCs w:val="28"/>
        </w:rPr>
      </w:pPr>
      <w:r w:rsidRPr="00663489">
        <w:rPr>
          <w:iCs/>
          <w:sz w:val="28"/>
          <w:szCs w:val="28"/>
        </w:rPr>
        <w:t>3. Trường hợp các cơ quan chức năng kiểm tra, thanh tra, giám sát mà phát hiện đối tượng ưu tiên thuê nhà không đáp ứng điều kiện đối tượng ưu tiên theo quy định để được hưởng các chính sách ưu tiên khi thuê nhà thì đối tượng thuê nhà đó phải hoàn trả Nhà nước số tiền thuê nhà đã được miễn, giảm, khoản nộp tương đương với khoản tiền chậm nộp theo quy định của pháp luật về quản lý thuế cho thời gian thuê nhà mà không đáp ứng điều kiện được ưu tiên và không được hưởng các chính sách ưu tiên khi thuê nhà trong thời gian thuê nhà còn lại trong Hợp đồng thuê nhà; tổ chức quản lý, kinh doanh nhà có trách nhiệm điều chỉnh nội dung Hợp đồng thuê nhà tại Phụ lục Hợp đồng.</w:t>
      </w:r>
    </w:p>
    <w:p w14:paraId="5FFF6D28" w14:textId="2B8B0407" w:rsidR="00BC6675" w:rsidRPr="009801F6" w:rsidRDefault="009801F6" w:rsidP="007A1E48">
      <w:pPr>
        <w:widowControl w:val="0"/>
        <w:shd w:val="clear" w:color="auto" w:fill="FFFFFF" w:themeFill="background1"/>
        <w:spacing w:before="80" w:after="80"/>
        <w:ind w:firstLine="720"/>
        <w:jc w:val="both"/>
        <w:rPr>
          <w:bCs/>
          <w:iCs/>
          <w:spacing w:val="-2"/>
          <w:sz w:val="28"/>
          <w:szCs w:val="28"/>
        </w:rPr>
      </w:pPr>
      <w:r w:rsidRPr="00AF4F84">
        <w:rPr>
          <w:bCs/>
          <w:iCs/>
          <w:spacing w:val="-2"/>
          <w:sz w:val="28"/>
          <w:szCs w:val="28"/>
        </w:rPr>
        <w:t xml:space="preserve">4. Trường hợp nhà, đất dôi dư có lắp đặt công trình viễn thông theo quy định của pháp luật về viễn thông trước ngày tổ chức quản lý, kinh doanh nhà, tổ chức phát triển quỹ đất, đơn vị sự nghiệp công lập cấp xã tiếp nhận để quản lý, khai thác thì tổ chức, đơn vị tiếp nhận để khai thác quản lý, kinh doanh nhà được kế thừa Hợp đồng đã ký kết hoặc tiếp tục khai thác theo quy định; số tiền thu được thực hiện theo quy định tại khoản 2 Điều 23 </w:t>
      </w:r>
      <w:r w:rsidRPr="00AF4F84">
        <w:rPr>
          <w:iCs/>
          <w:spacing w:val="-2"/>
          <w:sz w:val="28"/>
          <w:szCs w:val="28"/>
        </w:rPr>
        <w:t>Nghị định số 108/2024/NĐ-CP (được sửa đổi, bổ sung tại Điều 1 Nghị định số 286/2025/NĐ-CP).</w:t>
      </w:r>
    </w:p>
    <w:p w14:paraId="650B7244" w14:textId="77777777" w:rsidR="007D2893" w:rsidRPr="009801F6" w:rsidRDefault="0045769C" w:rsidP="007A1E48">
      <w:pPr>
        <w:widowControl w:val="0"/>
        <w:shd w:val="clear" w:color="auto" w:fill="FFFFFF" w:themeFill="background1"/>
        <w:spacing w:before="80" w:after="80"/>
        <w:ind w:firstLine="720"/>
        <w:jc w:val="both"/>
        <w:rPr>
          <w:b/>
          <w:sz w:val="28"/>
          <w:szCs w:val="28"/>
        </w:rPr>
      </w:pPr>
      <w:r w:rsidRPr="009801F6">
        <w:rPr>
          <w:b/>
          <w:sz w:val="28"/>
          <w:szCs w:val="28"/>
        </w:rPr>
        <w:t>Điều 5</w:t>
      </w:r>
      <w:r w:rsidR="007D2893" w:rsidRPr="009801F6">
        <w:rPr>
          <w:b/>
          <w:sz w:val="28"/>
          <w:szCs w:val="28"/>
        </w:rPr>
        <w:t>. Điều khoản chuyển tiếp</w:t>
      </w:r>
    </w:p>
    <w:p w14:paraId="032B99A3" w14:textId="77777777" w:rsidR="0045769C" w:rsidRPr="009801F6" w:rsidRDefault="001F3DA6" w:rsidP="007A1E48">
      <w:pPr>
        <w:widowControl w:val="0"/>
        <w:shd w:val="clear" w:color="auto" w:fill="FFFFFF" w:themeFill="background1"/>
        <w:spacing w:before="80" w:after="80"/>
        <w:ind w:firstLine="720"/>
        <w:jc w:val="both"/>
        <w:rPr>
          <w:sz w:val="28"/>
          <w:szCs w:val="28"/>
        </w:rPr>
      </w:pPr>
      <w:r w:rsidRPr="009801F6">
        <w:rPr>
          <w:sz w:val="28"/>
          <w:szCs w:val="28"/>
        </w:rPr>
        <w:t>1.</w:t>
      </w:r>
      <w:r w:rsidR="00215082" w:rsidRPr="001055A5">
        <w:rPr>
          <w:sz w:val="28"/>
          <w:szCs w:val="28"/>
        </w:rPr>
        <w:t xml:space="preserve"> </w:t>
      </w:r>
      <w:r w:rsidR="0086266B" w:rsidRPr="009801F6">
        <w:rPr>
          <w:sz w:val="28"/>
          <w:szCs w:val="28"/>
        </w:rPr>
        <w:t xml:space="preserve">Đối với </w:t>
      </w:r>
      <w:r w:rsidR="0086266B" w:rsidRPr="001055A5">
        <w:rPr>
          <w:sz w:val="28"/>
          <w:szCs w:val="28"/>
        </w:rPr>
        <w:t>n</w:t>
      </w:r>
      <w:r w:rsidR="0086266B" w:rsidRPr="009801F6">
        <w:rPr>
          <w:sz w:val="28"/>
          <w:szCs w:val="28"/>
        </w:rPr>
        <w:t xml:space="preserve">hà, đất dôi dư </w:t>
      </w:r>
      <w:r w:rsidR="0045769C" w:rsidRPr="009801F6">
        <w:rPr>
          <w:sz w:val="28"/>
          <w:szCs w:val="28"/>
        </w:rPr>
        <w:t xml:space="preserve">do </w:t>
      </w:r>
      <w:r w:rsidR="0086266B" w:rsidRPr="009801F6">
        <w:rPr>
          <w:sz w:val="28"/>
          <w:szCs w:val="28"/>
        </w:rPr>
        <w:t>tổ chức phát</w:t>
      </w:r>
      <w:r w:rsidR="0086266B" w:rsidRPr="001055A5">
        <w:rPr>
          <w:sz w:val="28"/>
          <w:szCs w:val="28"/>
        </w:rPr>
        <w:t xml:space="preserve"> triển quỹ đất</w:t>
      </w:r>
      <w:r w:rsidR="0086266B" w:rsidRPr="009801F6">
        <w:rPr>
          <w:sz w:val="28"/>
          <w:szCs w:val="28"/>
        </w:rPr>
        <w:t>, Ủy ban nhân dân cấp xã</w:t>
      </w:r>
      <w:r w:rsidR="0086266B" w:rsidRPr="001055A5">
        <w:rPr>
          <w:sz w:val="28"/>
          <w:szCs w:val="28"/>
        </w:rPr>
        <w:t xml:space="preserve"> </w:t>
      </w:r>
      <w:r w:rsidR="0045769C" w:rsidRPr="009801F6">
        <w:rPr>
          <w:sz w:val="28"/>
          <w:szCs w:val="28"/>
        </w:rPr>
        <w:t xml:space="preserve">tiếp nhận theo quyết định của cơ quan, người có thẩm quyền </w:t>
      </w:r>
      <w:r w:rsidR="0086266B" w:rsidRPr="009801F6">
        <w:rPr>
          <w:sz w:val="28"/>
          <w:szCs w:val="28"/>
        </w:rPr>
        <w:t>kể từ ngày 01 tháng 3 năm 2025</w:t>
      </w:r>
      <w:r w:rsidR="0086266B" w:rsidRPr="001055A5">
        <w:rPr>
          <w:sz w:val="28"/>
          <w:szCs w:val="28"/>
        </w:rPr>
        <w:t xml:space="preserve"> để quản lý, khai thác theo quy định của pháp luật về đất đai</w:t>
      </w:r>
      <w:r w:rsidR="0045769C" w:rsidRPr="009801F6">
        <w:rPr>
          <w:sz w:val="28"/>
          <w:szCs w:val="28"/>
        </w:rPr>
        <w:t xml:space="preserve"> mà được Chủ tịch Ủy ban nhân dân cấp có thẩm quyền </w:t>
      </w:r>
      <w:r w:rsidR="005A484E" w:rsidRPr="009801F6">
        <w:rPr>
          <w:sz w:val="28"/>
          <w:szCs w:val="28"/>
        </w:rPr>
        <w:t>đồng ý</w:t>
      </w:r>
      <w:r w:rsidR="0045769C" w:rsidRPr="009801F6">
        <w:rPr>
          <w:sz w:val="28"/>
          <w:szCs w:val="28"/>
        </w:rPr>
        <w:t xml:space="preserve"> </w:t>
      </w:r>
      <w:r w:rsidR="0045769C" w:rsidRPr="001055A5">
        <w:rPr>
          <w:sz w:val="28"/>
          <w:szCs w:val="28"/>
        </w:rPr>
        <w:t xml:space="preserve">được quản lý, khai thác </w:t>
      </w:r>
      <w:r w:rsidR="0045769C" w:rsidRPr="009801F6">
        <w:rPr>
          <w:sz w:val="28"/>
          <w:szCs w:val="28"/>
        </w:rPr>
        <w:t>nhà, đất theo quy định tại Nghị quyết số 31/2026/NQ-CP và Nghị quyết này:</w:t>
      </w:r>
    </w:p>
    <w:p w14:paraId="3AB1AA27" w14:textId="77777777" w:rsidR="00FE5F2C" w:rsidRPr="009801F6" w:rsidRDefault="0086266B" w:rsidP="007A1E48">
      <w:pPr>
        <w:widowControl w:val="0"/>
        <w:shd w:val="clear" w:color="auto" w:fill="FFFFFF" w:themeFill="background1"/>
        <w:spacing w:before="80" w:after="80"/>
        <w:ind w:firstLine="720"/>
        <w:jc w:val="both"/>
        <w:rPr>
          <w:sz w:val="28"/>
          <w:szCs w:val="28"/>
        </w:rPr>
      </w:pPr>
      <w:r w:rsidRPr="009801F6">
        <w:rPr>
          <w:sz w:val="28"/>
          <w:szCs w:val="28"/>
        </w:rPr>
        <w:t>a)</w:t>
      </w:r>
      <w:r w:rsidR="00FE5F2C" w:rsidRPr="001055A5">
        <w:rPr>
          <w:sz w:val="28"/>
          <w:szCs w:val="28"/>
        </w:rPr>
        <w:t xml:space="preserve"> Trường hợp </w:t>
      </w:r>
      <w:r w:rsidR="00FE5F2C" w:rsidRPr="009801F6">
        <w:rPr>
          <w:sz w:val="28"/>
          <w:szCs w:val="28"/>
        </w:rPr>
        <w:t xml:space="preserve">đã </w:t>
      </w:r>
      <w:r w:rsidRPr="001055A5">
        <w:rPr>
          <w:sz w:val="28"/>
          <w:szCs w:val="28"/>
        </w:rPr>
        <w:t xml:space="preserve">công bố công khai </w:t>
      </w:r>
      <w:r w:rsidR="00FE5F2C" w:rsidRPr="009801F6">
        <w:rPr>
          <w:sz w:val="28"/>
          <w:szCs w:val="28"/>
        </w:rPr>
        <w:t xml:space="preserve">theo quy định tại khoản 5 Điều </w:t>
      </w:r>
      <w:r w:rsidR="00FE5F2C" w:rsidRPr="001055A5">
        <w:rPr>
          <w:sz w:val="28"/>
          <w:szCs w:val="28"/>
        </w:rPr>
        <w:t>43 Nghị định số 102/2024/NĐ-CP</w:t>
      </w:r>
      <w:r w:rsidRPr="001055A5">
        <w:rPr>
          <w:sz w:val="28"/>
          <w:szCs w:val="28"/>
        </w:rPr>
        <w:t xml:space="preserve"> và đã </w:t>
      </w:r>
      <w:r w:rsidR="00FE5F2C" w:rsidRPr="009801F6">
        <w:rPr>
          <w:sz w:val="28"/>
          <w:szCs w:val="28"/>
        </w:rPr>
        <w:t>có</w:t>
      </w:r>
      <w:r w:rsidRPr="001055A5">
        <w:rPr>
          <w:sz w:val="28"/>
          <w:szCs w:val="28"/>
        </w:rPr>
        <w:t xml:space="preserve"> tổ chức, cá nhân </w:t>
      </w:r>
      <w:r w:rsidR="00FE5F2C" w:rsidRPr="009801F6">
        <w:rPr>
          <w:sz w:val="28"/>
          <w:szCs w:val="28"/>
        </w:rPr>
        <w:t>đăng ký thuê đất ngắn hạn</w:t>
      </w:r>
      <w:r w:rsidRPr="009801F6">
        <w:rPr>
          <w:sz w:val="28"/>
          <w:szCs w:val="28"/>
        </w:rPr>
        <w:t xml:space="preserve"> </w:t>
      </w:r>
      <w:r w:rsidRPr="001055A5">
        <w:rPr>
          <w:sz w:val="28"/>
          <w:szCs w:val="28"/>
        </w:rPr>
        <w:t xml:space="preserve">thì tiếp tục thực hiện theo quy định tại </w:t>
      </w:r>
      <w:r w:rsidR="00090133" w:rsidRPr="009801F6">
        <w:rPr>
          <w:sz w:val="28"/>
          <w:szCs w:val="28"/>
        </w:rPr>
        <w:t>pháp luật về đất đai</w:t>
      </w:r>
      <w:r w:rsidR="00FE5F2C" w:rsidRPr="009801F6">
        <w:rPr>
          <w:sz w:val="28"/>
          <w:szCs w:val="28"/>
        </w:rPr>
        <w:t>.</w:t>
      </w:r>
    </w:p>
    <w:p w14:paraId="4CD96CE4" w14:textId="77777777" w:rsidR="00BF0A4C" w:rsidRPr="009801F6" w:rsidRDefault="0086266B" w:rsidP="007A1E48">
      <w:pPr>
        <w:widowControl w:val="0"/>
        <w:shd w:val="clear" w:color="auto" w:fill="FFFFFF" w:themeFill="background1"/>
        <w:spacing w:before="80" w:after="80"/>
        <w:ind w:firstLine="720"/>
        <w:jc w:val="both"/>
        <w:rPr>
          <w:spacing w:val="2"/>
          <w:sz w:val="28"/>
          <w:szCs w:val="28"/>
        </w:rPr>
      </w:pPr>
      <w:r w:rsidRPr="009801F6">
        <w:rPr>
          <w:spacing w:val="2"/>
          <w:sz w:val="28"/>
          <w:szCs w:val="28"/>
        </w:rPr>
        <w:t>b)</w:t>
      </w:r>
      <w:r w:rsidRPr="001055A5">
        <w:rPr>
          <w:spacing w:val="2"/>
          <w:sz w:val="28"/>
          <w:szCs w:val="28"/>
        </w:rPr>
        <w:t xml:space="preserve"> </w:t>
      </w:r>
      <w:r w:rsidR="00BF0A4C" w:rsidRPr="001055A5">
        <w:rPr>
          <w:spacing w:val="2"/>
          <w:sz w:val="28"/>
          <w:szCs w:val="28"/>
        </w:rPr>
        <w:t xml:space="preserve">Trường hợp </w:t>
      </w:r>
      <w:r w:rsidR="00FE5F2C" w:rsidRPr="009801F6">
        <w:rPr>
          <w:spacing w:val="2"/>
          <w:sz w:val="28"/>
          <w:szCs w:val="28"/>
        </w:rPr>
        <w:t xml:space="preserve">đã </w:t>
      </w:r>
      <w:r w:rsidR="00FE5F2C" w:rsidRPr="001055A5">
        <w:rPr>
          <w:spacing w:val="2"/>
          <w:sz w:val="28"/>
          <w:szCs w:val="28"/>
        </w:rPr>
        <w:t xml:space="preserve">công bố công khai </w:t>
      </w:r>
      <w:r w:rsidR="00FE5F2C" w:rsidRPr="009801F6">
        <w:rPr>
          <w:spacing w:val="2"/>
          <w:sz w:val="28"/>
          <w:szCs w:val="28"/>
        </w:rPr>
        <w:t xml:space="preserve">theo quy định tại khoản 5 Điều </w:t>
      </w:r>
      <w:r w:rsidR="00FE5F2C" w:rsidRPr="001055A5">
        <w:rPr>
          <w:spacing w:val="2"/>
          <w:sz w:val="28"/>
          <w:szCs w:val="28"/>
        </w:rPr>
        <w:t xml:space="preserve">43 Nghị định số 102/2024/NĐ-CP </w:t>
      </w:r>
      <w:r w:rsidR="00FE5F2C" w:rsidRPr="009801F6">
        <w:rPr>
          <w:spacing w:val="2"/>
          <w:sz w:val="28"/>
          <w:szCs w:val="28"/>
        </w:rPr>
        <w:t>nhưng</w:t>
      </w:r>
      <w:r w:rsidR="00BF0A4C" w:rsidRPr="009801F6">
        <w:rPr>
          <w:spacing w:val="2"/>
          <w:sz w:val="28"/>
          <w:szCs w:val="28"/>
        </w:rPr>
        <w:t xml:space="preserve"> </w:t>
      </w:r>
      <w:r w:rsidR="006256B2" w:rsidRPr="009801F6">
        <w:rPr>
          <w:spacing w:val="2"/>
          <w:sz w:val="28"/>
          <w:szCs w:val="28"/>
        </w:rPr>
        <w:t xml:space="preserve">quá thời hạn theo quy định mà không </w:t>
      </w:r>
      <w:r w:rsidR="00FE5F2C" w:rsidRPr="009801F6">
        <w:rPr>
          <w:spacing w:val="2"/>
          <w:sz w:val="28"/>
          <w:szCs w:val="28"/>
        </w:rPr>
        <w:t xml:space="preserve">có </w:t>
      </w:r>
      <w:r w:rsidR="00FE5F2C" w:rsidRPr="001055A5">
        <w:rPr>
          <w:spacing w:val="2"/>
          <w:sz w:val="28"/>
          <w:szCs w:val="28"/>
        </w:rPr>
        <w:t xml:space="preserve">tổ chức, cá nhân </w:t>
      </w:r>
      <w:r w:rsidR="00FE5F2C" w:rsidRPr="009801F6">
        <w:rPr>
          <w:spacing w:val="2"/>
          <w:sz w:val="28"/>
          <w:szCs w:val="28"/>
        </w:rPr>
        <w:t>đăng ký thuê đất ngắn hạn</w:t>
      </w:r>
      <w:r w:rsidR="00FE5F2C" w:rsidRPr="001055A5">
        <w:rPr>
          <w:spacing w:val="2"/>
          <w:sz w:val="28"/>
          <w:szCs w:val="28"/>
        </w:rPr>
        <w:t xml:space="preserve"> </w:t>
      </w:r>
      <w:r w:rsidR="00BF0A4C" w:rsidRPr="001055A5">
        <w:rPr>
          <w:spacing w:val="2"/>
          <w:sz w:val="28"/>
          <w:szCs w:val="28"/>
        </w:rPr>
        <w:t xml:space="preserve">thì </w:t>
      </w:r>
      <w:r w:rsidR="00BF0A4C" w:rsidRPr="009801F6">
        <w:rPr>
          <w:spacing w:val="2"/>
          <w:sz w:val="28"/>
          <w:szCs w:val="28"/>
        </w:rPr>
        <w:t xml:space="preserve">thực hiện </w:t>
      </w:r>
      <w:r w:rsidR="005A484E" w:rsidRPr="009801F6">
        <w:rPr>
          <w:spacing w:val="2"/>
          <w:sz w:val="28"/>
          <w:szCs w:val="28"/>
        </w:rPr>
        <w:t>cho thuê</w:t>
      </w:r>
      <w:r w:rsidR="00BF0A4C" w:rsidRPr="009801F6">
        <w:rPr>
          <w:spacing w:val="2"/>
          <w:sz w:val="28"/>
          <w:szCs w:val="28"/>
        </w:rPr>
        <w:t xml:space="preserve"> theo quy định tại </w:t>
      </w:r>
      <w:r w:rsidR="00BF0A4C" w:rsidRPr="001055A5">
        <w:rPr>
          <w:spacing w:val="2"/>
          <w:sz w:val="28"/>
          <w:szCs w:val="28"/>
        </w:rPr>
        <w:t>Nghị quyết số 31/2026/NQ-CP</w:t>
      </w:r>
      <w:r w:rsidR="00BF0A4C" w:rsidRPr="009801F6">
        <w:rPr>
          <w:spacing w:val="2"/>
          <w:sz w:val="28"/>
          <w:szCs w:val="28"/>
        </w:rPr>
        <w:t xml:space="preserve"> và Nghị quyết này; đơn giá cho thuê nhà được xác định theo </w:t>
      </w:r>
      <w:r w:rsidR="00BF0A4C" w:rsidRPr="001055A5">
        <w:rPr>
          <w:spacing w:val="2"/>
          <w:sz w:val="28"/>
          <w:szCs w:val="28"/>
        </w:rPr>
        <w:t>đơn giá khởi điểm</w:t>
      </w:r>
      <w:r w:rsidR="00BF0A4C" w:rsidRPr="009801F6">
        <w:rPr>
          <w:spacing w:val="2"/>
          <w:sz w:val="28"/>
          <w:szCs w:val="28"/>
        </w:rPr>
        <w:t xml:space="preserve"> cho thuê đất ngắn hạn đã xác định </w:t>
      </w:r>
      <w:r w:rsidR="00BF0A4C" w:rsidRPr="001055A5">
        <w:rPr>
          <w:spacing w:val="2"/>
          <w:sz w:val="28"/>
          <w:szCs w:val="28"/>
        </w:rPr>
        <w:t>theo khoản 2 Điều 43 Nghị định số 102/2024/NĐ-CP</w:t>
      </w:r>
      <w:r w:rsidR="00FE5F2C" w:rsidRPr="009801F6">
        <w:rPr>
          <w:spacing w:val="2"/>
          <w:sz w:val="28"/>
          <w:szCs w:val="28"/>
        </w:rPr>
        <w:t xml:space="preserve">; </w:t>
      </w:r>
      <w:r w:rsidR="006256B2" w:rsidRPr="009801F6">
        <w:rPr>
          <w:spacing w:val="2"/>
          <w:sz w:val="28"/>
          <w:szCs w:val="28"/>
        </w:rPr>
        <w:t xml:space="preserve">trường hợp hết thời hạn thông báo về việc cho thuê nhà theo quy định tại khoản 2 Điều 7 </w:t>
      </w:r>
      <w:r w:rsidR="006256B2" w:rsidRPr="001055A5">
        <w:rPr>
          <w:spacing w:val="2"/>
          <w:sz w:val="28"/>
          <w:szCs w:val="28"/>
        </w:rPr>
        <w:t>Nghị quyết số 31/2026/NQ-CP</w:t>
      </w:r>
      <w:r w:rsidR="006256B2" w:rsidRPr="009801F6">
        <w:rPr>
          <w:spacing w:val="2"/>
          <w:sz w:val="28"/>
          <w:szCs w:val="28"/>
        </w:rPr>
        <w:t xml:space="preserve"> mà không có người nộp Phiếu đăng ký thuê nhà thì</w:t>
      </w:r>
      <w:r w:rsidR="00FA068F" w:rsidRPr="009801F6">
        <w:rPr>
          <w:spacing w:val="2"/>
          <w:sz w:val="28"/>
          <w:szCs w:val="28"/>
        </w:rPr>
        <w:t xml:space="preserve"> thẩm </w:t>
      </w:r>
      <w:r w:rsidR="00FA068F" w:rsidRPr="009801F6">
        <w:rPr>
          <w:spacing w:val="2"/>
          <w:sz w:val="28"/>
          <w:szCs w:val="28"/>
        </w:rPr>
        <w:lastRenderedPageBreak/>
        <w:t xml:space="preserve">quyền, </w:t>
      </w:r>
      <w:r w:rsidR="005A484E" w:rsidRPr="009801F6">
        <w:rPr>
          <w:spacing w:val="2"/>
          <w:sz w:val="28"/>
          <w:szCs w:val="28"/>
        </w:rPr>
        <w:t xml:space="preserve">nội dung </w:t>
      </w:r>
      <w:r w:rsidR="00BF0A4C" w:rsidRPr="009801F6">
        <w:rPr>
          <w:spacing w:val="2"/>
          <w:sz w:val="28"/>
          <w:szCs w:val="28"/>
        </w:rPr>
        <w:t xml:space="preserve">điều chỉnh đơn giá cho thuê nhà được thực hiện theo quy định tại khoản 3 Điều 7 </w:t>
      </w:r>
      <w:r w:rsidR="00BF0A4C" w:rsidRPr="001055A5">
        <w:rPr>
          <w:spacing w:val="2"/>
          <w:sz w:val="28"/>
          <w:szCs w:val="28"/>
        </w:rPr>
        <w:t>Nghị quyết số 31/2026/NQ-CP.</w:t>
      </w:r>
    </w:p>
    <w:p w14:paraId="4C3345B0" w14:textId="77777777" w:rsidR="0086266B" w:rsidRPr="009801F6" w:rsidRDefault="00BF0A4C" w:rsidP="007A1E48">
      <w:pPr>
        <w:widowControl w:val="0"/>
        <w:shd w:val="clear" w:color="auto" w:fill="FFFFFF" w:themeFill="background1"/>
        <w:spacing w:before="80" w:after="80"/>
        <w:ind w:firstLine="720"/>
        <w:jc w:val="both"/>
        <w:rPr>
          <w:spacing w:val="-2"/>
          <w:sz w:val="28"/>
          <w:szCs w:val="28"/>
        </w:rPr>
      </w:pPr>
      <w:r w:rsidRPr="009801F6">
        <w:rPr>
          <w:spacing w:val="4"/>
          <w:sz w:val="28"/>
          <w:szCs w:val="28"/>
        </w:rPr>
        <w:t xml:space="preserve">c) </w:t>
      </w:r>
      <w:r w:rsidR="00E82512" w:rsidRPr="009801F6">
        <w:rPr>
          <w:spacing w:val="4"/>
          <w:sz w:val="28"/>
          <w:szCs w:val="28"/>
        </w:rPr>
        <w:t xml:space="preserve">Trường hợp </w:t>
      </w:r>
      <w:r w:rsidR="00FE5F2C" w:rsidRPr="009801F6">
        <w:rPr>
          <w:spacing w:val="4"/>
          <w:sz w:val="28"/>
          <w:szCs w:val="28"/>
        </w:rPr>
        <w:t xml:space="preserve">chưa </w:t>
      </w:r>
      <w:r w:rsidR="00FE5F2C" w:rsidRPr="001055A5">
        <w:rPr>
          <w:spacing w:val="4"/>
          <w:sz w:val="28"/>
          <w:szCs w:val="28"/>
        </w:rPr>
        <w:t xml:space="preserve">công bố công khai </w:t>
      </w:r>
      <w:r w:rsidR="00FE5F2C" w:rsidRPr="009801F6">
        <w:rPr>
          <w:spacing w:val="4"/>
          <w:sz w:val="28"/>
          <w:szCs w:val="28"/>
        </w:rPr>
        <w:t xml:space="preserve">theo quy định tại khoản 5 Điều </w:t>
      </w:r>
      <w:r w:rsidR="00FE5F2C" w:rsidRPr="001055A5">
        <w:rPr>
          <w:spacing w:val="4"/>
          <w:sz w:val="28"/>
          <w:szCs w:val="28"/>
        </w:rPr>
        <w:t>43 Nghị định số 102/2024/NĐ-CP</w:t>
      </w:r>
      <w:r w:rsidR="00FE5F2C" w:rsidRPr="009801F6">
        <w:rPr>
          <w:spacing w:val="4"/>
          <w:sz w:val="28"/>
          <w:szCs w:val="28"/>
        </w:rPr>
        <w:t xml:space="preserve"> nhưng</w:t>
      </w:r>
      <w:r w:rsidR="00FE5F2C" w:rsidRPr="001055A5">
        <w:rPr>
          <w:spacing w:val="4"/>
          <w:sz w:val="28"/>
          <w:szCs w:val="28"/>
        </w:rPr>
        <w:t xml:space="preserve"> </w:t>
      </w:r>
      <w:r w:rsidR="00E82512" w:rsidRPr="001055A5">
        <w:rPr>
          <w:spacing w:val="4"/>
          <w:sz w:val="28"/>
          <w:szCs w:val="28"/>
        </w:rPr>
        <w:t xml:space="preserve">Chủ tịch Ủy ban nhân dân </w:t>
      </w:r>
      <w:r w:rsidR="00E82512" w:rsidRPr="009801F6">
        <w:rPr>
          <w:spacing w:val="4"/>
          <w:sz w:val="28"/>
          <w:szCs w:val="28"/>
        </w:rPr>
        <w:t xml:space="preserve">cấp có thẩm quyền đã </w:t>
      </w:r>
      <w:r w:rsidR="00E82512" w:rsidRPr="001055A5">
        <w:rPr>
          <w:spacing w:val="4"/>
          <w:sz w:val="28"/>
          <w:szCs w:val="28"/>
        </w:rPr>
        <w:t xml:space="preserve">quyết định đơn giá khởi điểm cho thuê đất </w:t>
      </w:r>
      <w:r w:rsidR="00E82512" w:rsidRPr="009801F6">
        <w:rPr>
          <w:spacing w:val="4"/>
          <w:sz w:val="28"/>
          <w:szCs w:val="28"/>
        </w:rPr>
        <w:t xml:space="preserve">ngắn hạn </w:t>
      </w:r>
      <w:r w:rsidR="00E82512" w:rsidRPr="001055A5">
        <w:rPr>
          <w:spacing w:val="4"/>
          <w:sz w:val="28"/>
          <w:szCs w:val="28"/>
        </w:rPr>
        <w:t xml:space="preserve">theo </w:t>
      </w:r>
      <w:r w:rsidR="00E82512" w:rsidRPr="001055A5">
        <w:rPr>
          <w:spacing w:val="-2"/>
          <w:sz w:val="28"/>
          <w:szCs w:val="28"/>
        </w:rPr>
        <w:t>khoản 2 Điều 43 Nghị định số 102/2024/NĐ-CP</w:t>
      </w:r>
      <w:r w:rsidR="00E82512" w:rsidRPr="009801F6">
        <w:rPr>
          <w:spacing w:val="-2"/>
          <w:sz w:val="28"/>
          <w:szCs w:val="28"/>
        </w:rPr>
        <w:t xml:space="preserve"> </w:t>
      </w:r>
      <w:r w:rsidR="0086266B" w:rsidRPr="001055A5">
        <w:rPr>
          <w:spacing w:val="-2"/>
          <w:sz w:val="28"/>
          <w:szCs w:val="28"/>
        </w:rPr>
        <w:t xml:space="preserve">thì </w:t>
      </w:r>
      <w:r w:rsidR="0086266B" w:rsidRPr="009801F6">
        <w:rPr>
          <w:spacing w:val="-2"/>
          <w:sz w:val="28"/>
          <w:szCs w:val="28"/>
        </w:rPr>
        <w:t xml:space="preserve">đơn giá cho thuê nhà được xác định theo </w:t>
      </w:r>
      <w:r w:rsidR="0086266B" w:rsidRPr="001055A5">
        <w:rPr>
          <w:spacing w:val="-2"/>
          <w:sz w:val="28"/>
          <w:szCs w:val="28"/>
        </w:rPr>
        <w:t>đơn giá khởi điểm</w:t>
      </w:r>
      <w:r w:rsidR="0086266B" w:rsidRPr="009801F6">
        <w:rPr>
          <w:spacing w:val="-2"/>
          <w:sz w:val="28"/>
          <w:szCs w:val="28"/>
        </w:rPr>
        <w:t xml:space="preserve"> cho thuê đất ngắn hạn đã </w:t>
      </w:r>
      <w:r w:rsidR="00FE5F2C" w:rsidRPr="009801F6">
        <w:rPr>
          <w:spacing w:val="-2"/>
          <w:sz w:val="28"/>
          <w:szCs w:val="28"/>
        </w:rPr>
        <w:t xml:space="preserve">được </w:t>
      </w:r>
      <w:r w:rsidR="00FE5F2C" w:rsidRPr="001055A5">
        <w:rPr>
          <w:spacing w:val="-2"/>
          <w:sz w:val="28"/>
          <w:szCs w:val="28"/>
        </w:rPr>
        <w:t>quyết định</w:t>
      </w:r>
      <w:r w:rsidR="0086266B" w:rsidRPr="009801F6">
        <w:rPr>
          <w:spacing w:val="-2"/>
          <w:sz w:val="28"/>
          <w:szCs w:val="28"/>
        </w:rPr>
        <w:t xml:space="preserve">; </w:t>
      </w:r>
      <w:r w:rsidR="006256B2" w:rsidRPr="009801F6">
        <w:rPr>
          <w:spacing w:val="-2"/>
          <w:sz w:val="28"/>
          <w:szCs w:val="28"/>
        </w:rPr>
        <w:t xml:space="preserve">trường hợp hết thời hạn thông báo về việc cho thuê nhà theo quy định tại khoản 2 Điều 7 </w:t>
      </w:r>
      <w:r w:rsidR="006256B2" w:rsidRPr="001055A5">
        <w:rPr>
          <w:spacing w:val="-2"/>
          <w:sz w:val="28"/>
          <w:szCs w:val="28"/>
        </w:rPr>
        <w:t>Nghị quyết số 31/2026/NQ-CP</w:t>
      </w:r>
      <w:r w:rsidR="006256B2" w:rsidRPr="009801F6">
        <w:rPr>
          <w:spacing w:val="-2"/>
          <w:sz w:val="28"/>
          <w:szCs w:val="28"/>
        </w:rPr>
        <w:t xml:space="preserve"> mà không có người nộp Phiếu đăng ký thuê nhà thì </w:t>
      </w:r>
      <w:r w:rsidR="00FA068F" w:rsidRPr="009801F6">
        <w:rPr>
          <w:spacing w:val="2"/>
          <w:sz w:val="28"/>
          <w:szCs w:val="28"/>
        </w:rPr>
        <w:t xml:space="preserve">thẩm quyền, </w:t>
      </w:r>
      <w:r w:rsidR="005A484E" w:rsidRPr="009801F6">
        <w:rPr>
          <w:spacing w:val="-2"/>
          <w:sz w:val="28"/>
          <w:szCs w:val="28"/>
        </w:rPr>
        <w:t>nội dung</w:t>
      </w:r>
      <w:r w:rsidR="0086266B" w:rsidRPr="009801F6">
        <w:rPr>
          <w:spacing w:val="-2"/>
          <w:sz w:val="28"/>
          <w:szCs w:val="28"/>
        </w:rPr>
        <w:t xml:space="preserve"> điều chỉnh đơn giá cho thuê nhà được thực hiện theo quy định tại khoản 3 Điều 7 </w:t>
      </w:r>
      <w:r w:rsidR="0086266B" w:rsidRPr="001055A5">
        <w:rPr>
          <w:spacing w:val="-2"/>
          <w:sz w:val="28"/>
          <w:szCs w:val="28"/>
        </w:rPr>
        <w:t>Nghị quyết số 31/2026/NQ-CP.</w:t>
      </w:r>
    </w:p>
    <w:p w14:paraId="66054920" w14:textId="77777777" w:rsidR="00215082" w:rsidRPr="009801F6" w:rsidRDefault="00215082" w:rsidP="007A1E48">
      <w:pPr>
        <w:widowControl w:val="0"/>
        <w:shd w:val="clear" w:color="auto" w:fill="FFFFFF" w:themeFill="background1"/>
        <w:spacing w:before="80" w:after="80"/>
        <w:ind w:firstLine="720"/>
        <w:jc w:val="both"/>
        <w:rPr>
          <w:bCs/>
          <w:sz w:val="28"/>
          <w:szCs w:val="28"/>
        </w:rPr>
      </w:pPr>
      <w:r w:rsidRPr="001055A5">
        <w:rPr>
          <w:bCs/>
          <w:sz w:val="28"/>
          <w:szCs w:val="28"/>
        </w:rPr>
        <w:t xml:space="preserve">2. Trường hợp </w:t>
      </w:r>
      <w:r w:rsidR="005445BF" w:rsidRPr="009801F6">
        <w:rPr>
          <w:bCs/>
          <w:sz w:val="28"/>
          <w:szCs w:val="28"/>
        </w:rPr>
        <w:t xml:space="preserve">Ủy ban nhân dân cấp tỉnh </w:t>
      </w:r>
      <w:r w:rsidRPr="001055A5">
        <w:rPr>
          <w:bCs/>
          <w:sz w:val="28"/>
          <w:szCs w:val="28"/>
        </w:rPr>
        <w:t xml:space="preserve">đã </w:t>
      </w:r>
      <w:r w:rsidR="005445BF" w:rsidRPr="009801F6">
        <w:rPr>
          <w:bCs/>
          <w:sz w:val="28"/>
          <w:szCs w:val="28"/>
        </w:rPr>
        <w:t>phê duyệt</w:t>
      </w:r>
      <w:r w:rsidRPr="001055A5">
        <w:rPr>
          <w:bCs/>
          <w:sz w:val="28"/>
          <w:szCs w:val="28"/>
        </w:rPr>
        <w:t xml:space="preserve"> Kế hoạch </w:t>
      </w:r>
      <w:r w:rsidR="0086266B" w:rsidRPr="009801F6">
        <w:rPr>
          <w:bCs/>
          <w:sz w:val="28"/>
          <w:szCs w:val="28"/>
        </w:rPr>
        <w:t xml:space="preserve">quản lý, khai thác nhà theo quy định tại Điều 9 Nghị định số 108/2024/NQ-CP (được sửa đổi, bổ sung tại Nghị định số 286/2025/NĐ-CP) và Kế hoạch quản lý, khai thác nhà </w:t>
      </w:r>
      <w:r w:rsidRPr="001055A5">
        <w:rPr>
          <w:bCs/>
          <w:sz w:val="28"/>
          <w:szCs w:val="28"/>
        </w:rPr>
        <w:t xml:space="preserve">đã bao gồm thời hạn cho thuê, phương thức cho thuê </w:t>
      </w:r>
      <w:r w:rsidR="00884A6D" w:rsidRPr="009801F6">
        <w:rPr>
          <w:bCs/>
          <w:sz w:val="28"/>
          <w:szCs w:val="28"/>
        </w:rPr>
        <w:t xml:space="preserve">phù hợp với quy định tạị </w:t>
      </w:r>
      <w:r w:rsidR="00884A6D" w:rsidRPr="001055A5">
        <w:rPr>
          <w:sz w:val="28"/>
          <w:szCs w:val="28"/>
        </w:rPr>
        <w:t>Nghị quyết số 31/2026/NQ-CP</w:t>
      </w:r>
      <w:r w:rsidR="00884A6D" w:rsidRPr="009801F6">
        <w:rPr>
          <w:sz w:val="28"/>
          <w:szCs w:val="28"/>
        </w:rPr>
        <w:t xml:space="preserve"> </w:t>
      </w:r>
      <w:r w:rsidRPr="001055A5">
        <w:rPr>
          <w:bCs/>
          <w:sz w:val="28"/>
          <w:szCs w:val="28"/>
        </w:rPr>
        <w:t>thì không phải điều chỉnh Kế hoạch</w:t>
      </w:r>
      <w:r w:rsidR="0086266B" w:rsidRPr="009801F6">
        <w:rPr>
          <w:bCs/>
          <w:sz w:val="28"/>
          <w:szCs w:val="28"/>
        </w:rPr>
        <w:t xml:space="preserve"> quản lý, khai thác nhà</w:t>
      </w:r>
      <w:r w:rsidR="00B977AD" w:rsidRPr="009801F6">
        <w:rPr>
          <w:bCs/>
          <w:sz w:val="28"/>
          <w:szCs w:val="28"/>
        </w:rPr>
        <w:t xml:space="preserve">; trường hợp cần điều chỉnh </w:t>
      </w:r>
      <w:r w:rsidR="00B977AD" w:rsidRPr="001055A5">
        <w:rPr>
          <w:bCs/>
          <w:sz w:val="28"/>
          <w:szCs w:val="28"/>
        </w:rPr>
        <w:t>thời hạn cho thuê, phương thức cho thuê</w:t>
      </w:r>
      <w:r w:rsidR="00B977AD" w:rsidRPr="009801F6">
        <w:rPr>
          <w:bCs/>
          <w:sz w:val="28"/>
          <w:szCs w:val="28"/>
        </w:rPr>
        <w:t xml:space="preserve"> thì </w:t>
      </w:r>
      <w:r w:rsidR="00F348BE" w:rsidRPr="009801F6">
        <w:rPr>
          <w:bCs/>
          <w:sz w:val="28"/>
          <w:szCs w:val="28"/>
        </w:rPr>
        <w:t>tổ chức có chức năng quản lý, kinh doanh nhà địa phương</w:t>
      </w:r>
      <w:r w:rsidR="00B977AD" w:rsidRPr="009801F6">
        <w:rPr>
          <w:bCs/>
          <w:sz w:val="28"/>
          <w:szCs w:val="28"/>
        </w:rPr>
        <w:t xml:space="preserve"> lập phương án điều chỉnh theo quy định tại khoản 3 Điều 3 </w:t>
      </w:r>
      <w:r w:rsidR="00B977AD" w:rsidRPr="001055A5">
        <w:rPr>
          <w:sz w:val="28"/>
          <w:szCs w:val="28"/>
        </w:rPr>
        <w:t>Nghị quyết số 31/2026/NQ-CP</w:t>
      </w:r>
      <w:r w:rsidR="00B977AD" w:rsidRPr="009801F6">
        <w:rPr>
          <w:sz w:val="28"/>
          <w:szCs w:val="28"/>
        </w:rPr>
        <w:t>.</w:t>
      </w:r>
    </w:p>
    <w:p w14:paraId="73D348CF" w14:textId="77777777" w:rsidR="00583B92" w:rsidRDefault="00B977AD" w:rsidP="007A1E48">
      <w:pPr>
        <w:widowControl w:val="0"/>
        <w:spacing w:before="80" w:after="80"/>
        <w:ind w:firstLine="720"/>
        <w:jc w:val="both"/>
        <w:rPr>
          <w:bCs/>
          <w:sz w:val="28"/>
          <w:szCs w:val="28"/>
        </w:rPr>
      </w:pPr>
      <w:r w:rsidRPr="001055A5">
        <w:rPr>
          <w:sz w:val="28"/>
          <w:szCs w:val="28"/>
          <w:lang w:val="en-US"/>
        </w:rPr>
        <w:t xml:space="preserve">3. Trường hợp </w:t>
      </w:r>
      <w:r w:rsidR="00583B92" w:rsidRPr="001055A5">
        <w:rPr>
          <w:sz w:val="28"/>
          <w:szCs w:val="28"/>
        </w:rPr>
        <w:t xml:space="preserve">đã </w:t>
      </w:r>
      <w:r w:rsidR="00583B92">
        <w:rPr>
          <w:sz w:val="28"/>
          <w:szCs w:val="28"/>
        </w:rPr>
        <w:t xml:space="preserve">xác định được tổ chức được quyền thuê nhà là cơ sở </w:t>
      </w:r>
      <w:r w:rsidR="00583B92" w:rsidRPr="001055A5">
        <w:rPr>
          <w:bCs/>
          <w:sz w:val="28"/>
          <w:szCs w:val="28"/>
        </w:rPr>
        <w:t>thực hiện xã hội hoá theo quy định trước ngày</w:t>
      </w:r>
      <w:r w:rsidR="00583B92">
        <w:rPr>
          <w:bCs/>
          <w:sz w:val="28"/>
          <w:szCs w:val="28"/>
        </w:rPr>
        <w:t xml:space="preserve"> </w:t>
      </w:r>
      <w:r w:rsidR="00583B92" w:rsidRPr="001055A5">
        <w:rPr>
          <w:bCs/>
          <w:sz w:val="28"/>
          <w:szCs w:val="28"/>
        </w:rPr>
        <w:t>Nghị quyết</w:t>
      </w:r>
      <w:r w:rsidR="005A484E">
        <w:rPr>
          <w:bCs/>
          <w:sz w:val="28"/>
          <w:szCs w:val="28"/>
          <w:lang w:val="en-US"/>
        </w:rPr>
        <w:t xml:space="preserve"> này</w:t>
      </w:r>
      <w:r w:rsidR="00583B92" w:rsidRPr="001055A5">
        <w:rPr>
          <w:bCs/>
          <w:sz w:val="28"/>
          <w:szCs w:val="28"/>
        </w:rPr>
        <w:t xml:space="preserve"> có hiệu lực thi hành thì thực hiện theo quy định tại </w:t>
      </w:r>
      <w:r w:rsidR="00583B92">
        <w:rPr>
          <w:bCs/>
          <w:sz w:val="28"/>
          <w:szCs w:val="28"/>
        </w:rPr>
        <w:t xml:space="preserve">thời điểm xác định </w:t>
      </w:r>
      <w:r w:rsidR="00583B92">
        <w:rPr>
          <w:sz w:val="28"/>
          <w:szCs w:val="28"/>
        </w:rPr>
        <w:t>được tổ chức được quyền thuê nhà</w:t>
      </w:r>
      <w:r w:rsidR="00583B92" w:rsidRPr="001055A5">
        <w:rPr>
          <w:bCs/>
          <w:sz w:val="28"/>
          <w:szCs w:val="28"/>
        </w:rPr>
        <w:t>.</w:t>
      </w:r>
    </w:p>
    <w:p w14:paraId="0B9D1487" w14:textId="77777777" w:rsidR="00E37C1E" w:rsidRPr="001055A5" w:rsidRDefault="00436E51" w:rsidP="007A1E48">
      <w:pPr>
        <w:widowControl w:val="0"/>
        <w:shd w:val="clear" w:color="auto" w:fill="FFFFFF" w:themeFill="background1"/>
        <w:spacing w:before="80" w:after="80"/>
        <w:ind w:firstLine="720"/>
        <w:jc w:val="both"/>
        <w:rPr>
          <w:b/>
          <w:sz w:val="28"/>
          <w:szCs w:val="28"/>
          <w:lang w:val="en-US"/>
        </w:rPr>
      </w:pPr>
      <w:r w:rsidRPr="001055A5">
        <w:rPr>
          <w:b/>
          <w:sz w:val="28"/>
          <w:szCs w:val="28"/>
          <w:lang w:val="en-US"/>
        </w:rPr>
        <w:t xml:space="preserve">Điều </w:t>
      </w:r>
      <w:r w:rsidR="006256B2" w:rsidRPr="001055A5">
        <w:rPr>
          <w:b/>
          <w:sz w:val="28"/>
          <w:szCs w:val="28"/>
          <w:lang w:val="en-US"/>
        </w:rPr>
        <w:t>6</w:t>
      </w:r>
      <w:r w:rsidR="00B00CD9" w:rsidRPr="001055A5">
        <w:rPr>
          <w:b/>
          <w:sz w:val="28"/>
          <w:szCs w:val="28"/>
          <w:lang w:val="en-US"/>
        </w:rPr>
        <w:t xml:space="preserve">. </w:t>
      </w:r>
      <w:r w:rsidR="0054332A" w:rsidRPr="001055A5">
        <w:rPr>
          <w:b/>
          <w:sz w:val="28"/>
          <w:szCs w:val="28"/>
          <w:lang w:val="en-US"/>
        </w:rPr>
        <w:t>Điều khoản thi hành</w:t>
      </w:r>
    </w:p>
    <w:p w14:paraId="2429451A" w14:textId="77777777" w:rsidR="00CC289E" w:rsidRPr="00AF4F84" w:rsidRDefault="00B76CBA" w:rsidP="007A1E48">
      <w:pPr>
        <w:widowControl w:val="0"/>
        <w:shd w:val="clear" w:color="auto" w:fill="FFFFFF" w:themeFill="background1"/>
        <w:spacing w:before="80" w:after="80"/>
        <w:ind w:firstLine="720"/>
        <w:jc w:val="both"/>
        <w:rPr>
          <w:sz w:val="28"/>
          <w:szCs w:val="28"/>
          <w:lang w:val="en-US"/>
        </w:rPr>
      </w:pPr>
      <w:r w:rsidRPr="001055A5">
        <w:rPr>
          <w:sz w:val="28"/>
          <w:szCs w:val="28"/>
          <w:lang w:val="en-US"/>
        </w:rPr>
        <w:t xml:space="preserve">1. </w:t>
      </w:r>
      <w:r w:rsidRPr="00AF4F84">
        <w:rPr>
          <w:sz w:val="28"/>
          <w:szCs w:val="28"/>
          <w:lang w:val="en-US"/>
        </w:rPr>
        <w:t xml:space="preserve">Nghị quyết này có hiệu lực thi hành kể từ ngày…..tháng </w:t>
      </w:r>
      <w:r w:rsidR="006E3AD8" w:rsidRPr="00AF4F84">
        <w:rPr>
          <w:sz w:val="28"/>
          <w:szCs w:val="28"/>
          <w:lang w:val="en-US"/>
        </w:rPr>
        <w:t>….</w:t>
      </w:r>
      <w:r w:rsidRPr="00AF4F84">
        <w:rPr>
          <w:sz w:val="28"/>
          <w:szCs w:val="28"/>
          <w:lang w:val="en-US"/>
        </w:rPr>
        <w:t xml:space="preserve"> năm 2026.</w:t>
      </w:r>
    </w:p>
    <w:p w14:paraId="42EAFD2F" w14:textId="295FD1EF" w:rsidR="00211E1F" w:rsidRPr="001055A5" w:rsidRDefault="009801F6" w:rsidP="007A1E48">
      <w:pPr>
        <w:widowControl w:val="0"/>
        <w:shd w:val="clear" w:color="auto" w:fill="FFFFFF" w:themeFill="background1"/>
        <w:spacing w:before="80" w:after="80"/>
        <w:ind w:firstLine="720"/>
        <w:jc w:val="both"/>
        <w:rPr>
          <w:sz w:val="28"/>
          <w:szCs w:val="28"/>
          <w:lang w:val="en-US"/>
        </w:rPr>
      </w:pPr>
      <w:r w:rsidRPr="00AF4F84">
        <w:rPr>
          <w:sz w:val="28"/>
          <w:szCs w:val="28"/>
          <w:lang w:val="en-US"/>
        </w:rPr>
        <w:t>2</w:t>
      </w:r>
      <w:r w:rsidR="00211E1F" w:rsidRPr="00AF4F84">
        <w:rPr>
          <w:sz w:val="28"/>
          <w:szCs w:val="28"/>
          <w:lang w:val="en-US"/>
        </w:rPr>
        <w:t>.</w:t>
      </w:r>
      <w:r w:rsidR="0054332A" w:rsidRPr="001055A5">
        <w:rPr>
          <w:sz w:val="28"/>
          <w:szCs w:val="28"/>
          <w:lang w:val="en-US"/>
        </w:rPr>
        <w:t xml:space="preserve"> Bộ trưởng, Thủ trưởng cơ </w:t>
      </w:r>
      <w:r w:rsidR="00211E1F" w:rsidRPr="001055A5">
        <w:rPr>
          <w:sz w:val="28"/>
          <w:szCs w:val="28"/>
          <w:lang w:val="en-US"/>
        </w:rPr>
        <w:t>quan trung ương,</w:t>
      </w:r>
      <w:r w:rsidR="0054332A" w:rsidRPr="001055A5">
        <w:rPr>
          <w:sz w:val="28"/>
          <w:szCs w:val="28"/>
          <w:lang w:val="en-US"/>
        </w:rPr>
        <w:t xml:space="preserve"> Ủy ban nhân dân </w:t>
      </w:r>
      <w:r w:rsidR="00211E1F" w:rsidRPr="001055A5">
        <w:rPr>
          <w:sz w:val="28"/>
          <w:szCs w:val="28"/>
          <w:lang w:val="en-US"/>
        </w:rPr>
        <w:t xml:space="preserve">cấp tỉnh, Thủ trưởng các cơ quan, tổ chức, đơn vị và cá nhân có liên quan </w:t>
      </w:r>
      <w:r w:rsidR="0054332A" w:rsidRPr="001055A5">
        <w:rPr>
          <w:sz w:val="28"/>
          <w:szCs w:val="28"/>
          <w:lang w:val="en-US"/>
        </w:rPr>
        <w:t>chịu trách nhiệm thi hành Nghị quyết này</w:t>
      </w:r>
      <w:r w:rsidR="00211E1F" w:rsidRPr="001055A5">
        <w:rPr>
          <w:sz w:val="28"/>
          <w:szCs w:val="28"/>
          <w:lang w:val="en-US"/>
        </w:rPr>
        <w:t>./.</w:t>
      </w:r>
    </w:p>
    <w:tbl>
      <w:tblPr>
        <w:tblW w:w="9214" w:type="dxa"/>
        <w:tblLayout w:type="fixed"/>
        <w:tblLook w:val="01E0" w:firstRow="1" w:lastRow="1" w:firstColumn="1" w:lastColumn="1" w:noHBand="0" w:noVBand="0"/>
      </w:tblPr>
      <w:tblGrid>
        <w:gridCol w:w="5387"/>
        <w:gridCol w:w="3827"/>
      </w:tblGrid>
      <w:tr w:rsidR="00B027B6" w:rsidRPr="001055A5" w14:paraId="1A3688F0" w14:textId="77777777" w:rsidTr="008204C9">
        <w:trPr>
          <w:trHeight w:val="140"/>
        </w:trPr>
        <w:tc>
          <w:tcPr>
            <w:tcW w:w="5387" w:type="dxa"/>
          </w:tcPr>
          <w:p w14:paraId="4BFFD27C" w14:textId="77777777" w:rsidR="00B027B6" w:rsidRPr="001055A5" w:rsidRDefault="00B027B6" w:rsidP="00E82512">
            <w:pPr>
              <w:widowControl w:val="0"/>
              <w:shd w:val="clear" w:color="auto" w:fill="FFFFFF" w:themeFill="background1"/>
              <w:ind w:left="-108"/>
              <w:rPr>
                <w:sz w:val="22"/>
                <w:szCs w:val="22"/>
              </w:rPr>
            </w:pPr>
            <w:r w:rsidRPr="001055A5">
              <w:rPr>
                <w:b/>
                <w:i/>
                <w:szCs w:val="22"/>
              </w:rPr>
              <w:t>Nơi nhận:</w:t>
            </w:r>
            <w:r w:rsidRPr="001055A5">
              <w:rPr>
                <w:b/>
                <w:szCs w:val="22"/>
              </w:rPr>
              <w:br/>
            </w:r>
            <w:r w:rsidRPr="001055A5">
              <w:rPr>
                <w:sz w:val="22"/>
                <w:szCs w:val="22"/>
              </w:rPr>
              <w:t>- Ban Bí thư Trung ương Đảng;</w:t>
            </w:r>
            <w:r w:rsidRPr="001055A5">
              <w:rPr>
                <w:sz w:val="22"/>
                <w:szCs w:val="22"/>
              </w:rPr>
              <w:br/>
              <w:t>- Thủ tướng, các Phó</w:t>
            </w:r>
            <w:r w:rsidR="00560AB2" w:rsidRPr="001055A5">
              <w:rPr>
                <w:sz w:val="22"/>
                <w:szCs w:val="22"/>
                <w:lang w:val="en-US"/>
              </w:rPr>
              <w:t xml:space="preserve"> </w:t>
            </w:r>
            <w:r w:rsidRPr="001055A5">
              <w:rPr>
                <w:sz w:val="22"/>
                <w:szCs w:val="22"/>
              </w:rPr>
              <w:t xml:space="preserve">Thủ tướng Chính </w:t>
            </w:r>
            <w:r w:rsidR="006D3C53" w:rsidRPr="001055A5">
              <w:rPr>
                <w:sz w:val="22"/>
                <w:szCs w:val="22"/>
              </w:rPr>
              <w:t>phủ;</w:t>
            </w:r>
            <w:r w:rsidR="006D3C53" w:rsidRPr="001055A5">
              <w:rPr>
                <w:sz w:val="22"/>
                <w:szCs w:val="22"/>
              </w:rPr>
              <w:br/>
              <w:t>- Các bộ, cơ quan ngang bộ</w:t>
            </w:r>
            <w:r w:rsidRPr="001055A5">
              <w:rPr>
                <w:sz w:val="22"/>
                <w:szCs w:val="22"/>
              </w:rPr>
              <w:t>;</w:t>
            </w:r>
            <w:r w:rsidRPr="001055A5">
              <w:rPr>
                <w:sz w:val="22"/>
                <w:szCs w:val="22"/>
              </w:rPr>
              <w:br/>
              <w:t>- HĐND, UBND các tỉnh, thành phố trực thuộc trung ương;</w:t>
            </w:r>
            <w:r w:rsidRPr="001055A5">
              <w:rPr>
                <w:sz w:val="22"/>
                <w:szCs w:val="22"/>
              </w:rPr>
              <w:br/>
              <w:t>- Văn phòng Trung ương và các Ban của Đảng;</w:t>
            </w:r>
            <w:r w:rsidRPr="001055A5">
              <w:rPr>
                <w:sz w:val="22"/>
                <w:szCs w:val="22"/>
              </w:rPr>
              <w:br/>
              <w:t>- Văn phòng Tổng Bí thư;</w:t>
            </w:r>
            <w:r w:rsidRPr="001055A5">
              <w:rPr>
                <w:sz w:val="22"/>
                <w:szCs w:val="22"/>
              </w:rPr>
              <w:br/>
              <w:t>- Văn phòng Chủ tịch nước;</w:t>
            </w:r>
            <w:r w:rsidRPr="001055A5">
              <w:rPr>
                <w:sz w:val="22"/>
                <w:szCs w:val="22"/>
              </w:rPr>
              <w:br/>
              <w:t>- Hội đồng Dân tộc và các Ủy ban của Quốc hội;</w:t>
            </w:r>
            <w:r w:rsidRPr="001055A5">
              <w:rPr>
                <w:sz w:val="22"/>
                <w:szCs w:val="22"/>
              </w:rPr>
              <w:br/>
              <w:t>- Văn phòng Quốc hội;</w:t>
            </w:r>
            <w:r w:rsidRPr="001055A5">
              <w:rPr>
                <w:sz w:val="22"/>
                <w:szCs w:val="22"/>
              </w:rPr>
              <w:br/>
              <w:t>- Tòa án nhân dân tối cao;</w:t>
            </w:r>
            <w:r w:rsidRPr="001055A5">
              <w:rPr>
                <w:sz w:val="22"/>
                <w:szCs w:val="22"/>
              </w:rPr>
              <w:br/>
              <w:t>- Viện kiểm sát nhân dân tối cao;</w:t>
            </w:r>
            <w:r w:rsidRPr="001055A5">
              <w:rPr>
                <w:sz w:val="22"/>
                <w:szCs w:val="22"/>
              </w:rPr>
              <w:br/>
              <w:t>- Kiểm toán nhà nước;</w:t>
            </w:r>
          </w:p>
          <w:p w14:paraId="303AB3CB" w14:textId="77777777" w:rsidR="00B027B6" w:rsidRPr="001055A5" w:rsidRDefault="00B027B6" w:rsidP="00E82512">
            <w:pPr>
              <w:widowControl w:val="0"/>
              <w:shd w:val="clear" w:color="auto" w:fill="FFFFFF" w:themeFill="background1"/>
              <w:ind w:left="-108"/>
              <w:rPr>
                <w:sz w:val="22"/>
                <w:szCs w:val="22"/>
              </w:rPr>
            </w:pPr>
            <w:r w:rsidRPr="001055A5">
              <w:rPr>
                <w:sz w:val="22"/>
                <w:szCs w:val="22"/>
              </w:rPr>
              <w:t>- Ủy ban trung ương Mặt trận Tổ quốc Việt Nam;</w:t>
            </w:r>
            <w:r w:rsidRPr="001055A5">
              <w:rPr>
                <w:sz w:val="22"/>
                <w:szCs w:val="22"/>
              </w:rPr>
              <w:br/>
              <w:t xml:space="preserve">- Cơ </w:t>
            </w:r>
            <w:r w:rsidR="006D3C53" w:rsidRPr="001055A5">
              <w:rPr>
                <w:sz w:val="22"/>
                <w:szCs w:val="22"/>
              </w:rPr>
              <w:t xml:space="preserve">quan trung ương của các </w:t>
            </w:r>
            <w:r w:rsidR="006D3C53" w:rsidRPr="009801F6">
              <w:rPr>
                <w:sz w:val="22"/>
                <w:szCs w:val="22"/>
              </w:rPr>
              <w:t>tổ chức chính trị</w:t>
            </w:r>
            <w:r w:rsidRPr="001055A5">
              <w:rPr>
                <w:sz w:val="22"/>
                <w:szCs w:val="22"/>
              </w:rPr>
              <w:t>;</w:t>
            </w:r>
            <w:r w:rsidRPr="001055A5">
              <w:rPr>
                <w:sz w:val="22"/>
                <w:szCs w:val="22"/>
              </w:rPr>
              <w:br/>
              <w:t xml:space="preserve">- VPCP: BTCN, các PCN, Trợ lý TTg, TGĐ Cổng TTĐT, </w:t>
            </w:r>
          </w:p>
          <w:p w14:paraId="571036EE" w14:textId="77777777" w:rsidR="00B027B6" w:rsidRPr="001055A5" w:rsidRDefault="00B027B6" w:rsidP="00E82512">
            <w:pPr>
              <w:shd w:val="clear" w:color="auto" w:fill="FFFFFF" w:themeFill="background1"/>
              <w:ind w:left="-108"/>
            </w:pPr>
            <w:r w:rsidRPr="001055A5">
              <w:rPr>
                <w:sz w:val="22"/>
                <w:szCs w:val="22"/>
              </w:rPr>
              <w:t xml:space="preserve">  các Vụ, Cục, đơn vị trực thuộc, Công báo;</w:t>
            </w:r>
            <w:r w:rsidRPr="001055A5">
              <w:rPr>
                <w:sz w:val="22"/>
                <w:szCs w:val="22"/>
              </w:rPr>
              <w:br/>
              <w:t xml:space="preserve">- Lưu: VT, </w:t>
            </w:r>
            <w:r w:rsidR="006D3C53" w:rsidRPr="009801F6">
              <w:rPr>
                <w:sz w:val="22"/>
                <w:szCs w:val="22"/>
              </w:rPr>
              <w:t>KTTH</w:t>
            </w:r>
            <w:r w:rsidRPr="001055A5">
              <w:rPr>
                <w:sz w:val="22"/>
                <w:szCs w:val="22"/>
              </w:rPr>
              <w:t xml:space="preserve"> (2).</w:t>
            </w:r>
          </w:p>
        </w:tc>
        <w:tc>
          <w:tcPr>
            <w:tcW w:w="3827" w:type="dxa"/>
          </w:tcPr>
          <w:p w14:paraId="24182D8B" w14:textId="77777777" w:rsidR="00B027B6" w:rsidRPr="001055A5" w:rsidRDefault="00B027B6" w:rsidP="00E82512">
            <w:pPr>
              <w:shd w:val="clear" w:color="auto" w:fill="FFFFFF" w:themeFill="background1"/>
              <w:jc w:val="center"/>
              <w:rPr>
                <w:b/>
                <w:spacing w:val="-6"/>
                <w:sz w:val="26"/>
                <w:szCs w:val="26"/>
              </w:rPr>
            </w:pPr>
            <w:r w:rsidRPr="001055A5">
              <w:rPr>
                <w:b/>
                <w:spacing w:val="-6"/>
                <w:sz w:val="26"/>
                <w:szCs w:val="26"/>
              </w:rPr>
              <w:t>TM. CHÍNH PHỦ</w:t>
            </w:r>
          </w:p>
          <w:p w14:paraId="4E97E23F" w14:textId="77777777" w:rsidR="00B027B6" w:rsidRPr="001055A5" w:rsidRDefault="00B027B6" w:rsidP="00E82512">
            <w:pPr>
              <w:shd w:val="clear" w:color="auto" w:fill="FFFFFF" w:themeFill="background1"/>
              <w:jc w:val="center"/>
              <w:rPr>
                <w:b/>
                <w:spacing w:val="-6"/>
                <w:sz w:val="26"/>
                <w:szCs w:val="26"/>
              </w:rPr>
            </w:pPr>
            <w:r w:rsidRPr="001055A5">
              <w:rPr>
                <w:b/>
                <w:spacing w:val="-6"/>
                <w:sz w:val="26"/>
                <w:szCs w:val="26"/>
              </w:rPr>
              <w:t>THỦ TƯỚNG</w:t>
            </w:r>
          </w:p>
          <w:p w14:paraId="33CF5FEE" w14:textId="77777777" w:rsidR="00B027B6" w:rsidRPr="001055A5" w:rsidRDefault="00B027B6" w:rsidP="00E82512">
            <w:pPr>
              <w:widowControl w:val="0"/>
              <w:shd w:val="clear" w:color="auto" w:fill="FFFFFF" w:themeFill="background1"/>
              <w:autoSpaceDE w:val="0"/>
              <w:autoSpaceDN w:val="0"/>
              <w:adjustRightInd w:val="0"/>
              <w:jc w:val="center"/>
              <w:textAlignment w:val="center"/>
              <w:rPr>
                <w:b/>
                <w:sz w:val="18"/>
                <w:szCs w:val="26"/>
              </w:rPr>
            </w:pPr>
          </w:p>
          <w:p w14:paraId="35A00D85" w14:textId="77777777" w:rsidR="001055A5" w:rsidRPr="009801F6" w:rsidRDefault="001055A5" w:rsidP="00E82512">
            <w:pPr>
              <w:shd w:val="clear" w:color="auto" w:fill="FFFFFF" w:themeFill="background1"/>
              <w:jc w:val="center"/>
              <w:rPr>
                <w:b/>
                <w:sz w:val="96"/>
                <w:szCs w:val="26"/>
              </w:rPr>
            </w:pPr>
          </w:p>
          <w:p w14:paraId="58337BE9" w14:textId="77777777" w:rsidR="001055A5" w:rsidRPr="009801F6" w:rsidRDefault="001055A5" w:rsidP="00E82512">
            <w:pPr>
              <w:shd w:val="clear" w:color="auto" w:fill="FFFFFF" w:themeFill="background1"/>
              <w:jc w:val="center"/>
              <w:rPr>
                <w:b/>
                <w:sz w:val="44"/>
                <w:szCs w:val="26"/>
              </w:rPr>
            </w:pPr>
          </w:p>
          <w:p w14:paraId="4A257641" w14:textId="77777777" w:rsidR="00B027B6" w:rsidRPr="009801F6" w:rsidRDefault="00053B35" w:rsidP="00E82512">
            <w:pPr>
              <w:shd w:val="clear" w:color="auto" w:fill="FFFFFF" w:themeFill="background1"/>
              <w:jc w:val="center"/>
              <w:rPr>
                <w:b/>
                <w:szCs w:val="28"/>
              </w:rPr>
            </w:pPr>
            <w:r w:rsidRPr="001055A5">
              <w:rPr>
                <w:b/>
                <w:sz w:val="28"/>
                <w:szCs w:val="28"/>
                <w:lang w:val="fr-FR"/>
              </w:rPr>
              <w:t>Lê Minh Hưng</w:t>
            </w:r>
          </w:p>
        </w:tc>
      </w:tr>
    </w:tbl>
    <w:p w14:paraId="39301330" w14:textId="77777777" w:rsidR="00B027B6" w:rsidRPr="001055A5" w:rsidRDefault="00B027B6" w:rsidP="00E82512">
      <w:pPr>
        <w:widowControl w:val="0"/>
        <w:shd w:val="clear" w:color="auto" w:fill="FFFFFF" w:themeFill="background1"/>
        <w:jc w:val="center"/>
        <w:rPr>
          <w:b/>
          <w:sz w:val="26"/>
          <w:szCs w:val="26"/>
          <w:shd w:val="clear" w:color="auto" w:fill="FFFFFF"/>
        </w:rPr>
      </w:pPr>
    </w:p>
    <w:sectPr w:rsidR="00B027B6" w:rsidRPr="001055A5" w:rsidSect="00FB4ABC">
      <w:headerReference w:type="default" r:id="rId9"/>
      <w:footnotePr>
        <w:numRestart w:val="eachSect"/>
      </w:footnotePr>
      <w:pgSz w:w="11907" w:h="16840" w:code="9"/>
      <w:pgMar w:top="1134" w:right="1134" w:bottom="1134" w:left="1701"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BC0549" w14:textId="77777777" w:rsidR="005F049D" w:rsidRPr="00D14A3D" w:rsidRDefault="005F049D" w:rsidP="00081C38">
      <w:r w:rsidRPr="00D14A3D">
        <w:separator/>
      </w:r>
    </w:p>
  </w:endnote>
  <w:endnote w:type="continuationSeparator" w:id="0">
    <w:p w14:paraId="56B1B489" w14:textId="77777777" w:rsidR="005F049D" w:rsidRPr="00D14A3D" w:rsidRDefault="005F049D" w:rsidP="00081C38">
      <w:r w:rsidRPr="00D14A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AF16D" w14:textId="77777777" w:rsidR="005F049D" w:rsidRPr="00D14A3D" w:rsidRDefault="005F049D" w:rsidP="00081C38">
      <w:r w:rsidRPr="00D14A3D">
        <w:separator/>
      </w:r>
    </w:p>
  </w:footnote>
  <w:footnote w:type="continuationSeparator" w:id="0">
    <w:p w14:paraId="35907DA4" w14:textId="77777777" w:rsidR="005F049D" w:rsidRPr="00D14A3D" w:rsidRDefault="005F049D" w:rsidP="00081C38">
      <w:r w:rsidRPr="00D14A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01973085"/>
      <w:docPartObj>
        <w:docPartGallery w:val="Page Numbers (Top of Page)"/>
        <w:docPartUnique/>
      </w:docPartObj>
    </w:sdtPr>
    <w:sdtContent>
      <w:p w14:paraId="404DECEC" w14:textId="77777777" w:rsidR="00FA068F" w:rsidRPr="00D14A3D" w:rsidRDefault="007A1E48">
        <w:pPr>
          <w:pStyle w:val="Header"/>
          <w:jc w:val="center"/>
        </w:pPr>
        <w:r>
          <w:fldChar w:fldCharType="begin"/>
        </w:r>
        <w:r>
          <w:instrText>PAGE   \* MERGEFORMAT</w:instrText>
        </w:r>
        <w:r>
          <w:fldChar w:fldCharType="separate"/>
        </w:r>
        <w:r>
          <w:rPr>
            <w:noProof/>
          </w:rPr>
          <w:t>4</w:t>
        </w:r>
        <w:r>
          <w:rPr>
            <w:noProof/>
          </w:rPr>
          <w:fldChar w:fldCharType="end"/>
        </w:r>
      </w:p>
    </w:sdtContent>
  </w:sdt>
  <w:p w14:paraId="0886F779" w14:textId="77777777" w:rsidR="00FA068F" w:rsidRPr="00D14A3D" w:rsidRDefault="00FA0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845C4"/>
    <w:multiLevelType w:val="hybridMultilevel"/>
    <w:tmpl w:val="FF8667DC"/>
    <w:lvl w:ilvl="0" w:tplc="CCE886F2">
      <w:start w:val="1"/>
      <w:numFmt w:val="decimal"/>
      <w:suff w:val="space"/>
      <w:lvlText w:val="%1."/>
      <w:lvlJc w:val="left"/>
      <w:pPr>
        <w:ind w:left="0" w:firstLine="720"/>
      </w:pPr>
      <w:rPr>
        <w:rFonts w:hint="default"/>
      </w:rPr>
    </w:lvl>
    <w:lvl w:ilvl="1" w:tplc="C582A260">
      <w:start w:val="1"/>
      <w:numFmt w:val="lowerLetter"/>
      <w:suff w:val="space"/>
      <w:lvlText w:val="%2)"/>
      <w:lvlJc w:val="left"/>
      <w:pPr>
        <w:ind w:left="0" w:firstLine="720"/>
      </w:pPr>
      <w:rPr>
        <w:rFonts w:cs="Cambria Math"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621077"/>
    <w:multiLevelType w:val="hybridMultilevel"/>
    <w:tmpl w:val="2CEEFB9E"/>
    <w:lvl w:ilvl="0" w:tplc="FFFFFFFF">
      <w:start w:val="1"/>
      <w:numFmt w:val="decimal"/>
      <w:suff w:val="space"/>
      <w:lvlText w:val="%1."/>
      <w:lvlJc w:val="left"/>
      <w:pPr>
        <w:ind w:left="0" w:firstLine="720"/>
      </w:pPr>
      <w:rPr>
        <w:rFonts w:hint="default"/>
      </w:rPr>
    </w:lvl>
    <w:lvl w:ilvl="1" w:tplc="04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125E35"/>
    <w:multiLevelType w:val="hybridMultilevel"/>
    <w:tmpl w:val="DF102646"/>
    <w:lvl w:ilvl="0" w:tplc="68C6F478">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803E7D"/>
    <w:multiLevelType w:val="hybridMultilevel"/>
    <w:tmpl w:val="3E0A57FE"/>
    <w:lvl w:ilvl="0" w:tplc="B0DC6FCA">
      <w:start w:val="1"/>
      <w:numFmt w:val="lowerLetter"/>
      <w:suff w:val="space"/>
      <w:lvlText w:val="%1)"/>
      <w:lvlJc w:val="left"/>
      <w:pPr>
        <w:ind w:left="0" w:firstLine="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7CF233A"/>
    <w:multiLevelType w:val="hybridMultilevel"/>
    <w:tmpl w:val="538C74BC"/>
    <w:lvl w:ilvl="0" w:tplc="8D127E8E">
      <w:start w:val="1"/>
      <w:numFmt w:val="decimal"/>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9B10D3"/>
    <w:multiLevelType w:val="hybridMultilevel"/>
    <w:tmpl w:val="7468581C"/>
    <w:lvl w:ilvl="0" w:tplc="0F1ACD6A">
      <w:start w:val="1"/>
      <w:numFmt w:val="lowerLetter"/>
      <w:suff w:val="space"/>
      <w:lvlText w:val="%1)"/>
      <w:lvlJc w:val="left"/>
      <w:pPr>
        <w:ind w:left="0" w:firstLine="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B6515A9"/>
    <w:multiLevelType w:val="hybridMultilevel"/>
    <w:tmpl w:val="4816E5EE"/>
    <w:lvl w:ilvl="0" w:tplc="23302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A41C93"/>
    <w:multiLevelType w:val="hybridMultilevel"/>
    <w:tmpl w:val="9CCEFD7C"/>
    <w:lvl w:ilvl="0" w:tplc="6CAC6752">
      <w:start w:val="1"/>
      <w:numFmt w:val="decimal"/>
      <w:suff w:val="space"/>
      <w:lvlText w:val="%1."/>
      <w:lvlJc w:val="left"/>
      <w:pPr>
        <w:ind w:left="0" w:firstLine="720"/>
      </w:pPr>
      <w:rPr>
        <w:rFonts w:hint="default"/>
      </w:rPr>
    </w:lvl>
    <w:lvl w:ilvl="1" w:tplc="297035B0">
      <w:start w:val="1"/>
      <w:numFmt w:val="lowerLetter"/>
      <w:suff w:val="space"/>
      <w:lvlText w:val="%2)"/>
      <w:lvlJc w:val="left"/>
      <w:pPr>
        <w:ind w:left="0" w:firstLine="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057710"/>
    <w:multiLevelType w:val="hybridMultilevel"/>
    <w:tmpl w:val="922AFAE4"/>
    <w:lvl w:ilvl="0" w:tplc="97F2AB96">
      <w:start w:val="1"/>
      <w:numFmt w:val="decimal"/>
      <w:suff w:val="space"/>
      <w:lvlText w:val="%1."/>
      <w:lvlJc w:val="left"/>
      <w:pPr>
        <w:ind w:left="0" w:firstLine="720"/>
      </w:pPr>
      <w:rPr>
        <w:rFonts w:hint="default"/>
      </w:rPr>
    </w:lvl>
    <w:lvl w:ilvl="1" w:tplc="B55ADCE0">
      <w:start w:val="1"/>
      <w:numFmt w:val="lowerLetter"/>
      <w:suff w:val="space"/>
      <w:lvlText w:val="%2)"/>
      <w:lvlJc w:val="left"/>
      <w:pPr>
        <w:ind w:left="1211" w:hanging="360"/>
      </w:pPr>
      <w:rPr>
        <w:rFonts w:hint="default"/>
        <w:sz w:val="28"/>
        <w:szCs w:val="28"/>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D9F2D2E"/>
    <w:multiLevelType w:val="hybridMultilevel"/>
    <w:tmpl w:val="55F03604"/>
    <w:lvl w:ilvl="0" w:tplc="21227B74">
      <w:start w:val="1"/>
      <w:numFmt w:val="decimal"/>
      <w:suff w:val="space"/>
      <w:lvlText w:val="Điều %1."/>
      <w:lvlJc w:val="left"/>
      <w:pPr>
        <w:ind w:left="0" w:firstLine="720"/>
      </w:pPr>
      <w:rPr>
        <w:rFonts w:hint="default"/>
        <w:b/>
        <w:bCs/>
        <w:i w:val="0"/>
        <w:iCs w:val="0"/>
        <w:strike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AB1EA9"/>
    <w:multiLevelType w:val="hybridMultilevel"/>
    <w:tmpl w:val="E676BF06"/>
    <w:lvl w:ilvl="0" w:tplc="3BE8BC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EE15B9"/>
    <w:multiLevelType w:val="hybridMultilevel"/>
    <w:tmpl w:val="15EC6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E3F0C2C"/>
    <w:multiLevelType w:val="hybridMultilevel"/>
    <w:tmpl w:val="045206D4"/>
    <w:lvl w:ilvl="0" w:tplc="BF78DBFA">
      <w:start w:val="1"/>
      <w:numFmt w:val="decimal"/>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A9E3864"/>
    <w:multiLevelType w:val="hybridMultilevel"/>
    <w:tmpl w:val="A34C221C"/>
    <w:lvl w:ilvl="0" w:tplc="B30692C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E009BA"/>
    <w:multiLevelType w:val="hybridMultilevel"/>
    <w:tmpl w:val="CDB2A6CA"/>
    <w:lvl w:ilvl="0" w:tplc="DC8ED6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2770ACD"/>
    <w:multiLevelType w:val="hybridMultilevel"/>
    <w:tmpl w:val="2042D542"/>
    <w:lvl w:ilvl="0" w:tplc="AB126AFE">
      <w:start w:val="1"/>
      <w:numFmt w:val="decimal"/>
      <w:suff w:val="space"/>
      <w:lvlText w:val="%1."/>
      <w:lvlJc w:val="left"/>
      <w:pPr>
        <w:ind w:left="0" w:firstLine="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5B27CB9"/>
    <w:multiLevelType w:val="hybridMultilevel"/>
    <w:tmpl w:val="2D50DCC8"/>
    <w:lvl w:ilvl="0" w:tplc="DC8A1D64">
      <w:start w:val="1"/>
      <w:numFmt w:val="lowerLetter"/>
      <w:suff w:val="space"/>
      <w:lvlText w:val="%1)"/>
      <w:lvlJc w:val="left"/>
      <w:pPr>
        <w:ind w:left="0" w:firstLine="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6526D74"/>
    <w:multiLevelType w:val="hybridMultilevel"/>
    <w:tmpl w:val="48CE987A"/>
    <w:lvl w:ilvl="0" w:tplc="4CEC9324">
      <w:start w:val="1"/>
      <w:numFmt w:val="decimal"/>
      <w:suff w:val="space"/>
      <w:lvlText w:val="%1."/>
      <w:lvlJc w:val="left"/>
      <w:pPr>
        <w:ind w:left="0" w:firstLine="720"/>
      </w:pPr>
      <w:rPr>
        <w:rFonts w:hint="default"/>
      </w:rPr>
    </w:lvl>
    <w:lvl w:ilvl="1" w:tplc="EC4A6CF2">
      <w:start w:val="1"/>
      <w:numFmt w:val="lowerLetter"/>
      <w:suff w:val="space"/>
      <w:lvlText w:val="%2)"/>
      <w:lvlJc w:val="left"/>
      <w:pPr>
        <w:ind w:left="0" w:firstLine="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4F160F"/>
    <w:multiLevelType w:val="hybridMultilevel"/>
    <w:tmpl w:val="3C56346E"/>
    <w:lvl w:ilvl="0" w:tplc="352C35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E84EA6"/>
    <w:multiLevelType w:val="hybridMultilevel"/>
    <w:tmpl w:val="68F01C28"/>
    <w:lvl w:ilvl="0" w:tplc="D36C5B02">
      <w:start w:val="1"/>
      <w:numFmt w:val="decimal"/>
      <w:suff w:val="space"/>
      <w:lvlText w:val="%1."/>
      <w:lvlJc w:val="left"/>
      <w:pPr>
        <w:ind w:left="0" w:firstLine="720"/>
      </w:pPr>
      <w:rPr>
        <w:rFonts w:hint="default"/>
      </w:rPr>
    </w:lvl>
    <w:lvl w:ilvl="1" w:tplc="E85CA0F0">
      <w:start w:val="1"/>
      <w:numFmt w:val="lowerLetter"/>
      <w:suff w:val="space"/>
      <w:lvlText w:val="%2)"/>
      <w:lvlJc w:val="left"/>
      <w:pPr>
        <w:ind w:left="0" w:firstLine="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7965754">
    <w:abstractNumId w:val="13"/>
  </w:num>
  <w:num w:numId="2" w16cid:durableId="1660503560">
    <w:abstractNumId w:val="11"/>
  </w:num>
  <w:num w:numId="3" w16cid:durableId="1958173245">
    <w:abstractNumId w:val="12"/>
  </w:num>
  <w:num w:numId="4" w16cid:durableId="134764885">
    <w:abstractNumId w:val="2"/>
  </w:num>
  <w:num w:numId="5" w16cid:durableId="1047412699">
    <w:abstractNumId w:val="17"/>
  </w:num>
  <w:num w:numId="6" w16cid:durableId="1711344892">
    <w:abstractNumId w:val="9"/>
  </w:num>
  <w:num w:numId="7" w16cid:durableId="841433631">
    <w:abstractNumId w:val="14"/>
  </w:num>
  <w:num w:numId="8" w16cid:durableId="387342748">
    <w:abstractNumId w:val="5"/>
  </w:num>
  <w:num w:numId="9" w16cid:durableId="635568874">
    <w:abstractNumId w:val="1"/>
  </w:num>
  <w:num w:numId="10" w16cid:durableId="1305546518">
    <w:abstractNumId w:val="15"/>
  </w:num>
  <w:num w:numId="11" w16cid:durableId="35274025">
    <w:abstractNumId w:val="16"/>
  </w:num>
  <w:num w:numId="12" w16cid:durableId="1085761107">
    <w:abstractNumId w:val="18"/>
  </w:num>
  <w:num w:numId="13" w16cid:durableId="2118333625">
    <w:abstractNumId w:val="7"/>
  </w:num>
  <w:num w:numId="14" w16cid:durableId="795101519">
    <w:abstractNumId w:val="19"/>
  </w:num>
  <w:num w:numId="15" w16cid:durableId="551961499">
    <w:abstractNumId w:val="4"/>
  </w:num>
  <w:num w:numId="16" w16cid:durableId="492765461">
    <w:abstractNumId w:val="3"/>
  </w:num>
  <w:num w:numId="17" w16cid:durableId="1399478395">
    <w:abstractNumId w:val="0"/>
  </w:num>
  <w:num w:numId="18" w16cid:durableId="716319344">
    <w:abstractNumId w:val="10"/>
  </w:num>
  <w:num w:numId="19" w16cid:durableId="572592651">
    <w:abstractNumId w:val="6"/>
  </w:num>
  <w:num w:numId="20" w16cid:durableId="145162881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stylePaneSortMethod w:val="0000"/>
  <w:defaultTabStop w:val="720"/>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2ED2"/>
    <w:rsid w:val="000000F2"/>
    <w:rsid w:val="00001A9F"/>
    <w:rsid w:val="00001DD0"/>
    <w:rsid w:val="00002CB3"/>
    <w:rsid w:val="00003A4F"/>
    <w:rsid w:val="00004BB8"/>
    <w:rsid w:val="0000542D"/>
    <w:rsid w:val="00005593"/>
    <w:rsid w:val="00005A63"/>
    <w:rsid w:val="00006AD6"/>
    <w:rsid w:val="00006DD6"/>
    <w:rsid w:val="0000730D"/>
    <w:rsid w:val="00010709"/>
    <w:rsid w:val="00010C06"/>
    <w:rsid w:val="00011941"/>
    <w:rsid w:val="00017AF9"/>
    <w:rsid w:val="00022464"/>
    <w:rsid w:val="000233D7"/>
    <w:rsid w:val="00024D80"/>
    <w:rsid w:val="00024E6B"/>
    <w:rsid w:val="0002672C"/>
    <w:rsid w:val="00026DCE"/>
    <w:rsid w:val="00030768"/>
    <w:rsid w:val="000309D0"/>
    <w:rsid w:val="00031476"/>
    <w:rsid w:val="000340AF"/>
    <w:rsid w:val="00034E5F"/>
    <w:rsid w:val="00035331"/>
    <w:rsid w:val="000357F3"/>
    <w:rsid w:val="00036ED6"/>
    <w:rsid w:val="00037380"/>
    <w:rsid w:val="000377CC"/>
    <w:rsid w:val="00037BAB"/>
    <w:rsid w:val="00040626"/>
    <w:rsid w:val="00042BF8"/>
    <w:rsid w:val="00042E6D"/>
    <w:rsid w:val="000431AE"/>
    <w:rsid w:val="000432BD"/>
    <w:rsid w:val="00044F50"/>
    <w:rsid w:val="00045DE3"/>
    <w:rsid w:val="00045E5F"/>
    <w:rsid w:val="000460EA"/>
    <w:rsid w:val="00047434"/>
    <w:rsid w:val="000479AE"/>
    <w:rsid w:val="000479FA"/>
    <w:rsid w:val="000500F9"/>
    <w:rsid w:val="00051321"/>
    <w:rsid w:val="00051F01"/>
    <w:rsid w:val="00052724"/>
    <w:rsid w:val="000533DA"/>
    <w:rsid w:val="00053B35"/>
    <w:rsid w:val="00053B5F"/>
    <w:rsid w:val="000542E4"/>
    <w:rsid w:val="00054B1D"/>
    <w:rsid w:val="00056C3E"/>
    <w:rsid w:val="000614CF"/>
    <w:rsid w:val="000625C7"/>
    <w:rsid w:val="000627E0"/>
    <w:rsid w:val="00062DF0"/>
    <w:rsid w:val="00064C92"/>
    <w:rsid w:val="00064D75"/>
    <w:rsid w:val="00065FE6"/>
    <w:rsid w:val="00067EA0"/>
    <w:rsid w:val="00072B37"/>
    <w:rsid w:val="00076CFF"/>
    <w:rsid w:val="00077BAD"/>
    <w:rsid w:val="00080EEC"/>
    <w:rsid w:val="00081890"/>
    <w:rsid w:val="00081C38"/>
    <w:rsid w:val="00085DC8"/>
    <w:rsid w:val="00090133"/>
    <w:rsid w:val="000928C3"/>
    <w:rsid w:val="00093CE3"/>
    <w:rsid w:val="0009412F"/>
    <w:rsid w:val="00095524"/>
    <w:rsid w:val="000A1A46"/>
    <w:rsid w:val="000A2308"/>
    <w:rsid w:val="000A2A59"/>
    <w:rsid w:val="000A2B68"/>
    <w:rsid w:val="000B0D6A"/>
    <w:rsid w:val="000B1038"/>
    <w:rsid w:val="000B151E"/>
    <w:rsid w:val="000B313F"/>
    <w:rsid w:val="000B45C1"/>
    <w:rsid w:val="000B7F76"/>
    <w:rsid w:val="000C539F"/>
    <w:rsid w:val="000D016F"/>
    <w:rsid w:val="000D25DA"/>
    <w:rsid w:val="000D2C0A"/>
    <w:rsid w:val="000D69A8"/>
    <w:rsid w:val="000E01A8"/>
    <w:rsid w:val="000E1A6F"/>
    <w:rsid w:val="000E2D48"/>
    <w:rsid w:val="000E2EB1"/>
    <w:rsid w:val="000E31A6"/>
    <w:rsid w:val="000E341B"/>
    <w:rsid w:val="000F020F"/>
    <w:rsid w:val="000F02D5"/>
    <w:rsid w:val="000F24EE"/>
    <w:rsid w:val="000F5B95"/>
    <w:rsid w:val="000F5EDB"/>
    <w:rsid w:val="00101C1C"/>
    <w:rsid w:val="001023B3"/>
    <w:rsid w:val="00102C8E"/>
    <w:rsid w:val="001032FA"/>
    <w:rsid w:val="00103D2B"/>
    <w:rsid w:val="0010427A"/>
    <w:rsid w:val="001055A5"/>
    <w:rsid w:val="00105866"/>
    <w:rsid w:val="0010698B"/>
    <w:rsid w:val="00106CBB"/>
    <w:rsid w:val="00112663"/>
    <w:rsid w:val="00113437"/>
    <w:rsid w:val="00115689"/>
    <w:rsid w:val="00116F04"/>
    <w:rsid w:val="00117D31"/>
    <w:rsid w:val="00122812"/>
    <w:rsid w:val="00124165"/>
    <w:rsid w:val="001253D9"/>
    <w:rsid w:val="001278BB"/>
    <w:rsid w:val="00127D8D"/>
    <w:rsid w:val="0013114A"/>
    <w:rsid w:val="001319D0"/>
    <w:rsid w:val="00133558"/>
    <w:rsid w:val="0013392C"/>
    <w:rsid w:val="00134479"/>
    <w:rsid w:val="00135E4E"/>
    <w:rsid w:val="00136144"/>
    <w:rsid w:val="00136A63"/>
    <w:rsid w:val="001418F3"/>
    <w:rsid w:val="001462FC"/>
    <w:rsid w:val="00150FB4"/>
    <w:rsid w:val="00151AED"/>
    <w:rsid w:val="0015272F"/>
    <w:rsid w:val="0015299A"/>
    <w:rsid w:val="00153563"/>
    <w:rsid w:val="0015365A"/>
    <w:rsid w:val="00154F03"/>
    <w:rsid w:val="0016074F"/>
    <w:rsid w:val="00160CB5"/>
    <w:rsid w:val="00163B08"/>
    <w:rsid w:val="00166805"/>
    <w:rsid w:val="0016697C"/>
    <w:rsid w:val="00167A16"/>
    <w:rsid w:val="00167C4C"/>
    <w:rsid w:val="0017052F"/>
    <w:rsid w:val="001710D1"/>
    <w:rsid w:val="00172B64"/>
    <w:rsid w:val="00173567"/>
    <w:rsid w:val="00174674"/>
    <w:rsid w:val="00174DB2"/>
    <w:rsid w:val="00174E77"/>
    <w:rsid w:val="00175EE6"/>
    <w:rsid w:val="00176D80"/>
    <w:rsid w:val="00177982"/>
    <w:rsid w:val="00180508"/>
    <w:rsid w:val="00180888"/>
    <w:rsid w:val="001849B5"/>
    <w:rsid w:val="00186B8C"/>
    <w:rsid w:val="00187C0F"/>
    <w:rsid w:val="001900CF"/>
    <w:rsid w:val="001916AF"/>
    <w:rsid w:val="0019191D"/>
    <w:rsid w:val="00195106"/>
    <w:rsid w:val="0019641C"/>
    <w:rsid w:val="001964EE"/>
    <w:rsid w:val="001965A3"/>
    <w:rsid w:val="0019754D"/>
    <w:rsid w:val="00197A90"/>
    <w:rsid w:val="001A177E"/>
    <w:rsid w:val="001B3142"/>
    <w:rsid w:val="001B7C64"/>
    <w:rsid w:val="001C036C"/>
    <w:rsid w:val="001C110C"/>
    <w:rsid w:val="001C1B49"/>
    <w:rsid w:val="001C2116"/>
    <w:rsid w:val="001C22C1"/>
    <w:rsid w:val="001C5FE3"/>
    <w:rsid w:val="001D0027"/>
    <w:rsid w:val="001D02CB"/>
    <w:rsid w:val="001D1A88"/>
    <w:rsid w:val="001D26AA"/>
    <w:rsid w:val="001D2E7A"/>
    <w:rsid w:val="001D391E"/>
    <w:rsid w:val="001E1492"/>
    <w:rsid w:val="001E3040"/>
    <w:rsid w:val="001E41ED"/>
    <w:rsid w:val="001E4450"/>
    <w:rsid w:val="001E55BF"/>
    <w:rsid w:val="001F02D1"/>
    <w:rsid w:val="001F086C"/>
    <w:rsid w:val="001F1634"/>
    <w:rsid w:val="001F3DA6"/>
    <w:rsid w:val="001F50DE"/>
    <w:rsid w:val="001F5298"/>
    <w:rsid w:val="001F52D4"/>
    <w:rsid w:val="001F72C6"/>
    <w:rsid w:val="00200054"/>
    <w:rsid w:val="0020041B"/>
    <w:rsid w:val="002011D1"/>
    <w:rsid w:val="00201EC3"/>
    <w:rsid w:val="002024C3"/>
    <w:rsid w:val="00203521"/>
    <w:rsid w:val="0020353D"/>
    <w:rsid w:val="00205F3E"/>
    <w:rsid w:val="002111C4"/>
    <w:rsid w:val="00211E1F"/>
    <w:rsid w:val="00214527"/>
    <w:rsid w:val="00214AD8"/>
    <w:rsid w:val="00214EAB"/>
    <w:rsid w:val="00215082"/>
    <w:rsid w:val="00215338"/>
    <w:rsid w:val="0021600A"/>
    <w:rsid w:val="00217E02"/>
    <w:rsid w:val="002212A2"/>
    <w:rsid w:val="002219C6"/>
    <w:rsid w:val="002232B5"/>
    <w:rsid w:val="00224CB9"/>
    <w:rsid w:val="002256E1"/>
    <w:rsid w:val="00226FFD"/>
    <w:rsid w:val="00227810"/>
    <w:rsid w:val="00232787"/>
    <w:rsid w:val="002330B4"/>
    <w:rsid w:val="00234D8B"/>
    <w:rsid w:val="00235BBB"/>
    <w:rsid w:val="002421CA"/>
    <w:rsid w:val="002434CF"/>
    <w:rsid w:val="002448EF"/>
    <w:rsid w:val="0024590D"/>
    <w:rsid w:val="0024670F"/>
    <w:rsid w:val="00247ACB"/>
    <w:rsid w:val="0025040A"/>
    <w:rsid w:val="00252B5A"/>
    <w:rsid w:val="002553B9"/>
    <w:rsid w:val="00255AB9"/>
    <w:rsid w:val="00261374"/>
    <w:rsid w:val="00262074"/>
    <w:rsid w:val="00264C0F"/>
    <w:rsid w:val="00265FD9"/>
    <w:rsid w:val="00272413"/>
    <w:rsid w:val="00273742"/>
    <w:rsid w:val="00274056"/>
    <w:rsid w:val="002742C3"/>
    <w:rsid w:val="00277E4D"/>
    <w:rsid w:val="00280B19"/>
    <w:rsid w:val="00280CAE"/>
    <w:rsid w:val="00281DF6"/>
    <w:rsid w:val="002838F7"/>
    <w:rsid w:val="0028464C"/>
    <w:rsid w:val="00285599"/>
    <w:rsid w:val="00291844"/>
    <w:rsid w:val="00292DC9"/>
    <w:rsid w:val="0029312B"/>
    <w:rsid w:val="002936B6"/>
    <w:rsid w:val="00293940"/>
    <w:rsid w:val="002943E2"/>
    <w:rsid w:val="00294749"/>
    <w:rsid w:val="00295F60"/>
    <w:rsid w:val="002A60AF"/>
    <w:rsid w:val="002B173D"/>
    <w:rsid w:val="002B3394"/>
    <w:rsid w:val="002B494C"/>
    <w:rsid w:val="002B4DE5"/>
    <w:rsid w:val="002B534F"/>
    <w:rsid w:val="002B6995"/>
    <w:rsid w:val="002C2CD4"/>
    <w:rsid w:val="002C55F5"/>
    <w:rsid w:val="002C6AFC"/>
    <w:rsid w:val="002D0049"/>
    <w:rsid w:val="002D0739"/>
    <w:rsid w:val="002D5A40"/>
    <w:rsid w:val="002D6209"/>
    <w:rsid w:val="002D76CF"/>
    <w:rsid w:val="002E0B76"/>
    <w:rsid w:val="002E6242"/>
    <w:rsid w:val="002E6591"/>
    <w:rsid w:val="002E7132"/>
    <w:rsid w:val="002E755D"/>
    <w:rsid w:val="002E785D"/>
    <w:rsid w:val="002F0692"/>
    <w:rsid w:val="002F0DA5"/>
    <w:rsid w:val="002F312E"/>
    <w:rsid w:val="002F4951"/>
    <w:rsid w:val="002F58C6"/>
    <w:rsid w:val="002F6A31"/>
    <w:rsid w:val="003005B9"/>
    <w:rsid w:val="0030104C"/>
    <w:rsid w:val="00302216"/>
    <w:rsid w:val="00302251"/>
    <w:rsid w:val="003024FF"/>
    <w:rsid w:val="00306226"/>
    <w:rsid w:val="00310E5B"/>
    <w:rsid w:val="003150C5"/>
    <w:rsid w:val="003171F3"/>
    <w:rsid w:val="00317208"/>
    <w:rsid w:val="003203D8"/>
    <w:rsid w:val="00322A74"/>
    <w:rsid w:val="00327376"/>
    <w:rsid w:val="00331274"/>
    <w:rsid w:val="003318B5"/>
    <w:rsid w:val="00331F0E"/>
    <w:rsid w:val="003322C6"/>
    <w:rsid w:val="003346F0"/>
    <w:rsid w:val="003365E9"/>
    <w:rsid w:val="00336A41"/>
    <w:rsid w:val="003415BB"/>
    <w:rsid w:val="00341995"/>
    <w:rsid w:val="00343941"/>
    <w:rsid w:val="003446AE"/>
    <w:rsid w:val="00345FE0"/>
    <w:rsid w:val="003477DC"/>
    <w:rsid w:val="00350FD7"/>
    <w:rsid w:val="0035115C"/>
    <w:rsid w:val="003511D2"/>
    <w:rsid w:val="0035360E"/>
    <w:rsid w:val="00355CBC"/>
    <w:rsid w:val="00356473"/>
    <w:rsid w:val="00357495"/>
    <w:rsid w:val="0036091F"/>
    <w:rsid w:val="003656D2"/>
    <w:rsid w:val="00367D35"/>
    <w:rsid w:val="003705D2"/>
    <w:rsid w:val="0037085E"/>
    <w:rsid w:val="00370BB5"/>
    <w:rsid w:val="00370D80"/>
    <w:rsid w:val="00371200"/>
    <w:rsid w:val="00372109"/>
    <w:rsid w:val="00372568"/>
    <w:rsid w:val="0037410B"/>
    <w:rsid w:val="00374707"/>
    <w:rsid w:val="00377174"/>
    <w:rsid w:val="00380727"/>
    <w:rsid w:val="00380E31"/>
    <w:rsid w:val="00385311"/>
    <w:rsid w:val="0038775C"/>
    <w:rsid w:val="00387D4D"/>
    <w:rsid w:val="00391E44"/>
    <w:rsid w:val="003920F0"/>
    <w:rsid w:val="003934A3"/>
    <w:rsid w:val="003A2FDA"/>
    <w:rsid w:val="003A4A83"/>
    <w:rsid w:val="003A4E48"/>
    <w:rsid w:val="003A6171"/>
    <w:rsid w:val="003A6257"/>
    <w:rsid w:val="003A6955"/>
    <w:rsid w:val="003A71A4"/>
    <w:rsid w:val="003B0087"/>
    <w:rsid w:val="003B0669"/>
    <w:rsid w:val="003B3875"/>
    <w:rsid w:val="003B43CC"/>
    <w:rsid w:val="003B6B91"/>
    <w:rsid w:val="003B7C4B"/>
    <w:rsid w:val="003C0273"/>
    <w:rsid w:val="003C441C"/>
    <w:rsid w:val="003C5C2D"/>
    <w:rsid w:val="003D260B"/>
    <w:rsid w:val="003D5FC7"/>
    <w:rsid w:val="003E024B"/>
    <w:rsid w:val="003E07A9"/>
    <w:rsid w:val="003E08B1"/>
    <w:rsid w:val="003E098F"/>
    <w:rsid w:val="003E2B0E"/>
    <w:rsid w:val="003E3CEC"/>
    <w:rsid w:val="003E7A10"/>
    <w:rsid w:val="003F09F5"/>
    <w:rsid w:val="003F3AE0"/>
    <w:rsid w:val="003F4253"/>
    <w:rsid w:val="003F5FE9"/>
    <w:rsid w:val="003F701B"/>
    <w:rsid w:val="003F754D"/>
    <w:rsid w:val="004007DD"/>
    <w:rsid w:val="00400A48"/>
    <w:rsid w:val="004061A7"/>
    <w:rsid w:val="0040624F"/>
    <w:rsid w:val="0040694F"/>
    <w:rsid w:val="00406B88"/>
    <w:rsid w:val="00410E8E"/>
    <w:rsid w:val="00411157"/>
    <w:rsid w:val="00411B6A"/>
    <w:rsid w:val="00413185"/>
    <w:rsid w:val="004143EE"/>
    <w:rsid w:val="00414C8E"/>
    <w:rsid w:val="00415A25"/>
    <w:rsid w:val="004162F0"/>
    <w:rsid w:val="00417219"/>
    <w:rsid w:val="00417BFC"/>
    <w:rsid w:val="004224A2"/>
    <w:rsid w:val="00422628"/>
    <w:rsid w:val="004232A0"/>
    <w:rsid w:val="00423CF7"/>
    <w:rsid w:val="00425CB9"/>
    <w:rsid w:val="00432105"/>
    <w:rsid w:val="00433D34"/>
    <w:rsid w:val="00433DA9"/>
    <w:rsid w:val="00433E14"/>
    <w:rsid w:val="00433FC7"/>
    <w:rsid w:val="004353EF"/>
    <w:rsid w:val="004356B1"/>
    <w:rsid w:val="00436D32"/>
    <w:rsid w:val="00436D7A"/>
    <w:rsid w:val="00436E51"/>
    <w:rsid w:val="00437B71"/>
    <w:rsid w:val="00441401"/>
    <w:rsid w:val="00442C99"/>
    <w:rsid w:val="0044630C"/>
    <w:rsid w:val="00452008"/>
    <w:rsid w:val="00452F4B"/>
    <w:rsid w:val="00455250"/>
    <w:rsid w:val="00455C52"/>
    <w:rsid w:val="0045718A"/>
    <w:rsid w:val="004575AC"/>
    <w:rsid w:val="0045769C"/>
    <w:rsid w:val="004616DB"/>
    <w:rsid w:val="00461D0B"/>
    <w:rsid w:val="00462F8F"/>
    <w:rsid w:val="00464BEA"/>
    <w:rsid w:val="00470FAF"/>
    <w:rsid w:val="00473685"/>
    <w:rsid w:val="00474D50"/>
    <w:rsid w:val="00475A1B"/>
    <w:rsid w:val="00480498"/>
    <w:rsid w:val="00481357"/>
    <w:rsid w:val="00483594"/>
    <w:rsid w:val="00485BD2"/>
    <w:rsid w:val="0048680B"/>
    <w:rsid w:val="004872FB"/>
    <w:rsid w:val="004910A2"/>
    <w:rsid w:val="00493304"/>
    <w:rsid w:val="0049403E"/>
    <w:rsid w:val="00494A06"/>
    <w:rsid w:val="00495291"/>
    <w:rsid w:val="00497E0B"/>
    <w:rsid w:val="004A1481"/>
    <w:rsid w:val="004B2B08"/>
    <w:rsid w:val="004B4DE2"/>
    <w:rsid w:val="004B755B"/>
    <w:rsid w:val="004B78CA"/>
    <w:rsid w:val="004D0D95"/>
    <w:rsid w:val="004D2035"/>
    <w:rsid w:val="004D2743"/>
    <w:rsid w:val="004D4175"/>
    <w:rsid w:val="004D5F8C"/>
    <w:rsid w:val="004D7891"/>
    <w:rsid w:val="004D7B33"/>
    <w:rsid w:val="004E213B"/>
    <w:rsid w:val="004E4EF8"/>
    <w:rsid w:val="004E515A"/>
    <w:rsid w:val="004E523D"/>
    <w:rsid w:val="004F0392"/>
    <w:rsid w:val="004F16AD"/>
    <w:rsid w:val="004F498B"/>
    <w:rsid w:val="004F577D"/>
    <w:rsid w:val="004F6B4F"/>
    <w:rsid w:val="004F74F4"/>
    <w:rsid w:val="005001A1"/>
    <w:rsid w:val="00500474"/>
    <w:rsid w:val="00501F34"/>
    <w:rsid w:val="0050273B"/>
    <w:rsid w:val="00503369"/>
    <w:rsid w:val="005056E9"/>
    <w:rsid w:val="00507E0E"/>
    <w:rsid w:val="005118E6"/>
    <w:rsid w:val="00514109"/>
    <w:rsid w:val="00515FE2"/>
    <w:rsid w:val="005172A2"/>
    <w:rsid w:val="00517BAA"/>
    <w:rsid w:val="00521BCF"/>
    <w:rsid w:val="00521FCC"/>
    <w:rsid w:val="00523503"/>
    <w:rsid w:val="00525D00"/>
    <w:rsid w:val="00527F2F"/>
    <w:rsid w:val="00534157"/>
    <w:rsid w:val="00540699"/>
    <w:rsid w:val="0054332A"/>
    <w:rsid w:val="00544327"/>
    <w:rsid w:val="005445BF"/>
    <w:rsid w:val="00545D9D"/>
    <w:rsid w:val="005512EC"/>
    <w:rsid w:val="0055196C"/>
    <w:rsid w:val="00551AD9"/>
    <w:rsid w:val="005536AD"/>
    <w:rsid w:val="00553BA7"/>
    <w:rsid w:val="00554D34"/>
    <w:rsid w:val="00560AB2"/>
    <w:rsid w:val="00561425"/>
    <w:rsid w:val="00563F76"/>
    <w:rsid w:val="00565185"/>
    <w:rsid w:val="00566138"/>
    <w:rsid w:val="00566787"/>
    <w:rsid w:val="00566C05"/>
    <w:rsid w:val="00570220"/>
    <w:rsid w:val="0057468B"/>
    <w:rsid w:val="00575370"/>
    <w:rsid w:val="005760ED"/>
    <w:rsid w:val="0058186C"/>
    <w:rsid w:val="0058339A"/>
    <w:rsid w:val="00583A28"/>
    <w:rsid w:val="00583B92"/>
    <w:rsid w:val="00587792"/>
    <w:rsid w:val="00590442"/>
    <w:rsid w:val="00591443"/>
    <w:rsid w:val="005922DC"/>
    <w:rsid w:val="00593B35"/>
    <w:rsid w:val="00597C0D"/>
    <w:rsid w:val="00597F45"/>
    <w:rsid w:val="005A0693"/>
    <w:rsid w:val="005A184D"/>
    <w:rsid w:val="005A214E"/>
    <w:rsid w:val="005A32DC"/>
    <w:rsid w:val="005A484E"/>
    <w:rsid w:val="005A757E"/>
    <w:rsid w:val="005A7632"/>
    <w:rsid w:val="005B2CA7"/>
    <w:rsid w:val="005B3129"/>
    <w:rsid w:val="005B4F39"/>
    <w:rsid w:val="005B677A"/>
    <w:rsid w:val="005B755E"/>
    <w:rsid w:val="005B7939"/>
    <w:rsid w:val="005C082F"/>
    <w:rsid w:val="005C1822"/>
    <w:rsid w:val="005C3DBC"/>
    <w:rsid w:val="005C428D"/>
    <w:rsid w:val="005C4495"/>
    <w:rsid w:val="005C49AC"/>
    <w:rsid w:val="005C506C"/>
    <w:rsid w:val="005C52FC"/>
    <w:rsid w:val="005C76A3"/>
    <w:rsid w:val="005C7EE8"/>
    <w:rsid w:val="005D0044"/>
    <w:rsid w:val="005D0CD7"/>
    <w:rsid w:val="005D1A8B"/>
    <w:rsid w:val="005D2073"/>
    <w:rsid w:val="005D36AE"/>
    <w:rsid w:val="005D54D6"/>
    <w:rsid w:val="005D5ADC"/>
    <w:rsid w:val="005D70B5"/>
    <w:rsid w:val="005E3E61"/>
    <w:rsid w:val="005E7098"/>
    <w:rsid w:val="005E717B"/>
    <w:rsid w:val="005E78DC"/>
    <w:rsid w:val="005E7BD4"/>
    <w:rsid w:val="005F049D"/>
    <w:rsid w:val="005F5CE0"/>
    <w:rsid w:val="005F5E72"/>
    <w:rsid w:val="00600602"/>
    <w:rsid w:val="00600726"/>
    <w:rsid w:val="006017D1"/>
    <w:rsid w:val="00604C4A"/>
    <w:rsid w:val="006068C8"/>
    <w:rsid w:val="006104F1"/>
    <w:rsid w:val="006117DC"/>
    <w:rsid w:val="00612E73"/>
    <w:rsid w:val="006131A8"/>
    <w:rsid w:val="00620A75"/>
    <w:rsid w:val="00620C06"/>
    <w:rsid w:val="00622093"/>
    <w:rsid w:val="006242CE"/>
    <w:rsid w:val="00624BEF"/>
    <w:rsid w:val="00624DF2"/>
    <w:rsid w:val="006256B2"/>
    <w:rsid w:val="00627C32"/>
    <w:rsid w:val="00631530"/>
    <w:rsid w:val="00632280"/>
    <w:rsid w:val="00632A55"/>
    <w:rsid w:val="00634F17"/>
    <w:rsid w:val="0063518D"/>
    <w:rsid w:val="006368A7"/>
    <w:rsid w:val="00636B11"/>
    <w:rsid w:val="006406AF"/>
    <w:rsid w:val="00640741"/>
    <w:rsid w:val="0064650D"/>
    <w:rsid w:val="0064730C"/>
    <w:rsid w:val="0065180D"/>
    <w:rsid w:val="00652318"/>
    <w:rsid w:val="00654D0C"/>
    <w:rsid w:val="0065623D"/>
    <w:rsid w:val="00656B5A"/>
    <w:rsid w:val="006605F3"/>
    <w:rsid w:val="006614B8"/>
    <w:rsid w:val="00663489"/>
    <w:rsid w:val="00663AA9"/>
    <w:rsid w:val="00665258"/>
    <w:rsid w:val="006659F6"/>
    <w:rsid w:val="00665E9C"/>
    <w:rsid w:val="00666042"/>
    <w:rsid w:val="00667B7A"/>
    <w:rsid w:val="006741AF"/>
    <w:rsid w:val="006753A8"/>
    <w:rsid w:val="00676A8E"/>
    <w:rsid w:val="006775A5"/>
    <w:rsid w:val="00682A68"/>
    <w:rsid w:val="006839AD"/>
    <w:rsid w:val="0068559B"/>
    <w:rsid w:val="00687EF8"/>
    <w:rsid w:val="00690212"/>
    <w:rsid w:val="006909B0"/>
    <w:rsid w:val="00690ED7"/>
    <w:rsid w:val="00696425"/>
    <w:rsid w:val="0069718E"/>
    <w:rsid w:val="006971B2"/>
    <w:rsid w:val="006A01E3"/>
    <w:rsid w:val="006A1AFA"/>
    <w:rsid w:val="006A2B65"/>
    <w:rsid w:val="006A37C5"/>
    <w:rsid w:val="006A4ABD"/>
    <w:rsid w:val="006A54CD"/>
    <w:rsid w:val="006A5D52"/>
    <w:rsid w:val="006A7237"/>
    <w:rsid w:val="006A7C7F"/>
    <w:rsid w:val="006B0D53"/>
    <w:rsid w:val="006B1E9D"/>
    <w:rsid w:val="006B226C"/>
    <w:rsid w:val="006B231C"/>
    <w:rsid w:val="006B2F42"/>
    <w:rsid w:val="006C119D"/>
    <w:rsid w:val="006C1DFA"/>
    <w:rsid w:val="006C2F09"/>
    <w:rsid w:val="006C4949"/>
    <w:rsid w:val="006C5313"/>
    <w:rsid w:val="006C56CD"/>
    <w:rsid w:val="006C746A"/>
    <w:rsid w:val="006D3C53"/>
    <w:rsid w:val="006E06BA"/>
    <w:rsid w:val="006E3AD8"/>
    <w:rsid w:val="006E5113"/>
    <w:rsid w:val="006E53EB"/>
    <w:rsid w:val="006E6704"/>
    <w:rsid w:val="006F173E"/>
    <w:rsid w:val="006F2365"/>
    <w:rsid w:val="006F2DD2"/>
    <w:rsid w:val="006F3994"/>
    <w:rsid w:val="006F39D3"/>
    <w:rsid w:val="006F3D9B"/>
    <w:rsid w:val="006F5F0F"/>
    <w:rsid w:val="0070012C"/>
    <w:rsid w:val="0070105B"/>
    <w:rsid w:val="007034D1"/>
    <w:rsid w:val="00704E66"/>
    <w:rsid w:val="007053EF"/>
    <w:rsid w:val="0070584C"/>
    <w:rsid w:val="007077BF"/>
    <w:rsid w:val="00710619"/>
    <w:rsid w:val="00711C18"/>
    <w:rsid w:val="00713051"/>
    <w:rsid w:val="007136A4"/>
    <w:rsid w:val="007154B3"/>
    <w:rsid w:val="007160FD"/>
    <w:rsid w:val="00716593"/>
    <w:rsid w:val="00722AD8"/>
    <w:rsid w:val="00725C0A"/>
    <w:rsid w:val="00727067"/>
    <w:rsid w:val="0073071A"/>
    <w:rsid w:val="00732502"/>
    <w:rsid w:val="007342BE"/>
    <w:rsid w:val="00734CFD"/>
    <w:rsid w:val="007358F2"/>
    <w:rsid w:val="007359F8"/>
    <w:rsid w:val="00736055"/>
    <w:rsid w:val="0073659B"/>
    <w:rsid w:val="00736726"/>
    <w:rsid w:val="0073682E"/>
    <w:rsid w:val="0074045E"/>
    <w:rsid w:val="00742E3A"/>
    <w:rsid w:val="00744951"/>
    <w:rsid w:val="00745C00"/>
    <w:rsid w:val="00746502"/>
    <w:rsid w:val="00746FE2"/>
    <w:rsid w:val="00747F01"/>
    <w:rsid w:val="007506E9"/>
    <w:rsid w:val="007523C9"/>
    <w:rsid w:val="0075242F"/>
    <w:rsid w:val="00752A60"/>
    <w:rsid w:val="00752C8D"/>
    <w:rsid w:val="00754403"/>
    <w:rsid w:val="007557A7"/>
    <w:rsid w:val="00755898"/>
    <w:rsid w:val="00755DEF"/>
    <w:rsid w:val="0075747C"/>
    <w:rsid w:val="00757C93"/>
    <w:rsid w:val="00762ADE"/>
    <w:rsid w:val="007634DC"/>
    <w:rsid w:val="00764CB9"/>
    <w:rsid w:val="00765FA6"/>
    <w:rsid w:val="00770494"/>
    <w:rsid w:val="00771749"/>
    <w:rsid w:val="00772BB0"/>
    <w:rsid w:val="0077415D"/>
    <w:rsid w:val="0077708A"/>
    <w:rsid w:val="00777193"/>
    <w:rsid w:val="00780831"/>
    <w:rsid w:val="00780DD3"/>
    <w:rsid w:val="0078237B"/>
    <w:rsid w:val="00783347"/>
    <w:rsid w:val="00784A1F"/>
    <w:rsid w:val="00790695"/>
    <w:rsid w:val="0079099E"/>
    <w:rsid w:val="00790F14"/>
    <w:rsid w:val="00791339"/>
    <w:rsid w:val="007919BA"/>
    <w:rsid w:val="007925FB"/>
    <w:rsid w:val="00792E39"/>
    <w:rsid w:val="00795988"/>
    <w:rsid w:val="007970F7"/>
    <w:rsid w:val="00797845"/>
    <w:rsid w:val="00797A96"/>
    <w:rsid w:val="007A011F"/>
    <w:rsid w:val="007A1273"/>
    <w:rsid w:val="007A1403"/>
    <w:rsid w:val="007A1E48"/>
    <w:rsid w:val="007A1F80"/>
    <w:rsid w:val="007A346A"/>
    <w:rsid w:val="007A48DD"/>
    <w:rsid w:val="007A64BA"/>
    <w:rsid w:val="007A74B3"/>
    <w:rsid w:val="007A7837"/>
    <w:rsid w:val="007B03B5"/>
    <w:rsid w:val="007B0FFB"/>
    <w:rsid w:val="007B137D"/>
    <w:rsid w:val="007B2F84"/>
    <w:rsid w:val="007B3F0F"/>
    <w:rsid w:val="007B46AE"/>
    <w:rsid w:val="007B62D9"/>
    <w:rsid w:val="007B79DF"/>
    <w:rsid w:val="007C276C"/>
    <w:rsid w:val="007C2D32"/>
    <w:rsid w:val="007C3BC1"/>
    <w:rsid w:val="007C7FE0"/>
    <w:rsid w:val="007D057B"/>
    <w:rsid w:val="007D0E20"/>
    <w:rsid w:val="007D0E51"/>
    <w:rsid w:val="007D1262"/>
    <w:rsid w:val="007D1839"/>
    <w:rsid w:val="007D1FFC"/>
    <w:rsid w:val="007D2893"/>
    <w:rsid w:val="007D6F79"/>
    <w:rsid w:val="007D701B"/>
    <w:rsid w:val="007E1000"/>
    <w:rsid w:val="007E436A"/>
    <w:rsid w:val="007E46D0"/>
    <w:rsid w:val="007E4B7E"/>
    <w:rsid w:val="007E4D5C"/>
    <w:rsid w:val="007F15E2"/>
    <w:rsid w:val="007F232A"/>
    <w:rsid w:val="007F55FF"/>
    <w:rsid w:val="007F570C"/>
    <w:rsid w:val="007F6302"/>
    <w:rsid w:val="007F6498"/>
    <w:rsid w:val="007F6A33"/>
    <w:rsid w:val="007F7B43"/>
    <w:rsid w:val="007F7E5F"/>
    <w:rsid w:val="0080195C"/>
    <w:rsid w:val="00806F5C"/>
    <w:rsid w:val="008077AB"/>
    <w:rsid w:val="00810826"/>
    <w:rsid w:val="00811623"/>
    <w:rsid w:val="00812467"/>
    <w:rsid w:val="008150C2"/>
    <w:rsid w:val="008155B6"/>
    <w:rsid w:val="00816A94"/>
    <w:rsid w:val="008204C9"/>
    <w:rsid w:val="008240C3"/>
    <w:rsid w:val="00824157"/>
    <w:rsid w:val="0083178E"/>
    <w:rsid w:val="008346FC"/>
    <w:rsid w:val="008348A0"/>
    <w:rsid w:val="0083721E"/>
    <w:rsid w:val="00841F96"/>
    <w:rsid w:val="008448B8"/>
    <w:rsid w:val="00844C6F"/>
    <w:rsid w:val="00846A6A"/>
    <w:rsid w:val="00850E95"/>
    <w:rsid w:val="00854FF5"/>
    <w:rsid w:val="00856031"/>
    <w:rsid w:val="0086057E"/>
    <w:rsid w:val="00860F99"/>
    <w:rsid w:val="0086224A"/>
    <w:rsid w:val="0086266B"/>
    <w:rsid w:val="008629AA"/>
    <w:rsid w:val="00873138"/>
    <w:rsid w:val="00873349"/>
    <w:rsid w:val="00873819"/>
    <w:rsid w:val="008766F9"/>
    <w:rsid w:val="00880DF8"/>
    <w:rsid w:val="008829AB"/>
    <w:rsid w:val="00884A6D"/>
    <w:rsid w:val="0088715A"/>
    <w:rsid w:val="00891D29"/>
    <w:rsid w:val="00893988"/>
    <w:rsid w:val="00894916"/>
    <w:rsid w:val="00895062"/>
    <w:rsid w:val="008A15CF"/>
    <w:rsid w:val="008A217F"/>
    <w:rsid w:val="008A413F"/>
    <w:rsid w:val="008A555A"/>
    <w:rsid w:val="008A7022"/>
    <w:rsid w:val="008B0B93"/>
    <w:rsid w:val="008B589E"/>
    <w:rsid w:val="008B5ADA"/>
    <w:rsid w:val="008C0B85"/>
    <w:rsid w:val="008C409E"/>
    <w:rsid w:val="008C4152"/>
    <w:rsid w:val="008C4518"/>
    <w:rsid w:val="008D058D"/>
    <w:rsid w:val="008D0C53"/>
    <w:rsid w:val="008D4C21"/>
    <w:rsid w:val="008E57F6"/>
    <w:rsid w:val="008E6868"/>
    <w:rsid w:val="008E73C5"/>
    <w:rsid w:val="008F072D"/>
    <w:rsid w:val="008F1277"/>
    <w:rsid w:val="008F53F6"/>
    <w:rsid w:val="008F62EF"/>
    <w:rsid w:val="008F7694"/>
    <w:rsid w:val="00902DB5"/>
    <w:rsid w:val="00904617"/>
    <w:rsid w:val="00905136"/>
    <w:rsid w:val="009056F3"/>
    <w:rsid w:val="0090690F"/>
    <w:rsid w:val="00906E24"/>
    <w:rsid w:val="00907BC5"/>
    <w:rsid w:val="009100FB"/>
    <w:rsid w:val="0091251E"/>
    <w:rsid w:val="0091330D"/>
    <w:rsid w:val="00914ECA"/>
    <w:rsid w:val="00915694"/>
    <w:rsid w:val="009201F1"/>
    <w:rsid w:val="00920486"/>
    <w:rsid w:val="009220A4"/>
    <w:rsid w:val="00924BB0"/>
    <w:rsid w:val="00924E07"/>
    <w:rsid w:val="00925B2F"/>
    <w:rsid w:val="00927492"/>
    <w:rsid w:val="00930A30"/>
    <w:rsid w:val="00930A59"/>
    <w:rsid w:val="00931DA5"/>
    <w:rsid w:val="00932B1E"/>
    <w:rsid w:val="0093389A"/>
    <w:rsid w:val="009338ED"/>
    <w:rsid w:val="0093508A"/>
    <w:rsid w:val="0093535D"/>
    <w:rsid w:val="00936996"/>
    <w:rsid w:val="00940108"/>
    <w:rsid w:val="009425F5"/>
    <w:rsid w:val="00943C2D"/>
    <w:rsid w:val="00943D97"/>
    <w:rsid w:val="009515B5"/>
    <w:rsid w:val="00951C4B"/>
    <w:rsid w:val="00952ADB"/>
    <w:rsid w:val="00957465"/>
    <w:rsid w:val="00961131"/>
    <w:rsid w:val="009613DD"/>
    <w:rsid w:val="00961C35"/>
    <w:rsid w:val="00964572"/>
    <w:rsid w:val="009645DB"/>
    <w:rsid w:val="009715B9"/>
    <w:rsid w:val="009719CC"/>
    <w:rsid w:val="00972F30"/>
    <w:rsid w:val="00973404"/>
    <w:rsid w:val="009750C2"/>
    <w:rsid w:val="009801F6"/>
    <w:rsid w:val="00980C53"/>
    <w:rsid w:val="00986D14"/>
    <w:rsid w:val="00987587"/>
    <w:rsid w:val="00990865"/>
    <w:rsid w:val="00990DD1"/>
    <w:rsid w:val="0099545F"/>
    <w:rsid w:val="009954F0"/>
    <w:rsid w:val="00996025"/>
    <w:rsid w:val="009A0EA7"/>
    <w:rsid w:val="009A21DE"/>
    <w:rsid w:val="009A2BF5"/>
    <w:rsid w:val="009A49CD"/>
    <w:rsid w:val="009B20DD"/>
    <w:rsid w:val="009B5430"/>
    <w:rsid w:val="009B7B8A"/>
    <w:rsid w:val="009C087C"/>
    <w:rsid w:val="009C2606"/>
    <w:rsid w:val="009C44C6"/>
    <w:rsid w:val="009C49C3"/>
    <w:rsid w:val="009C4C29"/>
    <w:rsid w:val="009C505F"/>
    <w:rsid w:val="009C6692"/>
    <w:rsid w:val="009D1FAF"/>
    <w:rsid w:val="009D2DDD"/>
    <w:rsid w:val="009D5E90"/>
    <w:rsid w:val="009D6AC0"/>
    <w:rsid w:val="009E2408"/>
    <w:rsid w:val="009E2DE2"/>
    <w:rsid w:val="009E66A3"/>
    <w:rsid w:val="009E7833"/>
    <w:rsid w:val="009F05F6"/>
    <w:rsid w:val="009F0731"/>
    <w:rsid w:val="009F1625"/>
    <w:rsid w:val="009F2D1F"/>
    <w:rsid w:val="009F49A5"/>
    <w:rsid w:val="009F4B10"/>
    <w:rsid w:val="009F5E7C"/>
    <w:rsid w:val="009F66C9"/>
    <w:rsid w:val="009F6976"/>
    <w:rsid w:val="009F702C"/>
    <w:rsid w:val="009F7F36"/>
    <w:rsid w:val="00A001A0"/>
    <w:rsid w:val="00A003CD"/>
    <w:rsid w:val="00A02EEC"/>
    <w:rsid w:val="00A04558"/>
    <w:rsid w:val="00A0590C"/>
    <w:rsid w:val="00A12560"/>
    <w:rsid w:val="00A12A4E"/>
    <w:rsid w:val="00A1491D"/>
    <w:rsid w:val="00A16675"/>
    <w:rsid w:val="00A20A34"/>
    <w:rsid w:val="00A20CAC"/>
    <w:rsid w:val="00A2329C"/>
    <w:rsid w:val="00A235AC"/>
    <w:rsid w:val="00A24566"/>
    <w:rsid w:val="00A24D73"/>
    <w:rsid w:val="00A27ED2"/>
    <w:rsid w:val="00A303F7"/>
    <w:rsid w:val="00A31542"/>
    <w:rsid w:val="00A316FF"/>
    <w:rsid w:val="00A31A65"/>
    <w:rsid w:val="00A323CD"/>
    <w:rsid w:val="00A33158"/>
    <w:rsid w:val="00A33E75"/>
    <w:rsid w:val="00A33FF8"/>
    <w:rsid w:val="00A35AB1"/>
    <w:rsid w:val="00A363B1"/>
    <w:rsid w:val="00A36878"/>
    <w:rsid w:val="00A36FCE"/>
    <w:rsid w:val="00A413DC"/>
    <w:rsid w:val="00A431CB"/>
    <w:rsid w:val="00A43C2C"/>
    <w:rsid w:val="00A43F66"/>
    <w:rsid w:val="00A45073"/>
    <w:rsid w:val="00A466B9"/>
    <w:rsid w:val="00A510EE"/>
    <w:rsid w:val="00A5223C"/>
    <w:rsid w:val="00A5232B"/>
    <w:rsid w:val="00A5243D"/>
    <w:rsid w:val="00A53356"/>
    <w:rsid w:val="00A5671A"/>
    <w:rsid w:val="00A572E5"/>
    <w:rsid w:val="00A6060A"/>
    <w:rsid w:val="00A6087D"/>
    <w:rsid w:val="00A61589"/>
    <w:rsid w:val="00A63898"/>
    <w:rsid w:val="00A67CFB"/>
    <w:rsid w:val="00A70871"/>
    <w:rsid w:val="00A71F82"/>
    <w:rsid w:val="00A72E34"/>
    <w:rsid w:val="00A73538"/>
    <w:rsid w:val="00A74803"/>
    <w:rsid w:val="00A75495"/>
    <w:rsid w:val="00A75EF2"/>
    <w:rsid w:val="00A80BAD"/>
    <w:rsid w:val="00A84126"/>
    <w:rsid w:val="00A86E6A"/>
    <w:rsid w:val="00A90985"/>
    <w:rsid w:val="00A90C72"/>
    <w:rsid w:val="00A920FE"/>
    <w:rsid w:val="00A93C22"/>
    <w:rsid w:val="00A95D5C"/>
    <w:rsid w:val="00A9752B"/>
    <w:rsid w:val="00AA16E8"/>
    <w:rsid w:val="00AA19EC"/>
    <w:rsid w:val="00AA380D"/>
    <w:rsid w:val="00AA510D"/>
    <w:rsid w:val="00AB0DE1"/>
    <w:rsid w:val="00AB4E9A"/>
    <w:rsid w:val="00AB5A4F"/>
    <w:rsid w:val="00AB6C3D"/>
    <w:rsid w:val="00AC2A9D"/>
    <w:rsid w:val="00AC4577"/>
    <w:rsid w:val="00AC5118"/>
    <w:rsid w:val="00AD29D4"/>
    <w:rsid w:val="00AD5D3E"/>
    <w:rsid w:val="00AE060F"/>
    <w:rsid w:val="00AE1610"/>
    <w:rsid w:val="00AE28C2"/>
    <w:rsid w:val="00AE44A6"/>
    <w:rsid w:val="00AE498F"/>
    <w:rsid w:val="00AE74C5"/>
    <w:rsid w:val="00AF065B"/>
    <w:rsid w:val="00AF24A9"/>
    <w:rsid w:val="00AF3F23"/>
    <w:rsid w:val="00AF48F9"/>
    <w:rsid w:val="00AF4F84"/>
    <w:rsid w:val="00AF511E"/>
    <w:rsid w:val="00B00CD9"/>
    <w:rsid w:val="00B0178F"/>
    <w:rsid w:val="00B027B6"/>
    <w:rsid w:val="00B03A3D"/>
    <w:rsid w:val="00B03E6D"/>
    <w:rsid w:val="00B053E1"/>
    <w:rsid w:val="00B1241F"/>
    <w:rsid w:val="00B17220"/>
    <w:rsid w:val="00B175C9"/>
    <w:rsid w:val="00B21E36"/>
    <w:rsid w:val="00B223CA"/>
    <w:rsid w:val="00B23678"/>
    <w:rsid w:val="00B239C1"/>
    <w:rsid w:val="00B249FD"/>
    <w:rsid w:val="00B279EE"/>
    <w:rsid w:val="00B27A6D"/>
    <w:rsid w:val="00B30DC0"/>
    <w:rsid w:val="00B328DA"/>
    <w:rsid w:val="00B3401A"/>
    <w:rsid w:val="00B34046"/>
    <w:rsid w:val="00B36ADA"/>
    <w:rsid w:val="00B411A5"/>
    <w:rsid w:val="00B41AD5"/>
    <w:rsid w:val="00B427B8"/>
    <w:rsid w:val="00B43B08"/>
    <w:rsid w:val="00B4466F"/>
    <w:rsid w:val="00B44F7A"/>
    <w:rsid w:val="00B44FA2"/>
    <w:rsid w:val="00B46502"/>
    <w:rsid w:val="00B47447"/>
    <w:rsid w:val="00B5060C"/>
    <w:rsid w:val="00B506B0"/>
    <w:rsid w:val="00B50938"/>
    <w:rsid w:val="00B52135"/>
    <w:rsid w:val="00B52D64"/>
    <w:rsid w:val="00B53F4C"/>
    <w:rsid w:val="00B5577E"/>
    <w:rsid w:val="00B6094F"/>
    <w:rsid w:val="00B61A25"/>
    <w:rsid w:val="00B62080"/>
    <w:rsid w:val="00B6322D"/>
    <w:rsid w:val="00B637C6"/>
    <w:rsid w:val="00B6523D"/>
    <w:rsid w:val="00B66860"/>
    <w:rsid w:val="00B66BC2"/>
    <w:rsid w:val="00B71889"/>
    <w:rsid w:val="00B719BB"/>
    <w:rsid w:val="00B72161"/>
    <w:rsid w:val="00B7383A"/>
    <w:rsid w:val="00B75D7C"/>
    <w:rsid w:val="00B76B86"/>
    <w:rsid w:val="00B76CBA"/>
    <w:rsid w:val="00B800A3"/>
    <w:rsid w:val="00B80FA7"/>
    <w:rsid w:val="00B8197E"/>
    <w:rsid w:val="00B825FF"/>
    <w:rsid w:val="00B86E93"/>
    <w:rsid w:val="00B90435"/>
    <w:rsid w:val="00B930FE"/>
    <w:rsid w:val="00B94B08"/>
    <w:rsid w:val="00B95272"/>
    <w:rsid w:val="00B977AD"/>
    <w:rsid w:val="00BA0B60"/>
    <w:rsid w:val="00BA2FC9"/>
    <w:rsid w:val="00BA426B"/>
    <w:rsid w:val="00BA4926"/>
    <w:rsid w:val="00BA7718"/>
    <w:rsid w:val="00BA79E1"/>
    <w:rsid w:val="00BA7B00"/>
    <w:rsid w:val="00BB3749"/>
    <w:rsid w:val="00BB4BB9"/>
    <w:rsid w:val="00BC1E8C"/>
    <w:rsid w:val="00BC4D6D"/>
    <w:rsid w:val="00BC4F0C"/>
    <w:rsid w:val="00BC6675"/>
    <w:rsid w:val="00BC6F96"/>
    <w:rsid w:val="00BC70EF"/>
    <w:rsid w:val="00BD0DB1"/>
    <w:rsid w:val="00BD101A"/>
    <w:rsid w:val="00BD44C7"/>
    <w:rsid w:val="00BD5D59"/>
    <w:rsid w:val="00BE499F"/>
    <w:rsid w:val="00BE7118"/>
    <w:rsid w:val="00BF0A4C"/>
    <w:rsid w:val="00BF39FA"/>
    <w:rsid w:val="00BF3D3C"/>
    <w:rsid w:val="00BF629F"/>
    <w:rsid w:val="00BF6DE2"/>
    <w:rsid w:val="00C02068"/>
    <w:rsid w:val="00C060F7"/>
    <w:rsid w:val="00C06C7E"/>
    <w:rsid w:val="00C071E3"/>
    <w:rsid w:val="00C10466"/>
    <w:rsid w:val="00C107F8"/>
    <w:rsid w:val="00C13A78"/>
    <w:rsid w:val="00C15A53"/>
    <w:rsid w:val="00C16F85"/>
    <w:rsid w:val="00C173CC"/>
    <w:rsid w:val="00C2138F"/>
    <w:rsid w:val="00C22052"/>
    <w:rsid w:val="00C25364"/>
    <w:rsid w:val="00C265FD"/>
    <w:rsid w:val="00C2680D"/>
    <w:rsid w:val="00C26859"/>
    <w:rsid w:val="00C27443"/>
    <w:rsid w:val="00C27557"/>
    <w:rsid w:val="00C27E9A"/>
    <w:rsid w:val="00C3021B"/>
    <w:rsid w:val="00C35D7C"/>
    <w:rsid w:val="00C36639"/>
    <w:rsid w:val="00C3715C"/>
    <w:rsid w:val="00C4277F"/>
    <w:rsid w:val="00C43532"/>
    <w:rsid w:val="00C443D4"/>
    <w:rsid w:val="00C50BBD"/>
    <w:rsid w:val="00C51151"/>
    <w:rsid w:val="00C52B4C"/>
    <w:rsid w:val="00C5530C"/>
    <w:rsid w:val="00C62969"/>
    <w:rsid w:val="00C62AEF"/>
    <w:rsid w:val="00C63F55"/>
    <w:rsid w:val="00C658A4"/>
    <w:rsid w:val="00C6693C"/>
    <w:rsid w:val="00C67ED9"/>
    <w:rsid w:val="00C71292"/>
    <w:rsid w:val="00C71D06"/>
    <w:rsid w:val="00C725C0"/>
    <w:rsid w:val="00C74EA2"/>
    <w:rsid w:val="00C766AC"/>
    <w:rsid w:val="00C815FC"/>
    <w:rsid w:val="00C8367D"/>
    <w:rsid w:val="00C84CFB"/>
    <w:rsid w:val="00C85A9B"/>
    <w:rsid w:val="00C869C4"/>
    <w:rsid w:val="00C8789D"/>
    <w:rsid w:val="00C9039A"/>
    <w:rsid w:val="00C9143B"/>
    <w:rsid w:val="00C91F5F"/>
    <w:rsid w:val="00C91F9E"/>
    <w:rsid w:val="00C928EC"/>
    <w:rsid w:val="00C96525"/>
    <w:rsid w:val="00CA0632"/>
    <w:rsid w:val="00CA0FE2"/>
    <w:rsid w:val="00CA3D5E"/>
    <w:rsid w:val="00CA65E6"/>
    <w:rsid w:val="00CA72F9"/>
    <w:rsid w:val="00CB0A45"/>
    <w:rsid w:val="00CB0B99"/>
    <w:rsid w:val="00CB3013"/>
    <w:rsid w:val="00CB641C"/>
    <w:rsid w:val="00CC0C8F"/>
    <w:rsid w:val="00CC0E73"/>
    <w:rsid w:val="00CC289E"/>
    <w:rsid w:val="00CC4ACF"/>
    <w:rsid w:val="00CC4F9F"/>
    <w:rsid w:val="00CC623C"/>
    <w:rsid w:val="00CD3D31"/>
    <w:rsid w:val="00CD4CA0"/>
    <w:rsid w:val="00CD5C14"/>
    <w:rsid w:val="00CE082F"/>
    <w:rsid w:val="00CE61F7"/>
    <w:rsid w:val="00CF0ED2"/>
    <w:rsid w:val="00CF2ED2"/>
    <w:rsid w:val="00CF3609"/>
    <w:rsid w:val="00CF3B4E"/>
    <w:rsid w:val="00CF5B2E"/>
    <w:rsid w:val="00CF7155"/>
    <w:rsid w:val="00D012EF"/>
    <w:rsid w:val="00D017FB"/>
    <w:rsid w:val="00D01CC8"/>
    <w:rsid w:val="00D028D7"/>
    <w:rsid w:val="00D115D7"/>
    <w:rsid w:val="00D12A7A"/>
    <w:rsid w:val="00D1424F"/>
    <w:rsid w:val="00D14A3D"/>
    <w:rsid w:val="00D1699F"/>
    <w:rsid w:val="00D21A03"/>
    <w:rsid w:val="00D21E61"/>
    <w:rsid w:val="00D21F8B"/>
    <w:rsid w:val="00D222E8"/>
    <w:rsid w:val="00D224C7"/>
    <w:rsid w:val="00D24AAB"/>
    <w:rsid w:val="00D334CB"/>
    <w:rsid w:val="00D3377F"/>
    <w:rsid w:val="00D34A2A"/>
    <w:rsid w:val="00D36A2E"/>
    <w:rsid w:val="00D426F6"/>
    <w:rsid w:val="00D437F2"/>
    <w:rsid w:val="00D44D94"/>
    <w:rsid w:val="00D4535E"/>
    <w:rsid w:val="00D4752B"/>
    <w:rsid w:val="00D52422"/>
    <w:rsid w:val="00D53136"/>
    <w:rsid w:val="00D55B94"/>
    <w:rsid w:val="00D55DB6"/>
    <w:rsid w:val="00D56C31"/>
    <w:rsid w:val="00D57B17"/>
    <w:rsid w:val="00D57FA2"/>
    <w:rsid w:val="00D617C5"/>
    <w:rsid w:val="00D62A4A"/>
    <w:rsid w:val="00D63A3B"/>
    <w:rsid w:val="00D6554A"/>
    <w:rsid w:val="00D6565F"/>
    <w:rsid w:val="00D70DD9"/>
    <w:rsid w:val="00D7165C"/>
    <w:rsid w:val="00D71C43"/>
    <w:rsid w:val="00D737CD"/>
    <w:rsid w:val="00D7400A"/>
    <w:rsid w:val="00D7593E"/>
    <w:rsid w:val="00D75CFE"/>
    <w:rsid w:val="00D765A9"/>
    <w:rsid w:val="00D7660C"/>
    <w:rsid w:val="00D769AF"/>
    <w:rsid w:val="00D771A0"/>
    <w:rsid w:val="00D77A6D"/>
    <w:rsid w:val="00D806EF"/>
    <w:rsid w:val="00D840A3"/>
    <w:rsid w:val="00D84B5E"/>
    <w:rsid w:val="00D87BE1"/>
    <w:rsid w:val="00D922C5"/>
    <w:rsid w:val="00D948DD"/>
    <w:rsid w:val="00D94D3D"/>
    <w:rsid w:val="00D96A1F"/>
    <w:rsid w:val="00D977CC"/>
    <w:rsid w:val="00DA15F7"/>
    <w:rsid w:val="00DA2ABF"/>
    <w:rsid w:val="00DA311E"/>
    <w:rsid w:val="00DA6B1A"/>
    <w:rsid w:val="00DA6CE2"/>
    <w:rsid w:val="00DA7049"/>
    <w:rsid w:val="00DA72D3"/>
    <w:rsid w:val="00DB1183"/>
    <w:rsid w:val="00DB2B70"/>
    <w:rsid w:val="00DB51A9"/>
    <w:rsid w:val="00DB58C6"/>
    <w:rsid w:val="00DB6EBE"/>
    <w:rsid w:val="00DB739C"/>
    <w:rsid w:val="00DC01AD"/>
    <w:rsid w:val="00DC0DC6"/>
    <w:rsid w:val="00DC129C"/>
    <w:rsid w:val="00DC279E"/>
    <w:rsid w:val="00DC3422"/>
    <w:rsid w:val="00DC4363"/>
    <w:rsid w:val="00DC59C2"/>
    <w:rsid w:val="00DC673A"/>
    <w:rsid w:val="00DC72C2"/>
    <w:rsid w:val="00DC77EF"/>
    <w:rsid w:val="00DD2BD8"/>
    <w:rsid w:val="00DD34DD"/>
    <w:rsid w:val="00DD65A1"/>
    <w:rsid w:val="00DD7F63"/>
    <w:rsid w:val="00DE06E3"/>
    <w:rsid w:val="00DE1C0E"/>
    <w:rsid w:val="00DE5B70"/>
    <w:rsid w:val="00DF0039"/>
    <w:rsid w:val="00DF0223"/>
    <w:rsid w:val="00DF0305"/>
    <w:rsid w:val="00DF208E"/>
    <w:rsid w:val="00DF2EFB"/>
    <w:rsid w:val="00DF735A"/>
    <w:rsid w:val="00E047BF"/>
    <w:rsid w:val="00E0547D"/>
    <w:rsid w:val="00E068D7"/>
    <w:rsid w:val="00E10021"/>
    <w:rsid w:val="00E13A7D"/>
    <w:rsid w:val="00E159FD"/>
    <w:rsid w:val="00E1622D"/>
    <w:rsid w:val="00E17783"/>
    <w:rsid w:val="00E17CE4"/>
    <w:rsid w:val="00E203C5"/>
    <w:rsid w:val="00E21EBB"/>
    <w:rsid w:val="00E25737"/>
    <w:rsid w:val="00E25AAC"/>
    <w:rsid w:val="00E27FE3"/>
    <w:rsid w:val="00E32024"/>
    <w:rsid w:val="00E3299B"/>
    <w:rsid w:val="00E348B3"/>
    <w:rsid w:val="00E36781"/>
    <w:rsid w:val="00E37C1E"/>
    <w:rsid w:val="00E40C0B"/>
    <w:rsid w:val="00E40F66"/>
    <w:rsid w:val="00E42223"/>
    <w:rsid w:val="00E42433"/>
    <w:rsid w:val="00E42B6A"/>
    <w:rsid w:val="00E4778F"/>
    <w:rsid w:val="00E5031D"/>
    <w:rsid w:val="00E53053"/>
    <w:rsid w:val="00E5625F"/>
    <w:rsid w:val="00E62C74"/>
    <w:rsid w:val="00E64327"/>
    <w:rsid w:val="00E64809"/>
    <w:rsid w:val="00E66E5D"/>
    <w:rsid w:val="00E700E4"/>
    <w:rsid w:val="00E709BB"/>
    <w:rsid w:val="00E73758"/>
    <w:rsid w:val="00E74C36"/>
    <w:rsid w:val="00E75B89"/>
    <w:rsid w:val="00E76181"/>
    <w:rsid w:val="00E82402"/>
    <w:rsid w:val="00E82512"/>
    <w:rsid w:val="00E832C3"/>
    <w:rsid w:val="00E842D7"/>
    <w:rsid w:val="00E84DB2"/>
    <w:rsid w:val="00E8575E"/>
    <w:rsid w:val="00E85C78"/>
    <w:rsid w:val="00E906A3"/>
    <w:rsid w:val="00E93685"/>
    <w:rsid w:val="00E954F5"/>
    <w:rsid w:val="00E9650F"/>
    <w:rsid w:val="00E96DDC"/>
    <w:rsid w:val="00E97637"/>
    <w:rsid w:val="00EA02D5"/>
    <w:rsid w:val="00EA2E65"/>
    <w:rsid w:val="00EA40DC"/>
    <w:rsid w:val="00EA4A94"/>
    <w:rsid w:val="00EA5AD8"/>
    <w:rsid w:val="00EA5C3B"/>
    <w:rsid w:val="00EA6ED2"/>
    <w:rsid w:val="00EB43CC"/>
    <w:rsid w:val="00EB555E"/>
    <w:rsid w:val="00EC3E6E"/>
    <w:rsid w:val="00EC7747"/>
    <w:rsid w:val="00EC77F6"/>
    <w:rsid w:val="00EC7C33"/>
    <w:rsid w:val="00ED0781"/>
    <w:rsid w:val="00ED1D7E"/>
    <w:rsid w:val="00ED326D"/>
    <w:rsid w:val="00ED4B94"/>
    <w:rsid w:val="00ED50C3"/>
    <w:rsid w:val="00ED5D4B"/>
    <w:rsid w:val="00ED6987"/>
    <w:rsid w:val="00EE0275"/>
    <w:rsid w:val="00EE04DD"/>
    <w:rsid w:val="00EE11AA"/>
    <w:rsid w:val="00EE1BFB"/>
    <w:rsid w:val="00EE29A0"/>
    <w:rsid w:val="00EE407A"/>
    <w:rsid w:val="00EE571F"/>
    <w:rsid w:val="00EE6B0C"/>
    <w:rsid w:val="00EE7073"/>
    <w:rsid w:val="00EF169A"/>
    <w:rsid w:val="00EF4BD9"/>
    <w:rsid w:val="00EF6391"/>
    <w:rsid w:val="00F00E58"/>
    <w:rsid w:val="00F03C8E"/>
    <w:rsid w:val="00F05F8A"/>
    <w:rsid w:val="00F06AE5"/>
    <w:rsid w:val="00F10996"/>
    <w:rsid w:val="00F114EB"/>
    <w:rsid w:val="00F11761"/>
    <w:rsid w:val="00F15A43"/>
    <w:rsid w:val="00F22A03"/>
    <w:rsid w:val="00F22A62"/>
    <w:rsid w:val="00F234D2"/>
    <w:rsid w:val="00F249A7"/>
    <w:rsid w:val="00F27978"/>
    <w:rsid w:val="00F30F52"/>
    <w:rsid w:val="00F3155C"/>
    <w:rsid w:val="00F31C6A"/>
    <w:rsid w:val="00F32582"/>
    <w:rsid w:val="00F33F21"/>
    <w:rsid w:val="00F348BE"/>
    <w:rsid w:val="00F37217"/>
    <w:rsid w:val="00F427CB"/>
    <w:rsid w:val="00F448D6"/>
    <w:rsid w:val="00F457AD"/>
    <w:rsid w:val="00F4727D"/>
    <w:rsid w:val="00F479AD"/>
    <w:rsid w:val="00F50577"/>
    <w:rsid w:val="00F5145E"/>
    <w:rsid w:val="00F515FA"/>
    <w:rsid w:val="00F52B1F"/>
    <w:rsid w:val="00F56847"/>
    <w:rsid w:val="00F6053D"/>
    <w:rsid w:val="00F60BC6"/>
    <w:rsid w:val="00F622C4"/>
    <w:rsid w:val="00F644CB"/>
    <w:rsid w:val="00F64525"/>
    <w:rsid w:val="00F650F9"/>
    <w:rsid w:val="00F67C73"/>
    <w:rsid w:val="00F70DF0"/>
    <w:rsid w:val="00F730CA"/>
    <w:rsid w:val="00F734F7"/>
    <w:rsid w:val="00F7378B"/>
    <w:rsid w:val="00F7417A"/>
    <w:rsid w:val="00F74A0D"/>
    <w:rsid w:val="00F768E4"/>
    <w:rsid w:val="00F77679"/>
    <w:rsid w:val="00F81E04"/>
    <w:rsid w:val="00F82B8C"/>
    <w:rsid w:val="00F83F36"/>
    <w:rsid w:val="00F85E0D"/>
    <w:rsid w:val="00F92075"/>
    <w:rsid w:val="00F937D2"/>
    <w:rsid w:val="00F93B17"/>
    <w:rsid w:val="00F9796F"/>
    <w:rsid w:val="00F97E4B"/>
    <w:rsid w:val="00FA068F"/>
    <w:rsid w:val="00FA1AAC"/>
    <w:rsid w:val="00FA1D05"/>
    <w:rsid w:val="00FA7BD6"/>
    <w:rsid w:val="00FB0B8F"/>
    <w:rsid w:val="00FB16D6"/>
    <w:rsid w:val="00FB23CE"/>
    <w:rsid w:val="00FB2F8E"/>
    <w:rsid w:val="00FB3A00"/>
    <w:rsid w:val="00FB4ABC"/>
    <w:rsid w:val="00FB663D"/>
    <w:rsid w:val="00FB6A55"/>
    <w:rsid w:val="00FC01CD"/>
    <w:rsid w:val="00FC334C"/>
    <w:rsid w:val="00FC44BF"/>
    <w:rsid w:val="00FC6C12"/>
    <w:rsid w:val="00FD0FB4"/>
    <w:rsid w:val="00FD0FE5"/>
    <w:rsid w:val="00FD5450"/>
    <w:rsid w:val="00FD5CD5"/>
    <w:rsid w:val="00FE030E"/>
    <w:rsid w:val="00FE05BB"/>
    <w:rsid w:val="00FE3493"/>
    <w:rsid w:val="00FE3601"/>
    <w:rsid w:val="00FE47F9"/>
    <w:rsid w:val="00FE491E"/>
    <w:rsid w:val="00FE5F2C"/>
    <w:rsid w:val="00FE69EA"/>
    <w:rsid w:val="00FE705A"/>
    <w:rsid w:val="00FF255C"/>
    <w:rsid w:val="00FF2755"/>
    <w:rsid w:val="00FF364E"/>
    <w:rsid w:val="00FF39FE"/>
    <w:rsid w:val="00FF4CA9"/>
    <w:rsid w:val="00FF7CEA"/>
  </w:rsids>
  <m:mathPr>
    <m:mathFont m:val="Cambria Math"/>
    <m:brkBin m:val="before"/>
    <m:brkBinSub m:val="--"/>
    <m:smallFrac m:val="0"/>
    <m:dispDef/>
    <m:lMargin m:val="0"/>
    <m:rMargin m:val="0"/>
    <m:defJc m:val="centerGroup"/>
    <m:wrapRight/>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rules v:ext="edit">
        <o:r id="V:Rule1" type="connector" idref="#Straight Arrow Connector 3"/>
      </o:rules>
    </o:shapelayout>
  </w:shapeDefaults>
  <w:decimalSymbol w:val=","/>
  <w:listSeparator w:val=","/>
  <w14:docId w14:val="567E49A2"/>
  <w15:docId w15:val="{9CC11C13-1CBB-4CCA-BC2A-DD0929C2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C64"/>
    <w:rPr>
      <w:sz w:val="24"/>
      <w:szCs w:val="24"/>
      <w:lang w:val="vi-VN"/>
    </w:rPr>
  </w:style>
  <w:style w:type="paragraph" w:styleId="Heading1">
    <w:name w:val="heading 1"/>
    <w:basedOn w:val="Normal"/>
    <w:next w:val="Normal"/>
    <w:link w:val="Heading1Char"/>
    <w:uiPriority w:val="99"/>
    <w:qFormat/>
    <w:rsid w:val="00943C2D"/>
    <w:pPr>
      <w:keepNext/>
      <w:keepLines/>
      <w:spacing w:before="120" w:line="320" w:lineRule="exact"/>
      <w:ind w:firstLine="720"/>
      <w:jc w:val="both"/>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5D1A8B"/>
    <w:rPr>
      <w:sz w:val="24"/>
      <w:szCs w:val="24"/>
    </w:rPr>
  </w:style>
  <w:style w:type="paragraph" w:styleId="ListParagraph">
    <w:name w:val="List Paragraph"/>
    <w:basedOn w:val="Normal"/>
    <w:uiPriority w:val="34"/>
    <w:qFormat/>
    <w:rsid w:val="007B137D"/>
    <w:pPr>
      <w:ind w:left="720"/>
      <w:contextualSpacing/>
    </w:pPr>
  </w:style>
  <w:style w:type="paragraph" w:styleId="Header">
    <w:name w:val="header"/>
    <w:basedOn w:val="Normal"/>
    <w:link w:val="HeaderChar"/>
    <w:uiPriority w:val="99"/>
    <w:unhideWhenUsed/>
    <w:rsid w:val="00081C38"/>
    <w:pPr>
      <w:tabs>
        <w:tab w:val="center" w:pos="4680"/>
        <w:tab w:val="right" w:pos="9360"/>
      </w:tabs>
    </w:pPr>
  </w:style>
  <w:style w:type="character" w:customStyle="1" w:styleId="HeaderChar">
    <w:name w:val="Header Char"/>
    <w:basedOn w:val="DefaultParagraphFont"/>
    <w:link w:val="Header"/>
    <w:uiPriority w:val="99"/>
    <w:rsid w:val="00081C38"/>
    <w:rPr>
      <w:sz w:val="24"/>
      <w:szCs w:val="24"/>
    </w:rPr>
  </w:style>
  <w:style w:type="paragraph" w:styleId="Footer">
    <w:name w:val="footer"/>
    <w:basedOn w:val="Normal"/>
    <w:link w:val="FooterChar"/>
    <w:uiPriority w:val="99"/>
    <w:unhideWhenUsed/>
    <w:rsid w:val="00081C38"/>
    <w:pPr>
      <w:tabs>
        <w:tab w:val="center" w:pos="4680"/>
        <w:tab w:val="right" w:pos="9360"/>
      </w:tabs>
    </w:pPr>
  </w:style>
  <w:style w:type="character" w:customStyle="1" w:styleId="FooterChar">
    <w:name w:val="Footer Char"/>
    <w:basedOn w:val="DefaultParagraphFont"/>
    <w:link w:val="Footer"/>
    <w:uiPriority w:val="99"/>
    <w:rsid w:val="00081C38"/>
    <w:rPr>
      <w:sz w:val="24"/>
      <w:szCs w:val="24"/>
    </w:rPr>
  </w:style>
  <w:style w:type="paragraph" w:styleId="BalloonText">
    <w:name w:val="Balloon Text"/>
    <w:basedOn w:val="Normal"/>
    <w:link w:val="BalloonTextChar"/>
    <w:uiPriority w:val="99"/>
    <w:semiHidden/>
    <w:unhideWhenUsed/>
    <w:rsid w:val="00BC4D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D6D"/>
    <w:rPr>
      <w:rFonts w:ascii="Segoe UI" w:hAnsi="Segoe UI" w:cs="Segoe UI"/>
      <w:sz w:val="18"/>
      <w:szCs w:val="18"/>
    </w:rPr>
  </w:style>
  <w:style w:type="paragraph" w:styleId="FootnoteText">
    <w:name w:val="footnote text"/>
    <w:aliases w:val="Footnote Text Char Char Char Char Char,Footnote Text Char Char Char Char Char Char Ch Char,Footnote Text Char Tegn Char,Footnote Text Char Char Char Char Char Char Ch,Footnote Text Char Char Char Char Char Char Ch Char Char Char,fn,f,ft,A"/>
    <w:basedOn w:val="Normal"/>
    <w:link w:val="FootnoteTextChar"/>
    <w:uiPriority w:val="99"/>
    <w:qFormat/>
    <w:rsid w:val="00F52B1F"/>
    <w:pPr>
      <w:autoSpaceDE w:val="0"/>
      <w:autoSpaceDN w:val="0"/>
      <w:spacing w:before="120"/>
      <w:ind w:firstLine="720"/>
      <w:jc w:val="both"/>
    </w:pPr>
    <w:rPr>
      <w:sz w:val="20"/>
      <w:szCs w:val="20"/>
      <w:lang w:eastAsia="ar-SA"/>
    </w:rPr>
  </w:style>
  <w:style w:type="character" w:customStyle="1" w:styleId="FootnoteTextChar">
    <w:name w:val="Footnote Text Char"/>
    <w:aliases w:val="Footnote Text Char Char Char Char Char Char,Footnote Text Char Char Char Char Char Char Ch Char Char,Footnote Text Char Tegn Char Char,Footnote Text Char Char Char Char Char Char Ch Char1,fn Char,f Char,ft Char,A Char"/>
    <w:basedOn w:val="DefaultParagraphFont"/>
    <w:link w:val="FootnoteText"/>
    <w:uiPriority w:val="99"/>
    <w:qFormat/>
    <w:rsid w:val="00F52B1F"/>
    <w:rPr>
      <w:lang w:val="vi-VN" w:eastAsia="ar-SA"/>
    </w:rPr>
  </w:style>
  <w:style w:type="character" w:styleId="FootnoteReference">
    <w:name w:val="footnote reference"/>
    <w:aliases w:val="Footnote,Footnote text,Ref,de nota al pie,ftref,fr,16 Point,Superscript 6 Point,BearingPoint,Footnote Text1,Footnote + Arial,10 pt,Black,Footnote Text11,Superscript 6 Point + 11 pt,(NECG) Footnote Reference,Fußnotenzeichen DISS,E FN,R"/>
    <w:link w:val="4GCharCharChar"/>
    <w:uiPriority w:val="99"/>
    <w:qFormat/>
    <w:rsid w:val="00F52B1F"/>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F52B1F"/>
    <w:pPr>
      <w:spacing w:before="100" w:line="240" w:lineRule="exact"/>
    </w:pPr>
    <w:rPr>
      <w:sz w:val="20"/>
      <w:szCs w:val="20"/>
      <w:vertAlign w:val="superscript"/>
      <w:lang w:val="en-US"/>
    </w:rPr>
  </w:style>
  <w:style w:type="paragraph" w:customStyle="1" w:styleId="Default">
    <w:name w:val="Default"/>
    <w:rsid w:val="00474D50"/>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9"/>
    <w:rsid w:val="00943C2D"/>
    <w:rPr>
      <w:rFonts w:eastAsiaTheme="majorEastAsia" w:cstheme="majorBidi"/>
      <w:b/>
      <w:sz w:val="28"/>
      <w:szCs w:val="32"/>
      <w:lang w:val="vi-VN"/>
    </w:rPr>
  </w:style>
  <w:style w:type="character" w:styleId="Hyperlink">
    <w:name w:val="Hyperlink"/>
    <w:basedOn w:val="DefaultParagraphFont"/>
    <w:uiPriority w:val="99"/>
    <w:unhideWhenUsed/>
    <w:rsid w:val="00C725C0"/>
    <w:rPr>
      <w:color w:val="0563C1" w:themeColor="hyperlink"/>
      <w:u w:val="singl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DB1183"/>
    <w:pPr>
      <w:spacing w:after="160" w:line="240" w:lineRule="exact"/>
    </w:pPr>
    <w:rPr>
      <w:rFonts w:asciiTheme="minorHAnsi" w:eastAsiaTheme="minorHAnsi" w:hAnsiTheme="minorHAnsi" w:cstheme="minorBidi"/>
      <w:sz w:val="22"/>
      <w:szCs w:val="22"/>
      <w:vertAlign w:val="superscript"/>
      <w:lang w:val="en-US"/>
    </w:rPr>
  </w:style>
  <w:style w:type="character" w:styleId="PlaceholderText">
    <w:name w:val="Placeholder Text"/>
    <w:basedOn w:val="DefaultParagraphFont"/>
    <w:uiPriority w:val="99"/>
    <w:unhideWhenUsed/>
    <w:rsid w:val="00F114EB"/>
    <w:rPr>
      <w:color w:val="808080"/>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3B6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B43CC"/>
    <w:rPr>
      <w:color w:val="605E5C"/>
      <w:shd w:val="clear" w:color="auto" w:fill="E1DFDD"/>
    </w:rPr>
  </w:style>
  <w:style w:type="paragraph" w:styleId="NormalWeb">
    <w:name w:val="Normal (Web)"/>
    <w:basedOn w:val="Normal"/>
    <w:uiPriority w:val="99"/>
    <w:unhideWhenUsed/>
    <w:rsid w:val="00E64809"/>
    <w:pPr>
      <w:spacing w:before="100" w:beforeAutospacing="1" w:after="100" w:afterAutospacing="1"/>
    </w:pPr>
    <w:rPr>
      <w:lang w:eastAsia="zh-CN"/>
    </w:rPr>
  </w:style>
  <w:style w:type="character" w:customStyle="1" w:styleId="apple-converted-space">
    <w:name w:val="apple-converted-space"/>
    <w:basedOn w:val="DefaultParagraphFont"/>
    <w:rsid w:val="00E64809"/>
  </w:style>
  <w:style w:type="character" w:customStyle="1" w:styleId="UnresolvedMention2">
    <w:name w:val="Unresolved Mention2"/>
    <w:basedOn w:val="DefaultParagraphFont"/>
    <w:uiPriority w:val="99"/>
    <w:semiHidden/>
    <w:unhideWhenUsed/>
    <w:rsid w:val="00B52135"/>
    <w:rPr>
      <w:color w:val="605E5C"/>
      <w:shd w:val="clear" w:color="auto" w:fill="E1DFDD"/>
    </w:rPr>
  </w:style>
  <w:style w:type="paragraph" w:styleId="EndnoteText">
    <w:name w:val="endnote text"/>
    <w:basedOn w:val="Normal"/>
    <w:link w:val="EndnoteTextChar"/>
    <w:uiPriority w:val="99"/>
    <w:semiHidden/>
    <w:unhideWhenUsed/>
    <w:rsid w:val="00DF0039"/>
    <w:rPr>
      <w:sz w:val="20"/>
      <w:szCs w:val="20"/>
    </w:rPr>
  </w:style>
  <w:style w:type="character" w:customStyle="1" w:styleId="EndnoteTextChar">
    <w:name w:val="Endnote Text Char"/>
    <w:basedOn w:val="DefaultParagraphFont"/>
    <w:link w:val="EndnoteText"/>
    <w:uiPriority w:val="99"/>
    <w:semiHidden/>
    <w:rsid w:val="00DF0039"/>
    <w:rPr>
      <w:lang w:val="vi-VN"/>
    </w:rPr>
  </w:style>
  <w:style w:type="character" w:styleId="EndnoteReference">
    <w:name w:val="endnote reference"/>
    <w:basedOn w:val="DefaultParagraphFont"/>
    <w:uiPriority w:val="99"/>
    <w:semiHidden/>
    <w:unhideWhenUsed/>
    <w:rsid w:val="00DF0039"/>
    <w:rPr>
      <w:vertAlign w:val="superscript"/>
    </w:rPr>
  </w:style>
  <w:style w:type="paragraph" w:customStyle="1" w:styleId="Normal1">
    <w:name w:val="Normal1"/>
    <w:rsid w:val="006634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690570">
      <w:bodyDiv w:val="1"/>
      <w:marLeft w:val="0"/>
      <w:marRight w:val="0"/>
      <w:marTop w:val="0"/>
      <w:marBottom w:val="0"/>
      <w:divBdr>
        <w:top w:val="none" w:sz="0" w:space="0" w:color="auto"/>
        <w:left w:val="none" w:sz="0" w:space="0" w:color="auto"/>
        <w:bottom w:val="none" w:sz="0" w:space="0" w:color="auto"/>
        <w:right w:val="none" w:sz="0" w:space="0" w:color="auto"/>
      </w:divBdr>
    </w:div>
    <w:div w:id="93013281">
      <w:bodyDiv w:val="1"/>
      <w:marLeft w:val="0"/>
      <w:marRight w:val="0"/>
      <w:marTop w:val="0"/>
      <w:marBottom w:val="0"/>
      <w:divBdr>
        <w:top w:val="none" w:sz="0" w:space="0" w:color="auto"/>
        <w:left w:val="none" w:sz="0" w:space="0" w:color="auto"/>
        <w:bottom w:val="none" w:sz="0" w:space="0" w:color="auto"/>
        <w:right w:val="none" w:sz="0" w:space="0" w:color="auto"/>
      </w:divBdr>
    </w:div>
    <w:div w:id="101188872">
      <w:bodyDiv w:val="1"/>
      <w:marLeft w:val="0"/>
      <w:marRight w:val="0"/>
      <w:marTop w:val="0"/>
      <w:marBottom w:val="0"/>
      <w:divBdr>
        <w:top w:val="none" w:sz="0" w:space="0" w:color="auto"/>
        <w:left w:val="none" w:sz="0" w:space="0" w:color="auto"/>
        <w:bottom w:val="none" w:sz="0" w:space="0" w:color="auto"/>
        <w:right w:val="none" w:sz="0" w:space="0" w:color="auto"/>
      </w:divBdr>
    </w:div>
    <w:div w:id="300307771">
      <w:bodyDiv w:val="1"/>
      <w:marLeft w:val="0"/>
      <w:marRight w:val="0"/>
      <w:marTop w:val="0"/>
      <w:marBottom w:val="0"/>
      <w:divBdr>
        <w:top w:val="none" w:sz="0" w:space="0" w:color="auto"/>
        <w:left w:val="none" w:sz="0" w:space="0" w:color="auto"/>
        <w:bottom w:val="none" w:sz="0" w:space="0" w:color="auto"/>
        <w:right w:val="none" w:sz="0" w:space="0" w:color="auto"/>
      </w:divBdr>
    </w:div>
    <w:div w:id="682971341">
      <w:bodyDiv w:val="1"/>
      <w:marLeft w:val="0"/>
      <w:marRight w:val="0"/>
      <w:marTop w:val="0"/>
      <w:marBottom w:val="0"/>
      <w:divBdr>
        <w:top w:val="none" w:sz="0" w:space="0" w:color="auto"/>
        <w:left w:val="none" w:sz="0" w:space="0" w:color="auto"/>
        <w:bottom w:val="none" w:sz="0" w:space="0" w:color="auto"/>
        <w:right w:val="none" w:sz="0" w:space="0" w:color="auto"/>
      </w:divBdr>
    </w:div>
    <w:div w:id="945040075">
      <w:bodyDiv w:val="1"/>
      <w:marLeft w:val="0"/>
      <w:marRight w:val="0"/>
      <w:marTop w:val="0"/>
      <w:marBottom w:val="0"/>
      <w:divBdr>
        <w:top w:val="none" w:sz="0" w:space="0" w:color="auto"/>
        <w:left w:val="none" w:sz="0" w:space="0" w:color="auto"/>
        <w:bottom w:val="none" w:sz="0" w:space="0" w:color="auto"/>
        <w:right w:val="none" w:sz="0" w:space="0" w:color="auto"/>
      </w:divBdr>
    </w:div>
    <w:div w:id="1284652689">
      <w:bodyDiv w:val="1"/>
      <w:marLeft w:val="0"/>
      <w:marRight w:val="0"/>
      <w:marTop w:val="0"/>
      <w:marBottom w:val="0"/>
      <w:divBdr>
        <w:top w:val="none" w:sz="0" w:space="0" w:color="auto"/>
        <w:left w:val="none" w:sz="0" w:space="0" w:color="auto"/>
        <w:bottom w:val="none" w:sz="0" w:space="0" w:color="auto"/>
        <w:right w:val="none" w:sz="0" w:space="0" w:color="auto"/>
      </w:divBdr>
    </w:div>
    <w:div w:id="1433015796">
      <w:bodyDiv w:val="1"/>
      <w:marLeft w:val="0"/>
      <w:marRight w:val="0"/>
      <w:marTop w:val="0"/>
      <w:marBottom w:val="0"/>
      <w:divBdr>
        <w:top w:val="none" w:sz="0" w:space="0" w:color="auto"/>
        <w:left w:val="none" w:sz="0" w:space="0" w:color="auto"/>
        <w:bottom w:val="none" w:sz="0" w:space="0" w:color="auto"/>
        <w:right w:val="none" w:sz="0" w:space="0" w:color="auto"/>
      </w:divBdr>
    </w:div>
    <w:div w:id="1565989412">
      <w:bodyDiv w:val="1"/>
      <w:marLeft w:val="0"/>
      <w:marRight w:val="0"/>
      <w:marTop w:val="0"/>
      <w:marBottom w:val="0"/>
      <w:divBdr>
        <w:top w:val="none" w:sz="0" w:space="0" w:color="auto"/>
        <w:left w:val="none" w:sz="0" w:space="0" w:color="auto"/>
        <w:bottom w:val="none" w:sz="0" w:space="0" w:color="auto"/>
        <w:right w:val="none" w:sz="0" w:space="0" w:color="auto"/>
      </w:divBdr>
    </w:div>
    <w:div w:id="1828470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Dat-dai-2024-31-2024-QH15-523642.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86C6C-9157-4246-A4B8-CA1EAB57C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4</Pages>
  <Words>1838</Words>
  <Characters>10479</Characters>
  <Application>Microsoft Office Word</Application>
  <DocSecurity>0</DocSecurity>
  <Lines>87</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BTC</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Hoàng Thị Loan</dc:creator>
  <cp:lastModifiedBy>Microsoft Office User</cp:lastModifiedBy>
  <cp:revision>50</cp:revision>
  <cp:lastPrinted>2026-10-16T09:20:00Z</cp:lastPrinted>
  <dcterms:created xsi:type="dcterms:W3CDTF">2026-10-08T06:42:00Z</dcterms:created>
  <dcterms:modified xsi:type="dcterms:W3CDTF">2026-10-17T01:19:00Z</dcterms:modified>
</cp:coreProperties>
</file>