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C9695F">
      <w:pPr>
        <w:pStyle w:val="36"/>
        <w:spacing w:after="100"/>
        <w:jc w:val="center"/>
        <w:rPr>
          <w:rFonts w:cs="Times New Roman"/>
          <w:color w:val="auto"/>
          <w:sz w:val="28"/>
          <w:szCs w:val="28"/>
        </w:rPr>
      </w:pPr>
      <w:bookmarkStart w:id="0" w:name="_GoBack"/>
      <w:bookmarkEnd w:id="0"/>
      <w:r>
        <w:rPr>
          <w:rFonts w:cs="Times New Roman"/>
          <w:b/>
          <w:color w:val="auto"/>
          <w:sz w:val="32"/>
          <w:szCs w:val="28"/>
        </w:rPr>
        <w:t>HƯỚNG DẪN ĐIỀN BỘ BIỂU EXCEL</w:t>
      </w:r>
    </w:p>
    <w:p w14:paraId="0CDC2BD8">
      <w:pPr>
        <w:spacing w:after="100"/>
        <w:jc w:val="center"/>
        <w:rPr>
          <w:rFonts w:cs="Times New Roman"/>
          <w:b/>
          <w:bCs/>
          <w:color w:val="auto"/>
          <w:sz w:val="28"/>
          <w:szCs w:val="28"/>
        </w:rPr>
      </w:pPr>
      <w:r>
        <w:rPr>
          <w:rFonts w:cs="Times New Roman"/>
          <w:b/>
          <w:bCs/>
          <w:color w:val="auto"/>
          <w:sz w:val="26"/>
          <w:szCs w:val="28"/>
        </w:rPr>
        <w:t xml:space="preserve">Rà soát nhiệm vụ, hoàn thiện vị trí việc làm, xác định nhu cầu nhân lực </w:t>
      </w:r>
      <w:r>
        <w:rPr>
          <w:rFonts w:cs="Times New Roman"/>
          <w:b/>
          <w:bCs/>
          <w:color w:val="auto"/>
          <w:sz w:val="26"/>
          <w:szCs w:val="28"/>
        </w:rPr>
        <w:br w:type="textWrapping"/>
      </w:r>
      <w:r>
        <w:rPr>
          <w:rFonts w:cs="Times New Roman"/>
          <w:b/>
          <w:bCs/>
          <w:color w:val="auto"/>
          <w:sz w:val="26"/>
          <w:szCs w:val="28"/>
        </w:rPr>
        <w:t>và xây dựng phương án biên chế giai đoạn 2027-2031</w:t>
      </w:r>
    </w:p>
    <w:p w14:paraId="758AB822">
      <w:pPr>
        <w:spacing w:after="100"/>
        <w:jc w:val="center"/>
        <w:rPr>
          <w:rFonts w:cs="Times New Roman"/>
          <w:b/>
          <w:bCs/>
          <w:color w:val="auto"/>
          <w:sz w:val="28"/>
          <w:szCs w:val="28"/>
        </w:rPr>
      </w:pPr>
    </w:p>
    <w:p w14:paraId="65C6F92B">
      <w:pPr>
        <w:pStyle w:val="164"/>
        <w:keepNext/>
        <w:spacing w:before="140" w:after="100"/>
        <w:rPr>
          <w:rFonts w:cs="Times New Roman"/>
          <w:bCs/>
          <w:color w:val="auto"/>
          <w:sz w:val="28"/>
          <w:szCs w:val="28"/>
        </w:rPr>
      </w:pPr>
      <w:r>
        <w:rPr>
          <w:rFonts w:eastAsia="Times New Roman" w:cs="Times New Roman"/>
          <w:bCs/>
          <w:color w:val="auto"/>
          <w:szCs w:val="28"/>
        </w:rPr>
        <w:t>I. NGUYÊN TẮC VÀ PHẠM VI</w:t>
      </w:r>
    </w:p>
    <w:p w14:paraId="1D51DA8A">
      <w:pPr>
        <w:spacing w:after="100"/>
        <w:jc w:val="both"/>
        <w:rPr>
          <w:rFonts w:cs="Times New Roman"/>
          <w:color w:val="auto"/>
          <w:sz w:val="28"/>
          <w:szCs w:val="28"/>
        </w:rPr>
      </w:pPr>
      <w:r>
        <w:rPr>
          <w:rFonts w:cs="Times New Roman"/>
          <w:color w:val="auto"/>
          <w:sz w:val="26"/>
          <w:szCs w:val="28"/>
        </w:rPr>
        <w:t>Bộ biểu có 09 biểu nghiệp vụ A1, A2, B1, B2, C1, C2, C3, D1, D2; Biểu B2 gồm trang chi tiết B2_CT_TacDong và trang tổng hợp tự động B2_ThayDoi. Chỉ nhập tại ô được phép; ô công thức đã khóa không sửa hoặc chép đè. Các cột có danh sách chọn mã và trạng thái phải lựa chọn đúng giá trị trong danh mục. Các bảng kiểm tra, tiến độ và nhật ký phục vụ cơ quan đầu mối quản lý, tổng hợp; đơn vị không phải kê khai lại như biểu nghiệp vụ. Kết quả cảnh báo “ĐẠT” về kỹ thuật không thay cho xác nhận nghiệp vụ.</w:t>
      </w:r>
    </w:p>
    <w:p w14:paraId="68399388">
      <w:pPr>
        <w:spacing w:after="100"/>
        <w:jc w:val="both"/>
        <w:rPr>
          <w:rFonts w:cs="Times New Roman"/>
          <w:color w:val="auto"/>
          <w:sz w:val="28"/>
          <w:szCs w:val="28"/>
        </w:rPr>
      </w:pPr>
      <w:r>
        <w:rPr>
          <w:rFonts w:cs="Times New Roman"/>
          <w:color w:val="auto"/>
          <w:sz w:val="26"/>
          <w:szCs w:val="28"/>
        </w:rPr>
        <w:t>Dữ liệu nguồn được cơ quan đầu mối tập hợp và nhập trước; đơn vị đối chiếu, xác nhận, chỉ bổ sung phần thay đổi hoặc còn thiếu. Mã nhiệm vụ, công việc, vị trí việc làm phải thống nhất giữa các biểu và gắn với mã cơ quan trong phạm vi tổng hợp. Không tính trùng sản phẩm, giờ công việc, nhân sự kiêm nhiệm hoặc biên chế. Phân biệt số liệu thực tế, ước thực hiện và dự báo; không lấy biên chế hiện có làm định mức nhu cầu.</w:t>
      </w:r>
    </w:p>
    <w:p w14:paraId="03DDB97A">
      <w:pPr>
        <w:spacing w:after="100"/>
        <w:jc w:val="both"/>
        <w:rPr>
          <w:rFonts w:cs="Times New Roman"/>
          <w:color w:val="auto"/>
          <w:sz w:val="28"/>
          <w:szCs w:val="28"/>
        </w:rPr>
      </w:pPr>
      <w:r>
        <w:rPr>
          <w:rFonts w:cs="Times New Roman"/>
          <w:color w:val="auto"/>
          <w:sz w:val="26"/>
          <w:szCs w:val="28"/>
        </w:rPr>
        <w:t>Kỳ thống kê thống nhất trong bộ biểu là từ ngày 01/10/2025 đến hết ngày 30/9/2026 (12 tháng); nhân lực hiện có chốt ngày 30/9/2026. Tại Biểu B1, cột “Số sản phẩm/năm” ghi sản lượng thực tế của kỳ này; không nhập riêng sản lượng 9 tháng, không tính trùng sản phẩm đã bàn giao. Đối với nhiệm vụ được giao trong kỳ hoặc đơn vị thành lập mới, ghi thời gian hoạt động, dữ liệu bàn giao, nguồn và căn cứ xác định sản lượng; chưa đủ dữ liệu thì ghi rõ phần thiếu để tiếp tục kiểm chứng, không tự nhân theo tỷ lệ cố định. Dự báo 2027–2031 lập theo từng năm, có số liệu và giải trình riêng. Quỹ giờ tham chiếu PP2 cho chế độ phổ biến là 1.904 giờ/người/năm; chế độ đặc thù sử dụng quỹ giờ có căn cứ, được xác nhận theo thẩm quyền.</w:t>
      </w:r>
    </w:p>
    <w:p w14:paraId="6C213477">
      <w:pPr>
        <w:spacing w:after="100"/>
        <w:rPr>
          <w:color w:val="auto"/>
        </w:rPr>
      </w:pPr>
      <w:r>
        <w:rPr>
          <w:rFonts w:cs="Times New Roman"/>
          <w:color w:val="auto"/>
          <w:sz w:val="26"/>
        </w:rPr>
        <w:t>Quỹ giờ 1.904 được tính theo tham số của bộ biểu: (261 ngày − 11 ngày lễ, Tết − 12 ngày phép) × 8 giờ. Đây là mức tham chiếu nghiệp vụ, không phải định mức biên chế hoặc quỹ giờ áp dụng mặc nhiên cho mọi vị trí. Cơ quan đầu mối xác nhận kỳ, đối tượng, chế độ làm việc và căn cứ sử dụng tham số; kiểm tra riêng trường hợp đặc thù, làm việc chưa đủ năm và dự báo năm sau. Giờ họp, đào tạo, công việc chung đã tính trong khối lượng thì không tiếp tục trừ ở quỹ giờ.</w:t>
      </w:r>
    </w:p>
    <w:p w14:paraId="50E6AD72">
      <w:pPr>
        <w:spacing w:after="100"/>
        <w:rPr>
          <w:color w:val="auto"/>
        </w:rPr>
      </w:pPr>
      <w:r>
        <w:rPr>
          <w:rFonts w:cs="Times New Roman"/>
          <w:color w:val="auto"/>
          <w:sz w:val="26"/>
        </w:rPr>
        <w:t>Quy ước dữ liệu: chỉ ghi 0 khi đã xác nhận không phát sinh; ô số chưa có dữ liệu để trống và nêu phần thiếu tại trường nguồn/giải trình. “Không áp dụng” ghi tại trường trạng thái hoặc ghi chú, không gõ vào ô số. Giờ, phút, sản phẩm, người và kinh phí dùng đúng đơn vị; số người thực tế khác người lao động quy đổi. Giữ số thập phân khi quy đổi; chỉ tiêu biên chế ghi theo số nguyên và quyết định có thẩm quyền.</w:t>
      </w:r>
    </w:p>
    <w:p w14:paraId="3C98BDC3">
      <w:pPr>
        <w:spacing w:after="100"/>
        <w:rPr>
          <w:color w:val="auto"/>
        </w:rPr>
      </w:pPr>
      <w:r>
        <w:rPr>
          <w:rFonts w:cs="Times New Roman"/>
          <w:color w:val="auto"/>
          <w:sz w:val="26"/>
        </w:rPr>
        <w:t>Mỗi tệp xác định rõ mã, tên cơ quan, phạm vi, kỳ chốt và phiên bản. Khi tổng hợp, cơ quan đầu mối kiểm tra đồng thời mã cơ quan, mã nghiệp vụ và kỳ; không cộng các kỳ khác nhau.</w:t>
      </w:r>
    </w:p>
    <w:p w14:paraId="4AB4C964">
      <w:pPr>
        <w:spacing w:after="100"/>
        <w:rPr>
          <w:color w:val="auto"/>
        </w:rPr>
      </w:pPr>
      <w:r>
        <w:rPr>
          <w:rFonts w:cs="Times New Roman"/>
          <w:color w:val="auto"/>
          <w:sz w:val="26"/>
        </w:rPr>
        <w:t>PP1 là phương pháp xác định số người theo cơ cấu, chức danh, yêu cầu thường trực hoặc chế độ chuyên ngành có căn cứ. PP2 xác định nhu cầu từ tổng giờ lao động và quỹ giờ của một người trong cùng kỳ. PP3 xác định nhu cầu từ nhiệm vụ, sản phẩm, tiến độ, vai trò chuyên môn và yêu cầu thực hiện đồng thời đối với công việc khó đo bằng khối lượng nhân thời gian. VTVL là vị trí việc làm; SP là sản phẩm; BC là biên chế.</w:t>
      </w:r>
    </w:p>
    <w:p w14:paraId="149EDC38">
      <w:pPr>
        <w:pStyle w:val="164"/>
        <w:keepNext/>
        <w:spacing w:before="140" w:after="100"/>
        <w:rPr>
          <w:rFonts w:cs="Times New Roman"/>
          <w:bCs/>
          <w:color w:val="auto"/>
          <w:sz w:val="28"/>
          <w:szCs w:val="28"/>
        </w:rPr>
      </w:pPr>
      <w:r>
        <w:rPr>
          <w:rFonts w:eastAsia="Times New Roman" w:cs="Times New Roman"/>
          <w:bCs/>
          <w:color w:val="auto"/>
          <w:szCs w:val="28"/>
        </w:rPr>
        <w:t>II. TRÌNH TỰ 08 BƯỚC</w:t>
      </w:r>
    </w:p>
    <w:p w14:paraId="2D73107C">
      <w:pPr>
        <w:spacing w:after="100"/>
        <w:rPr>
          <w:color w:val="auto"/>
        </w:rPr>
      </w:pPr>
      <w:r>
        <w:rPr>
          <w:rFonts w:cs="Times New Roman"/>
          <w:color w:val="auto"/>
          <w:sz w:val="26"/>
        </w:rPr>
        <w:t>Chuẩn bị trước khi nhập: cơ quan đầu mối nhập dữ liệu đã có, thống nhất phạm vi và bộ mã; đưa danh mục VTVL vào C1 trước khi đơn vị nhập A2. Bước 5 tiếp tục rà soát, hoàn thiện C1 và C2. Đơn vị chỉ thực hiện các biểu và trường thuộc phạm vi áp dụng.</w:t>
      </w:r>
    </w:p>
    <w:tbl>
      <w:tblPr>
        <w:tblStyle w:val="12"/>
        <w:tblW w:w="0" w:type="auto"/>
        <w:jc w:val="center"/>
        <w:tblLayout w:type="fixed"/>
        <w:tblCellMar>
          <w:top w:w="0" w:type="dxa"/>
          <w:left w:w="108" w:type="dxa"/>
          <w:bottom w:w="0" w:type="dxa"/>
          <w:right w:w="108" w:type="dxa"/>
        </w:tblCellMar>
      </w:tblPr>
      <w:tblGrid>
        <w:gridCol w:w="2835"/>
        <w:gridCol w:w="5669"/>
        <w:gridCol w:w="6180"/>
      </w:tblGrid>
      <w:tr w14:paraId="75321880">
        <w:tblPrEx>
          <w:tblCellMar>
            <w:top w:w="0" w:type="dxa"/>
            <w:left w:w="108" w:type="dxa"/>
            <w:bottom w:w="0" w:type="dxa"/>
            <w:right w:w="108" w:type="dxa"/>
          </w:tblCellMar>
        </w:tblPrEx>
        <w:trPr>
          <w:cantSplit/>
          <w:tblHeader/>
          <w:jc w:val="center"/>
        </w:trPr>
        <w:tc>
          <w:tcPr>
            <w:tcW w:w="2835"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324C2B1B">
            <w:pPr>
              <w:spacing w:after="40" w:line="240" w:lineRule="auto"/>
              <w:rPr>
                <w:color w:val="auto"/>
              </w:rPr>
            </w:pPr>
            <w:r>
              <w:rPr>
                <w:rFonts w:cs="Times New Roman"/>
                <w:b/>
                <w:color w:val="auto"/>
                <w:sz w:val="24"/>
              </w:rPr>
              <w:t>Nhóm biểu hoặc trang tính</w:t>
            </w:r>
          </w:p>
        </w:tc>
        <w:tc>
          <w:tcPr>
            <w:tcW w:w="5669"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2F1E7E48">
            <w:pPr>
              <w:spacing w:after="40" w:line="240" w:lineRule="auto"/>
              <w:rPr>
                <w:color w:val="auto"/>
              </w:rPr>
            </w:pPr>
            <w:r>
              <w:rPr>
                <w:rFonts w:cs="Times New Roman"/>
                <w:b/>
                <w:color w:val="auto"/>
                <w:sz w:val="24"/>
              </w:rPr>
              <w:t>Trách nhiệm thực hiện</w:t>
            </w:r>
          </w:p>
        </w:tc>
        <w:tc>
          <w:tcPr>
            <w:tcW w:w="6180"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3FDF50F8">
            <w:pPr>
              <w:spacing w:after="40" w:line="240" w:lineRule="auto"/>
              <w:rPr>
                <w:color w:val="auto"/>
              </w:rPr>
            </w:pPr>
            <w:r>
              <w:rPr>
                <w:rFonts w:cs="Times New Roman"/>
                <w:b/>
                <w:color w:val="auto"/>
                <w:sz w:val="24"/>
              </w:rPr>
              <w:t>Cách sử dụng</w:t>
            </w:r>
          </w:p>
        </w:tc>
      </w:tr>
      <w:tr w14:paraId="54357938">
        <w:tblPrEx>
          <w:tblCellMar>
            <w:top w:w="0" w:type="dxa"/>
            <w:left w:w="108" w:type="dxa"/>
            <w:bottom w:w="0" w:type="dxa"/>
            <w:right w:w="108" w:type="dxa"/>
          </w:tblCellMar>
        </w:tblPrEx>
        <w:trPr>
          <w:cantSplit/>
          <w:jc w:val="center"/>
        </w:trPr>
        <w:tc>
          <w:tcPr>
            <w:tcW w:w="2835"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DE2E19C">
            <w:pPr>
              <w:spacing w:after="40" w:line="240" w:lineRule="auto"/>
              <w:rPr>
                <w:color w:val="auto"/>
              </w:rPr>
            </w:pPr>
            <w:r>
              <w:rPr>
                <w:rFonts w:cs="Times New Roman"/>
                <w:color w:val="auto"/>
                <w:sz w:val="24"/>
              </w:rPr>
              <w:t>A1, A2, C1, C2</w:t>
            </w:r>
          </w:p>
        </w:tc>
        <w:tc>
          <w:tcPr>
            <w:tcW w:w="5669"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3F5E1EF">
            <w:pPr>
              <w:spacing w:after="40" w:line="240" w:lineRule="auto"/>
              <w:jc w:val="both"/>
              <w:rPr>
                <w:color w:val="auto"/>
              </w:rPr>
            </w:pPr>
            <w:r>
              <w:rPr>
                <w:rFonts w:cs="Times New Roman"/>
                <w:color w:val="auto"/>
                <w:sz w:val="24"/>
              </w:rPr>
              <w:t>Cơ quan đầu mối nhập dữ liệu; đơn vị đối chiếu, cập nhật, xác nhận.</w:t>
            </w:r>
          </w:p>
        </w:tc>
        <w:tc>
          <w:tcPr>
            <w:tcW w:w="618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AE95382">
            <w:pPr>
              <w:spacing w:after="40" w:line="240" w:lineRule="auto"/>
              <w:jc w:val="both"/>
              <w:rPr>
                <w:color w:val="auto"/>
              </w:rPr>
            </w:pPr>
            <w:r>
              <w:rPr>
                <w:rFonts w:cs="Times New Roman"/>
                <w:color w:val="auto"/>
                <w:sz w:val="24"/>
              </w:rPr>
              <w:t>Kế thừa hồ sơ được phê duyệt; chỉ bổ sung phần thiếu hoặc thay đổi.</w:t>
            </w:r>
          </w:p>
        </w:tc>
      </w:tr>
      <w:tr w14:paraId="0BA977B5">
        <w:tblPrEx>
          <w:tblCellMar>
            <w:top w:w="0" w:type="dxa"/>
            <w:left w:w="108" w:type="dxa"/>
            <w:bottom w:w="0" w:type="dxa"/>
            <w:right w:w="108" w:type="dxa"/>
          </w:tblCellMar>
        </w:tblPrEx>
        <w:trPr>
          <w:cantSplit/>
          <w:jc w:val="center"/>
        </w:trPr>
        <w:tc>
          <w:tcPr>
            <w:tcW w:w="2835"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2782EC4">
            <w:pPr>
              <w:spacing w:after="40" w:line="240" w:lineRule="auto"/>
              <w:rPr>
                <w:color w:val="auto"/>
              </w:rPr>
            </w:pPr>
            <w:r>
              <w:rPr>
                <w:rFonts w:cs="Times New Roman"/>
                <w:color w:val="auto"/>
                <w:sz w:val="24"/>
              </w:rPr>
              <w:t>B1 và B2 chi tiết</w:t>
            </w:r>
          </w:p>
        </w:tc>
        <w:tc>
          <w:tcPr>
            <w:tcW w:w="5669"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7A6CB60">
            <w:pPr>
              <w:spacing w:after="40" w:line="240" w:lineRule="auto"/>
              <w:jc w:val="both"/>
              <w:rPr>
                <w:color w:val="auto"/>
              </w:rPr>
            </w:pPr>
            <w:r>
              <w:rPr>
                <w:rFonts w:cs="Times New Roman"/>
                <w:color w:val="auto"/>
                <w:sz w:val="24"/>
              </w:rPr>
              <w:t>Đơn vị có công việc đo khối lượng hoặc có tác động cần phản ánh.</w:t>
            </w:r>
          </w:p>
        </w:tc>
        <w:tc>
          <w:tcPr>
            <w:tcW w:w="618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4D5083A">
            <w:pPr>
              <w:spacing w:after="40" w:line="240" w:lineRule="auto"/>
              <w:jc w:val="both"/>
              <w:rPr>
                <w:color w:val="auto"/>
              </w:rPr>
            </w:pPr>
            <w:r>
              <w:rPr>
                <w:rFonts w:cs="Times New Roman"/>
                <w:color w:val="auto"/>
                <w:sz w:val="24"/>
              </w:rPr>
              <w:t>B1 phục vụ phần việc áp dụng PP2; B2 chỉ nhập khi có tác động, kể cả phần chưa kiểm chứng để theo dõi.</w:t>
            </w:r>
          </w:p>
        </w:tc>
      </w:tr>
      <w:tr w14:paraId="24BF957C">
        <w:tblPrEx>
          <w:tblCellMar>
            <w:top w:w="0" w:type="dxa"/>
            <w:left w:w="108" w:type="dxa"/>
            <w:bottom w:w="0" w:type="dxa"/>
            <w:right w:w="108" w:type="dxa"/>
          </w:tblCellMar>
        </w:tblPrEx>
        <w:trPr>
          <w:cantSplit/>
          <w:jc w:val="center"/>
        </w:trPr>
        <w:tc>
          <w:tcPr>
            <w:tcW w:w="2835"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F621E09">
            <w:pPr>
              <w:spacing w:after="40" w:line="240" w:lineRule="auto"/>
              <w:rPr>
                <w:color w:val="auto"/>
              </w:rPr>
            </w:pPr>
            <w:r>
              <w:rPr>
                <w:rFonts w:cs="Times New Roman"/>
                <w:color w:val="auto"/>
                <w:sz w:val="24"/>
              </w:rPr>
              <w:t>C3, D1, D2</w:t>
            </w:r>
          </w:p>
        </w:tc>
        <w:tc>
          <w:tcPr>
            <w:tcW w:w="5669"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22743D1">
            <w:pPr>
              <w:spacing w:after="40" w:line="240" w:lineRule="auto"/>
              <w:jc w:val="both"/>
              <w:rPr>
                <w:color w:val="auto"/>
              </w:rPr>
            </w:pPr>
            <w:r>
              <w:rPr>
                <w:rFonts w:cs="Times New Roman"/>
                <w:color w:val="auto"/>
                <w:sz w:val="24"/>
              </w:rPr>
              <w:t>Đơn vị lập, giải trình; cơ quan có thẩm quyền kiểm tra, xác nhận.</w:t>
            </w:r>
          </w:p>
        </w:tc>
        <w:tc>
          <w:tcPr>
            <w:tcW w:w="618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7618F33">
            <w:pPr>
              <w:spacing w:after="40" w:line="240" w:lineRule="auto"/>
              <w:jc w:val="both"/>
              <w:rPr>
                <w:color w:val="auto"/>
              </w:rPr>
            </w:pPr>
            <w:r>
              <w:rPr>
                <w:rFonts w:cs="Times New Roman"/>
                <w:color w:val="auto"/>
                <w:sz w:val="24"/>
              </w:rPr>
              <w:t>Chọn phương pháp theo vị trí; đối chiếu nhân lực; lập phương án từng năm.</w:t>
            </w:r>
          </w:p>
        </w:tc>
      </w:tr>
      <w:tr w14:paraId="4CD22E4C">
        <w:tblPrEx>
          <w:tblCellMar>
            <w:top w:w="0" w:type="dxa"/>
            <w:left w:w="108" w:type="dxa"/>
            <w:bottom w:w="0" w:type="dxa"/>
            <w:right w:w="108" w:type="dxa"/>
          </w:tblCellMar>
        </w:tblPrEx>
        <w:trPr>
          <w:cantSplit/>
          <w:jc w:val="center"/>
        </w:trPr>
        <w:tc>
          <w:tcPr>
            <w:tcW w:w="2835"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4D6767C">
            <w:pPr>
              <w:spacing w:after="40" w:line="240" w:lineRule="auto"/>
              <w:rPr>
                <w:color w:val="auto"/>
              </w:rPr>
            </w:pPr>
            <w:r>
              <w:rPr>
                <w:rFonts w:cs="Times New Roman"/>
                <w:color w:val="auto"/>
                <w:sz w:val="24"/>
              </w:rPr>
              <w:t>B2 tổng hợp và các ô công thức</w:t>
            </w:r>
          </w:p>
        </w:tc>
        <w:tc>
          <w:tcPr>
            <w:tcW w:w="5669"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28C54FB">
            <w:pPr>
              <w:spacing w:after="40" w:line="240" w:lineRule="auto"/>
              <w:jc w:val="both"/>
              <w:rPr>
                <w:color w:val="auto"/>
              </w:rPr>
            </w:pPr>
            <w:r>
              <w:rPr>
                <w:rFonts w:cs="Times New Roman"/>
                <w:color w:val="auto"/>
                <w:sz w:val="24"/>
              </w:rPr>
              <w:t>Tự động; đơn vị chỉ đọc.</w:t>
            </w:r>
          </w:p>
        </w:tc>
        <w:tc>
          <w:tcPr>
            <w:tcW w:w="618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CA4E42C">
            <w:pPr>
              <w:spacing w:after="40" w:line="240" w:lineRule="auto"/>
              <w:jc w:val="both"/>
              <w:rPr>
                <w:color w:val="auto"/>
              </w:rPr>
            </w:pPr>
            <w:r>
              <w:rPr>
                <w:rFonts w:cs="Times New Roman"/>
                <w:color w:val="auto"/>
                <w:sz w:val="24"/>
              </w:rPr>
              <w:t>Sửa dữ liệu tại nguồn; không nhập đè kết quả.</w:t>
            </w:r>
          </w:p>
        </w:tc>
      </w:tr>
      <w:tr w14:paraId="3CAF0B18">
        <w:tblPrEx>
          <w:tblCellMar>
            <w:top w:w="0" w:type="dxa"/>
            <w:left w:w="108" w:type="dxa"/>
            <w:bottom w:w="0" w:type="dxa"/>
            <w:right w:w="108" w:type="dxa"/>
          </w:tblCellMar>
        </w:tblPrEx>
        <w:trPr>
          <w:cantSplit/>
          <w:jc w:val="center"/>
        </w:trPr>
        <w:tc>
          <w:tcPr>
            <w:tcW w:w="2835"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646E9EF">
            <w:pPr>
              <w:spacing w:after="40" w:line="240" w:lineRule="auto"/>
              <w:rPr>
                <w:color w:val="auto"/>
              </w:rPr>
            </w:pPr>
            <w:r>
              <w:rPr>
                <w:rFonts w:cs="Times New Roman"/>
                <w:color w:val="auto"/>
                <w:sz w:val="24"/>
              </w:rPr>
              <w:t>Danh mục sản phẩm, tham số, dữ liệu nguồn</w:t>
            </w:r>
          </w:p>
        </w:tc>
        <w:tc>
          <w:tcPr>
            <w:tcW w:w="5669"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98944DF">
            <w:pPr>
              <w:spacing w:after="40" w:line="240" w:lineRule="auto"/>
              <w:jc w:val="both"/>
              <w:rPr>
                <w:color w:val="auto"/>
              </w:rPr>
            </w:pPr>
            <w:r>
              <w:rPr>
                <w:rFonts w:cs="Times New Roman"/>
                <w:color w:val="auto"/>
                <w:sz w:val="24"/>
              </w:rPr>
              <w:t>Cơ quan đầu mối hoặc cơ quan chuyên ngành được giao.</w:t>
            </w:r>
          </w:p>
        </w:tc>
        <w:tc>
          <w:tcPr>
            <w:tcW w:w="618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224110F">
            <w:pPr>
              <w:spacing w:after="40" w:line="240" w:lineRule="auto"/>
              <w:jc w:val="both"/>
              <w:rPr>
                <w:color w:val="auto"/>
              </w:rPr>
            </w:pPr>
            <w:r>
              <w:rPr>
                <w:rFonts w:cs="Times New Roman"/>
                <w:color w:val="auto"/>
                <w:sz w:val="24"/>
              </w:rPr>
              <w:t>Đơn vị tra cứu, phản ánh sai lệch; không tự sửa danh mục dùng chung.</w:t>
            </w:r>
          </w:p>
        </w:tc>
      </w:tr>
      <w:tr w14:paraId="590CD61D">
        <w:tblPrEx>
          <w:tblCellMar>
            <w:top w:w="0" w:type="dxa"/>
            <w:left w:w="108" w:type="dxa"/>
            <w:bottom w:w="0" w:type="dxa"/>
            <w:right w:w="108" w:type="dxa"/>
          </w:tblCellMar>
        </w:tblPrEx>
        <w:trPr>
          <w:cantSplit/>
          <w:jc w:val="center"/>
        </w:trPr>
        <w:tc>
          <w:tcPr>
            <w:tcW w:w="2835"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2497CBA">
            <w:pPr>
              <w:spacing w:after="40" w:line="240" w:lineRule="auto"/>
              <w:rPr>
                <w:color w:val="auto"/>
              </w:rPr>
            </w:pPr>
            <w:r>
              <w:rPr>
                <w:rFonts w:cs="Times New Roman"/>
                <w:color w:val="auto"/>
                <w:sz w:val="24"/>
              </w:rPr>
              <w:t>Phân nhóm cấp xã; kiểm tra, tiến độ, nhật ký</w:t>
            </w:r>
          </w:p>
        </w:tc>
        <w:tc>
          <w:tcPr>
            <w:tcW w:w="5669"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842B05A">
            <w:pPr>
              <w:spacing w:after="40" w:line="240" w:lineRule="auto"/>
              <w:jc w:val="both"/>
              <w:rPr>
                <w:color w:val="auto"/>
              </w:rPr>
            </w:pPr>
            <w:r>
              <w:rPr>
                <w:rFonts w:cs="Times New Roman"/>
                <w:color w:val="auto"/>
                <w:sz w:val="24"/>
              </w:rPr>
              <w:t>Đầu mối địa phương hoặc đầu mối tổng hợp theo phân công.</w:t>
            </w:r>
          </w:p>
        </w:tc>
        <w:tc>
          <w:tcPr>
            <w:tcW w:w="618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1746328">
            <w:pPr>
              <w:spacing w:after="40" w:line="240" w:lineRule="auto"/>
              <w:jc w:val="both"/>
              <w:rPr>
                <w:color w:val="auto"/>
              </w:rPr>
            </w:pPr>
            <w:r>
              <w:rPr>
                <w:rFonts w:cs="Times New Roman"/>
                <w:color w:val="auto"/>
                <w:sz w:val="24"/>
              </w:rPr>
              <w:t>Cấp xã chỉ đối chiếu phần liên quan; các bảng quản lý không phải hồ sơ kê khai lặp lại.</w:t>
            </w:r>
          </w:p>
        </w:tc>
      </w:tr>
    </w:tbl>
    <w:p w14:paraId="5C7EF58B">
      <w:pPr>
        <w:keepNext/>
        <w:spacing w:after="0" w:line="60" w:lineRule="exact"/>
        <w:rPr>
          <w:color w:val="auto"/>
        </w:rPr>
      </w:pP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5499"/>
        <w:gridCol w:w="3118"/>
        <w:gridCol w:w="5329"/>
      </w:tblGrid>
      <w:tr w14:paraId="7C370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37"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0D9EBBA0">
            <w:pPr>
              <w:spacing w:after="40" w:line="240" w:lineRule="auto"/>
              <w:jc w:val="center"/>
              <w:rPr>
                <w:rFonts w:cs="Times New Roman"/>
                <w:color w:val="auto"/>
                <w:sz w:val="28"/>
                <w:szCs w:val="28"/>
              </w:rPr>
            </w:pPr>
            <w:r>
              <w:rPr>
                <w:rFonts w:cs="Times New Roman"/>
                <w:b/>
                <w:color w:val="auto"/>
                <w:sz w:val="24"/>
                <w:szCs w:val="28"/>
              </w:rPr>
              <w:t>Bước</w:t>
            </w:r>
          </w:p>
        </w:tc>
        <w:tc>
          <w:tcPr>
            <w:tcW w:w="5499"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1D90B2B5">
            <w:pPr>
              <w:spacing w:after="40" w:line="240" w:lineRule="auto"/>
              <w:rPr>
                <w:rFonts w:cs="Times New Roman"/>
                <w:color w:val="auto"/>
                <w:sz w:val="28"/>
                <w:szCs w:val="28"/>
              </w:rPr>
            </w:pPr>
            <w:r>
              <w:rPr>
                <w:rFonts w:cs="Times New Roman"/>
                <w:b/>
                <w:color w:val="auto"/>
                <w:sz w:val="24"/>
                <w:szCs w:val="28"/>
              </w:rPr>
              <w:t>Nội dung</w:t>
            </w:r>
          </w:p>
        </w:tc>
        <w:tc>
          <w:tcPr>
            <w:tcW w:w="3118"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53248B77">
            <w:pPr>
              <w:spacing w:after="40" w:line="240" w:lineRule="auto"/>
              <w:rPr>
                <w:rFonts w:cs="Times New Roman"/>
                <w:color w:val="auto"/>
                <w:sz w:val="28"/>
                <w:szCs w:val="28"/>
              </w:rPr>
            </w:pPr>
            <w:r>
              <w:rPr>
                <w:rFonts w:cs="Times New Roman"/>
                <w:b/>
                <w:color w:val="auto"/>
                <w:sz w:val="24"/>
                <w:szCs w:val="28"/>
              </w:rPr>
              <w:t>Biểu sử dụng</w:t>
            </w:r>
          </w:p>
        </w:tc>
        <w:tc>
          <w:tcPr>
            <w:tcW w:w="5329"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3C073989">
            <w:pPr>
              <w:spacing w:after="40" w:line="240" w:lineRule="auto"/>
              <w:rPr>
                <w:rFonts w:cs="Times New Roman"/>
                <w:color w:val="auto"/>
                <w:sz w:val="28"/>
                <w:szCs w:val="28"/>
              </w:rPr>
            </w:pPr>
            <w:r>
              <w:rPr>
                <w:rFonts w:cs="Times New Roman"/>
                <w:b/>
                <w:color w:val="auto"/>
                <w:sz w:val="24"/>
                <w:szCs w:val="28"/>
              </w:rPr>
              <w:t>Kết quả</w:t>
            </w:r>
          </w:p>
        </w:tc>
      </w:tr>
      <w:tr w14:paraId="3B4EA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7"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5FE4C47">
            <w:pPr>
              <w:spacing w:after="40" w:line="240" w:lineRule="auto"/>
              <w:jc w:val="center"/>
              <w:rPr>
                <w:rFonts w:cs="Times New Roman"/>
                <w:color w:val="auto"/>
                <w:sz w:val="28"/>
                <w:szCs w:val="28"/>
              </w:rPr>
            </w:pPr>
            <w:r>
              <w:rPr>
                <w:rFonts w:cs="Times New Roman"/>
                <w:color w:val="auto"/>
                <w:sz w:val="24"/>
                <w:szCs w:val="28"/>
              </w:rPr>
              <w:t>1</w:t>
            </w:r>
          </w:p>
        </w:tc>
        <w:tc>
          <w:tcPr>
            <w:tcW w:w="5499"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7C1211F">
            <w:pPr>
              <w:spacing w:after="40" w:line="240" w:lineRule="auto"/>
              <w:rPr>
                <w:rFonts w:cs="Times New Roman"/>
                <w:color w:val="auto"/>
                <w:sz w:val="28"/>
                <w:szCs w:val="28"/>
              </w:rPr>
            </w:pPr>
            <w:r>
              <w:rPr>
                <w:rFonts w:cs="Times New Roman"/>
                <w:color w:val="auto"/>
                <w:sz w:val="24"/>
                <w:szCs w:val="28"/>
              </w:rPr>
              <w:t>Rà soát chức năng, nhiệm vụ và dữ liệu đã kê khai; đối chiếu danh mục VTVL được nhập trước</w:t>
            </w:r>
          </w:p>
        </w:tc>
        <w:tc>
          <w:tcPr>
            <w:tcW w:w="311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720A096">
            <w:pPr>
              <w:spacing w:after="40" w:line="240" w:lineRule="auto"/>
              <w:rPr>
                <w:rFonts w:cs="Times New Roman"/>
                <w:color w:val="auto"/>
                <w:sz w:val="28"/>
                <w:szCs w:val="28"/>
              </w:rPr>
            </w:pPr>
            <w:r>
              <w:rPr>
                <w:rFonts w:cs="Times New Roman"/>
                <w:color w:val="auto"/>
                <w:sz w:val="24"/>
                <w:szCs w:val="28"/>
              </w:rPr>
              <w:t>Biểu A1; danh mục C1 đã có</w:t>
            </w:r>
          </w:p>
        </w:tc>
        <w:tc>
          <w:tcPr>
            <w:tcW w:w="5329"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9BDA423">
            <w:pPr>
              <w:spacing w:after="40" w:line="240" w:lineRule="auto"/>
              <w:rPr>
                <w:rFonts w:cs="Times New Roman"/>
                <w:color w:val="auto"/>
                <w:sz w:val="28"/>
                <w:szCs w:val="28"/>
              </w:rPr>
            </w:pPr>
            <w:r>
              <w:rPr>
                <w:rFonts w:cs="Times New Roman"/>
                <w:color w:val="auto"/>
                <w:sz w:val="24"/>
                <w:szCs w:val="28"/>
              </w:rPr>
              <w:t>Nhiệm vụ có mã, căn cứ, nguồn và trạng thái</w:t>
            </w:r>
          </w:p>
        </w:tc>
      </w:tr>
      <w:tr w14:paraId="70245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7"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2616ABA">
            <w:pPr>
              <w:spacing w:after="40" w:line="240" w:lineRule="auto"/>
              <w:jc w:val="center"/>
              <w:rPr>
                <w:rFonts w:cs="Times New Roman"/>
                <w:color w:val="auto"/>
                <w:sz w:val="28"/>
                <w:szCs w:val="28"/>
              </w:rPr>
            </w:pPr>
            <w:r>
              <w:rPr>
                <w:rFonts w:cs="Times New Roman"/>
                <w:color w:val="auto"/>
                <w:sz w:val="24"/>
                <w:szCs w:val="28"/>
              </w:rPr>
              <w:t>2</w:t>
            </w:r>
          </w:p>
        </w:tc>
        <w:tc>
          <w:tcPr>
            <w:tcW w:w="5499"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E483483">
            <w:pPr>
              <w:spacing w:after="40" w:line="240" w:lineRule="auto"/>
              <w:rPr>
                <w:rFonts w:cs="Times New Roman"/>
                <w:color w:val="auto"/>
                <w:sz w:val="28"/>
                <w:szCs w:val="28"/>
              </w:rPr>
            </w:pPr>
            <w:r>
              <w:rPr>
                <w:rFonts w:cs="Times New Roman"/>
                <w:color w:val="auto"/>
                <w:sz w:val="24"/>
                <w:szCs w:val="28"/>
              </w:rPr>
              <w:t>Xác định công việc, công đoạn, sản phẩm</w:t>
            </w:r>
          </w:p>
        </w:tc>
        <w:tc>
          <w:tcPr>
            <w:tcW w:w="311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31388B7">
            <w:pPr>
              <w:spacing w:after="40" w:line="240" w:lineRule="auto"/>
              <w:rPr>
                <w:rFonts w:cs="Times New Roman"/>
                <w:color w:val="auto"/>
                <w:sz w:val="28"/>
                <w:szCs w:val="28"/>
              </w:rPr>
            </w:pPr>
            <w:r>
              <w:rPr>
                <w:rFonts w:cs="Times New Roman"/>
                <w:color w:val="auto"/>
                <w:sz w:val="24"/>
                <w:szCs w:val="28"/>
              </w:rPr>
              <w:t>Biểu A2</w:t>
            </w:r>
          </w:p>
        </w:tc>
        <w:tc>
          <w:tcPr>
            <w:tcW w:w="5329"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F70A987">
            <w:pPr>
              <w:spacing w:after="40" w:line="240" w:lineRule="auto"/>
              <w:rPr>
                <w:rFonts w:cs="Times New Roman"/>
                <w:color w:val="auto"/>
                <w:sz w:val="28"/>
                <w:szCs w:val="28"/>
              </w:rPr>
            </w:pPr>
            <w:r>
              <w:rPr>
                <w:rFonts w:cs="Times New Roman"/>
                <w:color w:val="auto"/>
                <w:sz w:val="24"/>
                <w:szCs w:val="28"/>
              </w:rPr>
              <w:t>Công việc gắn nhiệm vụ và vị trí việc làm</w:t>
            </w:r>
          </w:p>
        </w:tc>
      </w:tr>
      <w:tr w14:paraId="622CF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7"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D937C41">
            <w:pPr>
              <w:spacing w:after="40" w:line="240" w:lineRule="auto"/>
              <w:jc w:val="center"/>
              <w:rPr>
                <w:rFonts w:cs="Times New Roman"/>
                <w:color w:val="auto"/>
                <w:sz w:val="28"/>
                <w:szCs w:val="28"/>
              </w:rPr>
            </w:pPr>
            <w:r>
              <w:rPr>
                <w:rFonts w:cs="Times New Roman"/>
                <w:color w:val="auto"/>
                <w:sz w:val="24"/>
                <w:szCs w:val="28"/>
              </w:rPr>
              <w:t>3</w:t>
            </w:r>
          </w:p>
        </w:tc>
        <w:tc>
          <w:tcPr>
            <w:tcW w:w="5499"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E12A64C">
            <w:pPr>
              <w:spacing w:after="40" w:line="240" w:lineRule="auto"/>
              <w:rPr>
                <w:rFonts w:cs="Times New Roman"/>
                <w:color w:val="auto"/>
                <w:sz w:val="28"/>
                <w:szCs w:val="28"/>
              </w:rPr>
            </w:pPr>
            <w:r>
              <w:rPr>
                <w:rFonts w:cs="Times New Roman"/>
                <w:color w:val="auto"/>
                <w:sz w:val="24"/>
                <w:szCs w:val="28"/>
              </w:rPr>
              <w:t>Xác định sản lượng, thời gian và giờ bổ sung của phần việc áp dụng PP2</w:t>
            </w:r>
          </w:p>
        </w:tc>
        <w:tc>
          <w:tcPr>
            <w:tcW w:w="311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C82A5E7">
            <w:pPr>
              <w:spacing w:after="40" w:line="240" w:lineRule="auto"/>
              <w:rPr>
                <w:rFonts w:cs="Times New Roman"/>
                <w:color w:val="auto"/>
                <w:sz w:val="28"/>
                <w:szCs w:val="28"/>
              </w:rPr>
            </w:pPr>
            <w:r>
              <w:rPr>
                <w:rFonts w:cs="Times New Roman"/>
                <w:color w:val="auto"/>
                <w:sz w:val="24"/>
                <w:szCs w:val="28"/>
              </w:rPr>
              <w:t>Biểu B1</w:t>
            </w:r>
          </w:p>
        </w:tc>
        <w:tc>
          <w:tcPr>
            <w:tcW w:w="5329"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B233ECD">
            <w:pPr>
              <w:spacing w:after="40" w:line="240" w:lineRule="auto"/>
              <w:rPr>
                <w:rFonts w:cs="Times New Roman"/>
                <w:color w:val="auto"/>
                <w:sz w:val="28"/>
                <w:szCs w:val="28"/>
              </w:rPr>
            </w:pPr>
            <w:r>
              <w:rPr>
                <w:rFonts w:cs="Times New Roman"/>
                <w:color w:val="auto"/>
                <w:sz w:val="24"/>
                <w:szCs w:val="28"/>
              </w:rPr>
              <w:t>Giờ lao động ban đầu đủ điều kiện</w:t>
            </w:r>
          </w:p>
        </w:tc>
      </w:tr>
      <w:tr w14:paraId="4ECE6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7"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1AF646C">
            <w:pPr>
              <w:spacing w:after="40" w:line="240" w:lineRule="auto"/>
              <w:jc w:val="center"/>
              <w:rPr>
                <w:rFonts w:cs="Times New Roman"/>
                <w:color w:val="auto"/>
                <w:sz w:val="28"/>
                <w:szCs w:val="28"/>
              </w:rPr>
            </w:pPr>
            <w:r>
              <w:rPr>
                <w:rFonts w:cs="Times New Roman"/>
                <w:color w:val="auto"/>
                <w:sz w:val="24"/>
                <w:szCs w:val="28"/>
              </w:rPr>
              <w:t>4</w:t>
            </w:r>
          </w:p>
        </w:tc>
        <w:tc>
          <w:tcPr>
            <w:tcW w:w="5499"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0AC65D6">
            <w:pPr>
              <w:spacing w:after="40" w:line="240" w:lineRule="auto"/>
              <w:rPr>
                <w:rFonts w:cs="Times New Roman"/>
                <w:color w:val="auto"/>
                <w:sz w:val="28"/>
                <w:szCs w:val="28"/>
              </w:rPr>
            </w:pPr>
            <w:r>
              <w:rPr>
                <w:rFonts w:cs="Times New Roman"/>
                <w:color w:val="auto"/>
                <w:sz w:val="24"/>
                <w:szCs w:val="28"/>
              </w:rPr>
              <w:t>Xác định tác động số hóa, thuê dịch vụ, tự chủ, xã hội hóa</w:t>
            </w:r>
          </w:p>
        </w:tc>
        <w:tc>
          <w:tcPr>
            <w:tcW w:w="311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0CBC472">
            <w:pPr>
              <w:spacing w:after="40" w:line="240" w:lineRule="auto"/>
              <w:rPr>
                <w:rFonts w:cs="Times New Roman"/>
                <w:color w:val="auto"/>
                <w:sz w:val="28"/>
                <w:szCs w:val="28"/>
              </w:rPr>
            </w:pPr>
            <w:r>
              <w:rPr>
                <w:rFonts w:cs="Times New Roman"/>
                <w:color w:val="auto"/>
                <w:sz w:val="24"/>
                <w:szCs w:val="28"/>
              </w:rPr>
              <w:t>Biểu B2</w:t>
            </w:r>
          </w:p>
        </w:tc>
        <w:tc>
          <w:tcPr>
            <w:tcW w:w="5329"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43C0D13">
            <w:pPr>
              <w:spacing w:after="40" w:line="240" w:lineRule="auto"/>
              <w:rPr>
                <w:rFonts w:cs="Times New Roman"/>
                <w:color w:val="auto"/>
                <w:sz w:val="28"/>
                <w:szCs w:val="28"/>
              </w:rPr>
            </w:pPr>
            <w:r>
              <w:rPr>
                <w:rFonts w:cs="Times New Roman"/>
                <w:color w:val="auto"/>
                <w:sz w:val="24"/>
                <w:szCs w:val="28"/>
              </w:rPr>
              <w:t>Giờ giảm, giờ mới và tác động ròng có bằng chứng</w:t>
            </w:r>
          </w:p>
        </w:tc>
      </w:tr>
      <w:tr w14:paraId="7F20F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7"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027C845">
            <w:pPr>
              <w:spacing w:after="40" w:line="240" w:lineRule="auto"/>
              <w:jc w:val="center"/>
              <w:rPr>
                <w:rFonts w:cs="Times New Roman"/>
                <w:color w:val="auto"/>
                <w:sz w:val="28"/>
                <w:szCs w:val="28"/>
              </w:rPr>
            </w:pPr>
            <w:r>
              <w:rPr>
                <w:rFonts w:cs="Times New Roman"/>
                <w:color w:val="auto"/>
                <w:sz w:val="24"/>
                <w:szCs w:val="28"/>
              </w:rPr>
              <w:t>5</w:t>
            </w:r>
          </w:p>
        </w:tc>
        <w:tc>
          <w:tcPr>
            <w:tcW w:w="5499"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13AF7D9">
            <w:pPr>
              <w:spacing w:after="40" w:line="240" w:lineRule="auto"/>
              <w:rPr>
                <w:rFonts w:cs="Times New Roman"/>
                <w:color w:val="auto"/>
                <w:sz w:val="28"/>
                <w:szCs w:val="28"/>
              </w:rPr>
            </w:pPr>
            <w:r>
              <w:rPr>
                <w:rFonts w:cs="Times New Roman"/>
                <w:color w:val="auto"/>
                <w:sz w:val="24"/>
                <w:szCs w:val="28"/>
              </w:rPr>
              <w:t>Rà soát, hoàn thiện vị trí việc làm và khung năng lực trên dữ liệu đã nhập</w:t>
            </w:r>
          </w:p>
        </w:tc>
        <w:tc>
          <w:tcPr>
            <w:tcW w:w="311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E43388A">
            <w:pPr>
              <w:spacing w:after="40" w:line="240" w:lineRule="auto"/>
              <w:rPr>
                <w:rFonts w:cs="Times New Roman"/>
                <w:color w:val="auto"/>
                <w:sz w:val="28"/>
                <w:szCs w:val="28"/>
              </w:rPr>
            </w:pPr>
            <w:r>
              <w:rPr>
                <w:rFonts w:cs="Times New Roman"/>
                <w:color w:val="auto"/>
                <w:sz w:val="24"/>
                <w:szCs w:val="28"/>
              </w:rPr>
              <w:t>Biểu C1, C2</w:t>
            </w:r>
          </w:p>
        </w:tc>
        <w:tc>
          <w:tcPr>
            <w:tcW w:w="5329"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3DCF7F2">
            <w:pPr>
              <w:spacing w:after="40" w:line="240" w:lineRule="auto"/>
              <w:rPr>
                <w:rFonts w:cs="Times New Roman"/>
                <w:color w:val="auto"/>
                <w:sz w:val="28"/>
                <w:szCs w:val="28"/>
              </w:rPr>
            </w:pPr>
            <w:r>
              <w:rPr>
                <w:rFonts w:cs="Times New Roman"/>
                <w:color w:val="auto"/>
                <w:sz w:val="24"/>
                <w:szCs w:val="28"/>
              </w:rPr>
              <w:t>Danh mục và yêu cầu năng lực</w:t>
            </w:r>
          </w:p>
        </w:tc>
      </w:tr>
      <w:tr w14:paraId="67059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7"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F697956">
            <w:pPr>
              <w:spacing w:after="40" w:line="240" w:lineRule="auto"/>
              <w:jc w:val="center"/>
              <w:rPr>
                <w:rFonts w:cs="Times New Roman"/>
                <w:color w:val="auto"/>
                <w:sz w:val="28"/>
                <w:szCs w:val="28"/>
              </w:rPr>
            </w:pPr>
            <w:r>
              <w:rPr>
                <w:rFonts w:cs="Times New Roman"/>
                <w:color w:val="auto"/>
                <w:sz w:val="24"/>
                <w:szCs w:val="28"/>
              </w:rPr>
              <w:t>6</w:t>
            </w:r>
          </w:p>
        </w:tc>
        <w:tc>
          <w:tcPr>
            <w:tcW w:w="5499"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C60AE2E">
            <w:pPr>
              <w:spacing w:after="40" w:line="240" w:lineRule="auto"/>
              <w:rPr>
                <w:rFonts w:cs="Times New Roman"/>
                <w:color w:val="auto"/>
                <w:sz w:val="28"/>
                <w:szCs w:val="28"/>
              </w:rPr>
            </w:pPr>
            <w:r>
              <w:rPr>
                <w:rFonts w:cs="Times New Roman"/>
                <w:color w:val="auto"/>
                <w:sz w:val="24"/>
                <w:szCs w:val="28"/>
              </w:rPr>
              <w:t>Xác định nhu cầu theo PP1, PP2, PP3</w:t>
            </w:r>
          </w:p>
        </w:tc>
        <w:tc>
          <w:tcPr>
            <w:tcW w:w="311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4072807">
            <w:pPr>
              <w:spacing w:after="40" w:line="240" w:lineRule="auto"/>
              <w:rPr>
                <w:rFonts w:cs="Times New Roman"/>
                <w:color w:val="auto"/>
                <w:sz w:val="28"/>
                <w:szCs w:val="28"/>
              </w:rPr>
            </w:pPr>
            <w:r>
              <w:rPr>
                <w:rFonts w:cs="Times New Roman"/>
                <w:color w:val="auto"/>
                <w:sz w:val="24"/>
                <w:szCs w:val="28"/>
              </w:rPr>
              <w:t>Biểu C3</w:t>
            </w:r>
          </w:p>
        </w:tc>
        <w:tc>
          <w:tcPr>
            <w:tcW w:w="5329"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1975E33">
            <w:pPr>
              <w:spacing w:after="40" w:line="240" w:lineRule="auto"/>
              <w:rPr>
                <w:rFonts w:cs="Times New Roman"/>
                <w:color w:val="auto"/>
                <w:sz w:val="28"/>
                <w:szCs w:val="28"/>
              </w:rPr>
            </w:pPr>
            <w:r>
              <w:rPr>
                <w:rFonts w:cs="Times New Roman"/>
                <w:color w:val="auto"/>
                <w:sz w:val="24"/>
                <w:szCs w:val="28"/>
              </w:rPr>
              <w:t>Người quy đổi, số người cần bố trí và giải trình</w:t>
            </w:r>
          </w:p>
        </w:tc>
      </w:tr>
      <w:tr w14:paraId="34B44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7"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BED396F">
            <w:pPr>
              <w:spacing w:after="40" w:line="240" w:lineRule="auto"/>
              <w:jc w:val="center"/>
              <w:rPr>
                <w:rFonts w:cs="Times New Roman"/>
                <w:color w:val="auto"/>
                <w:sz w:val="28"/>
                <w:szCs w:val="28"/>
              </w:rPr>
            </w:pPr>
            <w:r>
              <w:rPr>
                <w:rFonts w:cs="Times New Roman"/>
                <w:color w:val="auto"/>
                <w:sz w:val="24"/>
                <w:szCs w:val="28"/>
              </w:rPr>
              <w:t>7</w:t>
            </w:r>
          </w:p>
        </w:tc>
        <w:tc>
          <w:tcPr>
            <w:tcW w:w="5499"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6C147B8">
            <w:pPr>
              <w:spacing w:after="40" w:line="240" w:lineRule="auto"/>
              <w:rPr>
                <w:rFonts w:cs="Times New Roman"/>
                <w:color w:val="auto"/>
                <w:sz w:val="28"/>
                <w:szCs w:val="28"/>
              </w:rPr>
            </w:pPr>
            <w:r>
              <w:rPr>
                <w:rFonts w:cs="Times New Roman"/>
                <w:color w:val="auto"/>
                <w:sz w:val="24"/>
                <w:szCs w:val="28"/>
              </w:rPr>
              <w:t>Đối chiếu nhân lực và lập phương án 2027–2031</w:t>
            </w:r>
          </w:p>
        </w:tc>
        <w:tc>
          <w:tcPr>
            <w:tcW w:w="311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FE92301">
            <w:pPr>
              <w:spacing w:after="40" w:line="240" w:lineRule="auto"/>
              <w:rPr>
                <w:rFonts w:cs="Times New Roman"/>
                <w:color w:val="auto"/>
                <w:sz w:val="28"/>
                <w:szCs w:val="28"/>
              </w:rPr>
            </w:pPr>
            <w:r>
              <w:rPr>
                <w:rFonts w:cs="Times New Roman"/>
                <w:color w:val="auto"/>
                <w:sz w:val="24"/>
                <w:szCs w:val="28"/>
              </w:rPr>
              <w:t>Biểu D1, D2</w:t>
            </w:r>
          </w:p>
        </w:tc>
        <w:tc>
          <w:tcPr>
            <w:tcW w:w="5329"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DF0A9F1">
            <w:pPr>
              <w:spacing w:after="40" w:line="240" w:lineRule="auto"/>
              <w:rPr>
                <w:rFonts w:cs="Times New Roman"/>
                <w:color w:val="auto"/>
                <w:sz w:val="28"/>
                <w:szCs w:val="28"/>
              </w:rPr>
            </w:pPr>
            <w:r>
              <w:rPr>
                <w:rFonts w:cs="Times New Roman"/>
                <w:color w:val="auto"/>
                <w:sz w:val="24"/>
                <w:szCs w:val="28"/>
              </w:rPr>
              <w:t>Phương án theo từng năm; bảng phân bổ giờ kiêm nhiệm và thuyết minh năm khi phát sinh</w:t>
            </w:r>
          </w:p>
        </w:tc>
      </w:tr>
      <w:tr w14:paraId="31DA5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7"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432920F">
            <w:pPr>
              <w:spacing w:after="40" w:line="240" w:lineRule="auto"/>
              <w:jc w:val="center"/>
              <w:rPr>
                <w:rFonts w:cs="Times New Roman"/>
                <w:color w:val="auto"/>
                <w:sz w:val="28"/>
                <w:szCs w:val="28"/>
              </w:rPr>
            </w:pPr>
            <w:r>
              <w:rPr>
                <w:rFonts w:cs="Times New Roman"/>
                <w:color w:val="auto"/>
                <w:sz w:val="24"/>
                <w:szCs w:val="28"/>
              </w:rPr>
              <w:t>8</w:t>
            </w:r>
          </w:p>
        </w:tc>
        <w:tc>
          <w:tcPr>
            <w:tcW w:w="5499"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319FBBA">
            <w:pPr>
              <w:spacing w:after="40" w:line="240" w:lineRule="auto"/>
              <w:rPr>
                <w:rFonts w:cs="Times New Roman"/>
                <w:color w:val="auto"/>
                <w:sz w:val="28"/>
                <w:szCs w:val="28"/>
              </w:rPr>
            </w:pPr>
            <w:r>
              <w:rPr>
                <w:rFonts w:cs="Times New Roman"/>
                <w:color w:val="auto"/>
                <w:sz w:val="24"/>
                <w:szCs w:val="28"/>
              </w:rPr>
              <w:t>Kiểm tra, xác nhận và gửi kết quả</w:t>
            </w:r>
          </w:p>
        </w:tc>
        <w:tc>
          <w:tcPr>
            <w:tcW w:w="311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6DAE3D7">
            <w:pPr>
              <w:spacing w:after="40" w:line="240" w:lineRule="auto"/>
              <w:rPr>
                <w:rFonts w:cs="Times New Roman"/>
                <w:color w:val="auto"/>
                <w:sz w:val="28"/>
                <w:szCs w:val="28"/>
              </w:rPr>
            </w:pPr>
            <w:r>
              <w:rPr>
                <w:rFonts w:cs="Times New Roman"/>
                <w:color w:val="auto"/>
                <w:sz w:val="24"/>
                <w:szCs w:val="28"/>
              </w:rPr>
              <w:t>Hồ sơ và chức năng quản lý, tổng hợp</w:t>
            </w:r>
          </w:p>
        </w:tc>
        <w:tc>
          <w:tcPr>
            <w:tcW w:w="5329"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6637DB6">
            <w:pPr>
              <w:spacing w:after="40" w:line="240" w:lineRule="auto"/>
              <w:rPr>
                <w:rFonts w:cs="Times New Roman"/>
                <w:color w:val="auto"/>
                <w:sz w:val="28"/>
                <w:szCs w:val="28"/>
              </w:rPr>
            </w:pPr>
            <w:r>
              <w:rPr>
                <w:rFonts w:cs="Times New Roman"/>
                <w:color w:val="auto"/>
                <w:sz w:val="24"/>
                <w:szCs w:val="28"/>
              </w:rPr>
              <w:t>Kết quả đã xác nhận, danh sách nội dung cần xử lý</w:t>
            </w:r>
          </w:p>
        </w:tc>
      </w:tr>
    </w:tbl>
    <w:p w14:paraId="1F61B149">
      <w:pPr>
        <w:pStyle w:val="164"/>
        <w:keepNext/>
        <w:spacing w:before="140" w:after="100"/>
        <w:rPr>
          <w:rFonts w:cs="Times New Roman"/>
          <w:bCs/>
          <w:color w:val="auto"/>
          <w:sz w:val="28"/>
          <w:szCs w:val="28"/>
        </w:rPr>
      </w:pPr>
      <w:r>
        <w:rPr>
          <w:rFonts w:eastAsia="Times New Roman" w:cs="Times New Roman"/>
          <w:bCs/>
          <w:color w:val="auto"/>
          <w:szCs w:val="28"/>
        </w:rPr>
        <w:t>III. HƯỚNG DẪN CHI TIẾT TỪNG BIỂU</w:t>
      </w:r>
    </w:p>
    <w:p w14:paraId="01DAF9EA">
      <w:pPr>
        <w:pStyle w:val="164"/>
        <w:keepNext/>
        <w:spacing w:before="140" w:after="100"/>
        <w:rPr>
          <w:rFonts w:cs="Times New Roman"/>
          <w:color w:val="auto"/>
          <w:sz w:val="28"/>
          <w:szCs w:val="28"/>
        </w:rPr>
      </w:pPr>
      <w:r>
        <w:rPr>
          <w:rFonts w:eastAsia="Times New Roman" w:cs="Times New Roman"/>
          <w:color w:val="auto"/>
          <w:szCs w:val="28"/>
        </w:rPr>
        <w:t>1. Biểu A1 – Danh mục nhiệm vụ</w:t>
      </w:r>
    </w:p>
    <w:p w14:paraId="48B248EB">
      <w:pPr>
        <w:keepNext/>
        <w:spacing w:after="100"/>
        <w:jc w:val="both"/>
        <w:rPr>
          <w:rFonts w:cs="Times New Roman"/>
          <w:color w:val="auto"/>
          <w:sz w:val="28"/>
          <w:szCs w:val="28"/>
        </w:rPr>
      </w:pPr>
      <w:r>
        <w:rPr>
          <w:rFonts w:cs="Times New Roman"/>
          <w:color w:val="auto"/>
          <w:sz w:val="26"/>
          <w:szCs w:val="28"/>
        </w:rPr>
        <w:t>Biểu A1 – Danh mục nhiệm vụ. Ghi từng nhiệm vụ có mã, căn cứ, kỳ và nguồn để liên kết công việc.</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0"/>
        <w:gridCol w:w="1502"/>
        <w:gridCol w:w="2948"/>
        <w:gridCol w:w="2041"/>
        <w:gridCol w:w="3231"/>
        <w:gridCol w:w="1502"/>
        <w:gridCol w:w="2948"/>
      </w:tblGrid>
      <w:tr w14:paraId="4C2D6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510"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7AA44114">
            <w:pPr>
              <w:spacing w:after="40" w:line="240" w:lineRule="auto"/>
              <w:jc w:val="center"/>
              <w:rPr>
                <w:rFonts w:cs="Times New Roman"/>
                <w:color w:val="auto"/>
                <w:sz w:val="28"/>
                <w:szCs w:val="28"/>
              </w:rPr>
            </w:pPr>
            <w:r>
              <w:rPr>
                <w:rFonts w:cs="Times New Roman"/>
                <w:b/>
                <w:color w:val="auto"/>
                <w:sz w:val="24"/>
                <w:szCs w:val="28"/>
              </w:rPr>
              <w:t>Cột</w:t>
            </w:r>
          </w:p>
        </w:tc>
        <w:tc>
          <w:tcPr>
            <w:tcW w:w="1502"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0A6187B7">
            <w:pPr>
              <w:spacing w:after="40" w:line="240" w:lineRule="auto"/>
              <w:rPr>
                <w:rFonts w:cs="Times New Roman"/>
                <w:color w:val="auto"/>
                <w:sz w:val="28"/>
                <w:szCs w:val="28"/>
              </w:rPr>
            </w:pPr>
            <w:r>
              <w:rPr>
                <w:rFonts w:cs="Times New Roman"/>
                <w:b/>
                <w:color w:val="auto"/>
                <w:sz w:val="24"/>
                <w:szCs w:val="28"/>
              </w:rPr>
              <w:t>Tên trường</w:t>
            </w:r>
          </w:p>
        </w:tc>
        <w:tc>
          <w:tcPr>
            <w:tcW w:w="2948"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5AA03D3D">
            <w:pPr>
              <w:spacing w:after="40" w:line="240" w:lineRule="auto"/>
              <w:rPr>
                <w:rFonts w:cs="Times New Roman"/>
                <w:color w:val="auto"/>
                <w:sz w:val="28"/>
                <w:szCs w:val="28"/>
              </w:rPr>
            </w:pPr>
            <w:r>
              <w:rPr>
                <w:rFonts w:cs="Times New Roman"/>
                <w:b/>
                <w:color w:val="auto"/>
                <w:sz w:val="24"/>
                <w:szCs w:val="28"/>
              </w:rPr>
              <w:t>Nội dung cần ghi</w:t>
            </w:r>
          </w:p>
        </w:tc>
        <w:tc>
          <w:tcPr>
            <w:tcW w:w="2041"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505A2B1F">
            <w:pPr>
              <w:spacing w:after="40" w:line="240" w:lineRule="auto"/>
              <w:rPr>
                <w:rFonts w:cs="Times New Roman"/>
                <w:color w:val="auto"/>
                <w:sz w:val="28"/>
                <w:szCs w:val="28"/>
              </w:rPr>
            </w:pPr>
            <w:r>
              <w:rPr>
                <w:rFonts w:cs="Times New Roman"/>
                <w:b/>
                <w:color w:val="auto"/>
                <w:sz w:val="24"/>
                <w:szCs w:val="28"/>
              </w:rPr>
              <w:t>Nguồn dữ liệu</w:t>
            </w:r>
          </w:p>
        </w:tc>
        <w:tc>
          <w:tcPr>
            <w:tcW w:w="3231"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2E35158F">
            <w:pPr>
              <w:spacing w:after="40" w:line="240" w:lineRule="auto"/>
              <w:rPr>
                <w:rFonts w:cs="Times New Roman"/>
                <w:color w:val="auto"/>
                <w:sz w:val="28"/>
                <w:szCs w:val="28"/>
              </w:rPr>
            </w:pPr>
            <w:r>
              <w:rPr>
                <w:rFonts w:cs="Times New Roman"/>
                <w:b/>
                <w:color w:val="auto"/>
                <w:sz w:val="24"/>
                <w:szCs w:val="28"/>
              </w:rPr>
              <w:t>Cách ghi</w:t>
            </w:r>
          </w:p>
        </w:tc>
        <w:tc>
          <w:tcPr>
            <w:tcW w:w="1502"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4588EBDC">
            <w:pPr>
              <w:spacing w:after="40" w:line="240" w:lineRule="auto"/>
              <w:rPr>
                <w:rFonts w:cs="Times New Roman"/>
                <w:color w:val="auto"/>
                <w:sz w:val="28"/>
                <w:szCs w:val="28"/>
              </w:rPr>
            </w:pPr>
            <w:r>
              <w:rPr>
                <w:rFonts w:cs="Times New Roman"/>
                <w:b/>
                <w:color w:val="auto"/>
                <w:sz w:val="24"/>
                <w:szCs w:val="28"/>
              </w:rPr>
              <w:t>Thao tác</w:t>
            </w:r>
          </w:p>
        </w:tc>
        <w:tc>
          <w:tcPr>
            <w:tcW w:w="2948"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30CD39C1">
            <w:pPr>
              <w:spacing w:after="40" w:line="240" w:lineRule="auto"/>
              <w:rPr>
                <w:rFonts w:cs="Times New Roman"/>
                <w:color w:val="auto"/>
                <w:sz w:val="28"/>
                <w:szCs w:val="28"/>
              </w:rPr>
            </w:pPr>
            <w:r>
              <w:rPr>
                <w:rFonts w:cs="Times New Roman"/>
                <w:b/>
                <w:color w:val="auto"/>
                <w:sz w:val="24"/>
                <w:szCs w:val="28"/>
              </w:rPr>
              <w:t>Lưu ý</w:t>
            </w:r>
          </w:p>
        </w:tc>
      </w:tr>
      <w:tr w14:paraId="428C9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56E6FDD">
            <w:pPr>
              <w:spacing w:after="40" w:line="240" w:lineRule="auto"/>
              <w:jc w:val="center"/>
              <w:rPr>
                <w:rFonts w:cs="Times New Roman"/>
                <w:color w:val="auto"/>
                <w:sz w:val="28"/>
                <w:szCs w:val="28"/>
              </w:rPr>
            </w:pPr>
            <w:r>
              <w:rPr>
                <w:rFonts w:cs="Times New Roman"/>
                <w:color w:val="auto"/>
                <w:sz w:val="24"/>
                <w:szCs w:val="28"/>
              </w:rPr>
              <w:t>A</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8C61FBD">
            <w:pPr>
              <w:spacing w:after="40" w:line="240" w:lineRule="auto"/>
              <w:rPr>
                <w:rFonts w:cs="Times New Roman"/>
                <w:color w:val="auto"/>
                <w:sz w:val="28"/>
                <w:szCs w:val="28"/>
              </w:rPr>
            </w:pPr>
            <w:r>
              <w:rPr>
                <w:rFonts w:cs="Times New Roman"/>
                <w:color w:val="auto"/>
                <w:sz w:val="24"/>
                <w:szCs w:val="28"/>
              </w:rPr>
              <w:t>Mã nhiệm vụ</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3BC872D">
            <w:pPr>
              <w:spacing w:after="40" w:line="240" w:lineRule="auto"/>
              <w:rPr>
                <w:rFonts w:cs="Times New Roman"/>
                <w:color w:val="auto"/>
                <w:sz w:val="28"/>
                <w:szCs w:val="28"/>
              </w:rPr>
            </w:pPr>
            <w:r>
              <w:rPr>
                <w:rFonts w:cs="Times New Roman"/>
                <w:color w:val="auto"/>
                <w:sz w:val="24"/>
                <w:szCs w:val="28"/>
              </w:rPr>
              <w:t>Mã ổn định của nhiệm vụ. Ưu tiên giữ mã nguồn/mã đã xác nhận; nhiệm vụ mới dùng mã tạm theo hướng dẫn của cơ quan tổng hợp.</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29AAA61">
            <w:pPr>
              <w:spacing w:after="40" w:line="240" w:lineRule="auto"/>
              <w:rPr>
                <w:rFonts w:cs="Times New Roman"/>
                <w:color w:val="auto"/>
                <w:sz w:val="28"/>
                <w:szCs w:val="28"/>
              </w:rPr>
            </w:pPr>
            <w:r>
              <w:rPr>
                <w:rFonts w:cs="Times New Roman"/>
                <w:color w:val="auto"/>
                <w:sz w:val="24"/>
                <w:szCs w:val="28"/>
              </w:rPr>
              <w:t>Dữ liệu nguồn nhiệm vụ; hồ sơ theo các Công văn số 1972-CV/BTCTW, 2209-CV/BTCTW, 2342-CV/BTCTW của Ban Tổ chức Trung ương.</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2872DB2">
            <w:pPr>
              <w:spacing w:after="40" w:line="240" w:lineRule="auto"/>
              <w:rPr>
                <w:rFonts w:cs="Times New Roman"/>
                <w:color w:val="auto"/>
                <w:sz w:val="28"/>
                <w:szCs w:val="28"/>
              </w:rPr>
            </w:pPr>
            <w:r>
              <w:rPr>
                <w:rFonts w:cs="Times New Roman"/>
                <w:color w:val="auto"/>
                <w:sz w:val="24"/>
                <w:szCs w:val="28"/>
              </w:rPr>
              <w:t>Giữ mã loại nhiệm vụ; gắn mã cơ quan và kỳ khi đối chiếu, tổng hợp. Đơn vị đề xuất mã tạm, đầu mối xác nhận; không đổi theo thứ tự dòng.</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6F0D310">
            <w:pPr>
              <w:spacing w:after="40" w:line="240" w:lineRule="auto"/>
              <w:rPr>
                <w:rFonts w:cs="Times New Roman"/>
                <w:color w:val="auto"/>
                <w:sz w:val="28"/>
                <w:szCs w:val="28"/>
              </w:rPr>
            </w:pPr>
            <w:r>
              <w:rPr>
                <w:rFonts w:cs="Times New Roman"/>
                <w:color w:val="auto"/>
                <w:sz w:val="24"/>
                <w:szCs w:val="28"/>
              </w:rPr>
              <w:t>Kế thừa/nhập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FDDFF01">
            <w:pPr>
              <w:spacing w:after="40" w:line="240" w:lineRule="auto"/>
              <w:rPr>
                <w:rFonts w:cs="Times New Roman"/>
                <w:color w:val="auto"/>
                <w:sz w:val="28"/>
                <w:szCs w:val="28"/>
              </w:rPr>
            </w:pPr>
            <w:r>
              <w:rPr>
                <w:rFonts w:cs="Times New Roman"/>
                <w:color w:val="auto"/>
                <w:sz w:val="24"/>
                <w:szCs w:val="28"/>
              </w:rPr>
              <w:t>Không dùng số hồ sơ hoặc số lần thực hiện làm mã nhiệm vụ mới.</w:t>
            </w:r>
          </w:p>
        </w:tc>
      </w:tr>
      <w:tr w14:paraId="39E2B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7555F76">
            <w:pPr>
              <w:spacing w:after="40" w:line="240" w:lineRule="auto"/>
              <w:jc w:val="center"/>
              <w:rPr>
                <w:rFonts w:cs="Times New Roman"/>
                <w:color w:val="auto"/>
                <w:sz w:val="28"/>
                <w:szCs w:val="28"/>
              </w:rPr>
            </w:pPr>
            <w:r>
              <w:rPr>
                <w:rFonts w:cs="Times New Roman"/>
                <w:color w:val="auto"/>
                <w:sz w:val="24"/>
                <w:szCs w:val="28"/>
              </w:rPr>
              <w:t>B</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13C06C4">
            <w:pPr>
              <w:spacing w:after="40" w:line="240" w:lineRule="auto"/>
              <w:rPr>
                <w:rFonts w:cs="Times New Roman"/>
                <w:color w:val="auto"/>
                <w:sz w:val="28"/>
                <w:szCs w:val="28"/>
              </w:rPr>
            </w:pPr>
            <w:r>
              <w:rPr>
                <w:rFonts w:cs="Times New Roman"/>
                <w:color w:val="auto"/>
                <w:sz w:val="24"/>
                <w:szCs w:val="28"/>
              </w:rPr>
              <w:t>Tên nhiệm vụ</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6DC38F6">
            <w:pPr>
              <w:spacing w:after="40" w:line="240" w:lineRule="auto"/>
              <w:rPr>
                <w:rFonts w:cs="Times New Roman"/>
                <w:color w:val="auto"/>
                <w:sz w:val="28"/>
                <w:szCs w:val="28"/>
              </w:rPr>
            </w:pPr>
            <w:r>
              <w:rPr>
                <w:rFonts w:cs="Times New Roman"/>
                <w:color w:val="auto"/>
                <w:sz w:val="24"/>
                <w:szCs w:val="28"/>
              </w:rPr>
              <w:t>Tên đầy đủ, đúng nội dung nhiệm vụ theo văn bản có hiệu lực.</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9821235">
            <w:pPr>
              <w:spacing w:after="40" w:line="240" w:lineRule="auto"/>
              <w:rPr>
                <w:rFonts w:cs="Times New Roman"/>
                <w:color w:val="auto"/>
                <w:sz w:val="28"/>
                <w:szCs w:val="28"/>
              </w:rPr>
            </w:pPr>
            <w:r>
              <w:rPr>
                <w:rFonts w:cs="Times New Roman"/>
                <w:color w:val="auto"/>
                <w:sz w:val="24"/>
                <w:szCs w:val="28"/>
              </w:rPr>
              <w:t>Văn bản chức năng, nhiệm vụ; dữ liệu nguồn nhiệm vụ.</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E0130C0">
            <w:pPr>
              <w:spacing w:after="40" w:line="240" w:lineRule="auto"/>
              <w:rPr>
                <w:rFonts w:cs="Times New Roman"/>
                <w:color w:val="auto"/>
                <w:sz w:val="28"/>
                <w:szCs w:val="28"/>
              </w:rPr>
            </w:pPr>
            <w:r>
              <w:rPr>
                <w:rFonts w:cs="Times New Roman"/>
                <w:color w:val="auto"/>
                <w:sz w:val="24"/>
                <w:szCs w:val="28"/>
              </w:rPr>
              <w:t>Giữ nguyên tên đã xác nhận; chỉ chỉnh khi có căn cứ mới.</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EB82A1C">
            <w:pPr>
              <w:spacing w:after="40" w:line="240" w:lineRule="auto"/>
              <w:rPr>
                <w:rFonts w:cs="Times New Roman"/>
                <w:color w:val="auto"/>
                <w:sz w:val="28"/>
                <w:szCs w:val="28"/>
              </w:rPr>
            </w:pPr>
            <w:r>
              <w:rPr>
                <w:rFonts w:cs="Times New Roman"/>
                <w:color w:val="auto"/>
                <w:sz w:val="24"/>
                <w:szCs w:val="28"/>
              </w:rPr>
              <w:t>Kế thừa/nhập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A3477BF">
            <w:pPr>
              <w:spacing w:after="40" w:line="240" w:lineRule="auto"/>
              <w:rPr>
                <w:rFonts w:cs="Times New Roman"/>
                <w:color w:val="auto"/>
                <w:sz w:val="28"/>
                <w:szCs w:val="28"/>
              </w:rPr>
            </w:pPr>
            <w:r>
              <w:rPr>
                <w:rFonts w:cs="Times New Roman"/>
                <w:color w:val="auto"/>
                <w:sz w:val="24"/>
                <w:szCs w:val="28"/>
              </w:rPr>
              <w:t>Không ghi chung “thực hiện nhiệm vụ khác” nếu chưa làm rõ công việc thực tế.</w:t>
            </w:r>
          </w:p>
        </w:tc>
      </w:tr>
      <w:tr w14:paraId="64972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8EF6954">
            <w:pPr>
              <w:spacing w:after="40" w:line="240" w:lineRule="auto"/>
              <w:jc w:val="center"/>
              <w:rPr>
                <w:rFonts w:cs="Times New Roman"/>
                <w:color w:val="auto"/>
                <w:sz w:val="28"/>
                <w:szCs w:val="28"/>
              </w:rPr>
            </w:pPr>
            <w:r>
              <w:rPr>
                <w:rFonts w:cs="Times New Roman"/>
                <w:color w:val="auto"/>
                <w:sz w:val="24"/>
                <w:szCs w:val="28"/>
              </w:rPr>
              <w:t>C</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3A89A9A">
            <w:pPr>
              <w:spacing w:after="40" w:line="240" w:lineRule="auto"/>
              <w:rPr>
                <w:rFonts w:cs="Times New Roman"/>
                <w:color w:val="auto"/>
                <w:sz w:val="28"/>
                <w:szCs w:val="28"/>
              </w:rPr>
            </w:pPr>
            <w:r>
              <w:rPr>
                <w:rFonts w:cs="Times New Roman"/>
                <w:color w:val="auto"/>
                <w:sz w:val="24"/>
                <w:szCs w:val="28"/>
              </w:rPr>
              <w:t>Cơ quan</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63FCCAE">
            <w:pPr>
              <w:spacing w:after="40" w:line="240" w:lineRule="auto"/>
              <w:rPr>
                <w:rFonts w:cs="Times New Roman"/>
                <w:color w:val="auto"/>
                <w:sz w:val="28"/>
                <w:szCs w:val="28"/>
              </w:rPr>
            </w:pPr>
            <w:r>
              <w:rPr>
                <w:rFonts w:cs="Times New Roman"/>
                <w:color w:val="auto"/>
                <w:sz w:val="24"/>
                <w:szCs w:val="28"/>
              </w:rPr>
              <w:t>Tên cơ quan/đơn vị trực tiếp thực hiện nhiệm vụ.</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89BF4AC">
            <w:pPr>
              <w:spacing w:after="40" w:line="240" w:lineRule="auto"/>
              <w:rPr>
                <w:rFonts w:cs="Times New Roman"/>
                <w:color w:val="auto"/>
                <w:sz w:val="28"/>
                <w:szCs w:val="28"/>
              </w:rPr>
            </w:pPr>
            <w:r>
              <w:rPr>
                <w:rFonts w:cs="Times New Roman"/>
                <w:color w:val="auto"/>
                <w:sz w:val="24"/>
                <w:szCs w:val="28"/>
              </w:rPr>
              <w:t>Văn bản tổ chức; dữ liệu nguồn.</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2062C93">
            <w:pPr>
              <w:spacing w:after="40" w:line="240" w:lineRule="auto"/>
              <w:rPr>
                <w:rFonts w:cs="Times New Roman"/>
                <w:color w:val="auto"/>
                <w:sz w:val="28"/>
                <w:szCs w:val="28"/>
              </w:rPr>
            </w:pPr>
            <w:r>
              <w:rPr>
                <w:rFonts w:cs="Times New Roman"/>
                <w:color w:val="auto"/>
                <w:sz w:val="24"/>
                <w:szCs w:val="28"/>
              </w:rPr>
              <w:t>Ghi thống nhất tên cơ quan; mã cơ quan quản lý tại thông tin chung của tệp và hồ sơ đối chiếu; không dùng mã đơn vị hành chính thay mã cơ quan.</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1E8BED2">
            <w:pPr>
              <w:spacing w:after="40" w:line="240" w:lineRule="auto"/>
              <w:rPr>
                <w:rFonts w:cs="Times New Roman"/>
                <w:color w:val="auto"/>
                <w:sz w:val="28"/>
                <w:szCs w:val="28"/>
              </w:rPr>
            </w:pPr>
            <w:r>
              <w:rPr>
                <w:rFonts w:cs="Times New Roman"/>
                <w:color w:val="auto"/>
                <w:sz w:val="24"/>
                <w:szCs w:val="28"/>
              </w:rPr>
              <w:t>Kế thừa/nhập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8ED59B5">
            <w:pPr>
              <w:spacing w:after="40" w:line="240" w:lineRule="auto"/>
              <w:rPr>
                <w:rFonts w:cs="Times New Roman"/>
                <w:color w:val="auto"/>
                <w:sz w:val="28"/>
                <w:szCs w:val="28"/>
              </w:rPr>
            </w:pPr>
            <w:r>
              <w:rPr>
                <w:rFonts w:cs="Times New Roman"/>
                <w:color w:val="auto"/>
                <w:sz w:val="24"/>
                <w:szCs w:val="28"/>
              </w:rPr>
              <w:t>Ngành dọc tổng hợp theo cơ quan quản lý biên chế; tránh cộng trùng với địa phương.</w:t>
            </w:r>
          </w:p>
        </w:tc>
      </w:tr>
      <w:tr w14:paraId="30940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71743CA">
            <w:pPr>
              <w:spacing w:after="40" w:line="240" w:lineRule="auto"/>
              <w:jc w:val="center"/>
              <w:rPr>
                <w:rFonts w:cs="Times New Roman"/>
                <w:color w:val="auto"/>
                <w:sz w:val="28"/>
                <w:szCs w:val="28"/>
              </w:rPr>
            </w:pPr>
            <w:r>
              <w:rPr>
                <w:rFonts w:cs="Times New Roman"/>
                <w:color w:val="auto"/>
                <w:sz w:val="24"/>
                <w:szCs w:val="28"/>
              </w:rPr>
              <w:t>D</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2904CEF">
            <w:pPr>
              <w:spacing w:after="40" w:line="240" w:lineRule="auto"/>
              <w:rPr>
                <w:rFonts w:cs="Times New Roman"/>
                <w:color w:val="auto"/>
                <w:sz w:val="28"/>
                <w:szCs w:val="28"/>
              </w:rPr>
            </w:pPr>
            <w:r>
              <w:rPr>
                <w:rFonts w:cs="Times New Roman"/>
                <w:color w:val="auto"/>
                <w:sz w:val="24"/>
                <w:szCs w:val="28"/>
              </w:rPr>
              <w:t>Căn cứ</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4E461A4">
            <w:pPr>
              <w:spacing w:after="40" w:line="240" w:lineRule="auto"/>
              <w:rPr>
                <w:rFonts w:cs="Times New Roman"/>
                <w:color w:val="auto"/>
                <w:sz w:val="28"/>
                <w:szCs w:val="28"/>
              </w:rPr>
            </w:pPr>
            <w:r>
              <w:rPr>
                <w:rFonts w:cs="Times New Roman"/>
                <w:color w:val="auto"/>
                <w:sz w:val="24"/>
                <w:szCs w:val="28"/>
              </w:rPr>
              <w:t>Văn bản, điều/khoản hoặc quyết định làm căn cứ giao nhiệm vụ. Dẫn số, ký hiệu, điều/khoản hoặc đường dẫn tài liệu; chỉ cung cấp bản gốc khi đầu mối yêu cầu kiểm chứng</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8828AF2">
            <w:pPr>
              <w:spacing w:after="40" w:line="240" w:lineRule="auto"/>
              <w:rPr>
                <w:rFonts w:cs="Times New Roman"/>
                <w:color w:val="auto"/>
                <w:sz w:val="28"/>
                <w:szCs w:val="28"/>
              </w:rPr>
            </w:pPr>
            <w:r>
              <w:rPr>
                <w:rFonts w:cs="Times New Roman"/>
                <w:color w:val="auto"/>
                <w:sz w:val="24"/>
                <w:szCs w:val="28"/>
              </w:rPr>
              <w:t>Văn bản có hiệu lực.</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31952DB">
            <w:pPr>
              <w:spacing w:after="40" w:line="240" w:lineRule="auto"/>
              <w:rPr>
                <w:rFonts w:cs="Times New Roman"/>
                <w:color w:val="auto"/>
                <w:sz w:val="28"/>
                <w:szCs w:val="28"/>
              </w:rPr>
            </w:pPr>
            <w:r>
              <w:rPr>
                <w:rFonts w:cs="Times New Roman"/>
                <w:color w:val="auto"/>
                <w:sz w:val="24"/>
                <w:szCs w:val="28"/>
              </w:rPr>
              <w:t>Ghi số, ký hiệu, ngày, điều/khoản và địa chỉ lưu. Chưa đủ căn cứ thì để trống phần chưa có, nêu rõ nội dung cần bổ sung tại cột G; không sửa trạng thái nhiệm vụ để thay trạng thái kiểm chứng.</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D8C9FCF">
            <w:pPr>
              <w:spacing w:after="40" w:line="240" w:lineRule="auto"/>
              <w:rPr>
                <w:rFonts w:cs="Times New Roman"/>
                <w:color w:val="auto"/>
                <w:sz w:val="28"/>
                <w:szCs w:val="28"/>
              </w:rPr>
            </w:pPr>
            <w:r>
              <w:rPr>
                <w:rFonts w:cs="Times New Roman"/>
                <w:color w:val="auto"/>
                <w:sz w:val="24"/>
                <w:szCs w:val="28"/>
              </w:rPr>
              <w:t>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6DB929B">
            <w:pPr>
              <w:spacing w:after="40" w:line="240" w:lineRule="auto"/>
              <w:rPr>
                <w:rFonts w:cs="Times New Roman"/>
                <w:color w:val="auto"/>
                <w:sz w:val="28"/>
                <w:szCs w:val="28"/>
              </w:rPr>
            </w:pPr>
            <w:r>
              <w:rPr>
                <w:rFonts w:cs="Times New Roman"/>
                <w:color w:val="auto"/>
                <w:sz w:val="24"/>
                <w:szCs w:val="28"/>
              </w:rPr>
              <w:t>Không tự suy diễn căn cứ.</w:t>
            </w:r>
          </w:p>
        </w:tc>
      </w:tr>
      <w:tr w14:paraId="44D56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9B4F340">
            <w:pPr>
              <w:spacing w:after="40" w:line="240" w:lineRule="auto"/>
              <w:jc w:val="center"/>
              <w:rPr>
                <w:rFonts w:cs="Times New Roman"/>
                <w:color w:val="auto"/>
                <w:sz w:val="28"/>
                <w:szCs w:val="28"/>
              </w:rPr>
            </w:pPr>
            <w:r>
              <w:rPr>
                <w:rFonts w:cs="Times New Roman"/>
                <w:color w:val="auto"/>
                <w:sz w:val="24"/>
                <w:szCs w:val="28"/>
              </w:rPr>
              <w:t>E</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DE4AC06">
            <w:pPr>
              <w:spacing w:after="40" w:line="240" w:lineRule="auto"/>
              <w:rPr>
                <w:rFonts w:cs="Times New Roman"/>
                <w:color w:val="auto"/>
                <w:sz w:val="28"/>
                <w:szCs w:val="28"/>
              </w:rPr>
            </w:pPr>
            <w:r>
              <w:rPr>
                <w:rFonts w:cs="Times New Roman"/>
                <w:color w:val="auto"/>
                <w:sz w:val="24"/>
                <w:szCs w:val="28"/>
              </w:rPr>
              <w:t>Kỳ</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8A850D8">
            <w:pPr>
              <w:spacing w:after="40" w:line="240" w:lineRule="auto"/>
              <w:rPr>
                <w:rFonts w:cs="Times New Roman"/>
                <w:color w:val="auto"/>
                <w:sz w:val="28"/>
                <w:szCs w:val="28"/>
              </w:rPr>
            </w:pPr>
            <w:r>
              <w:rPr>
                <w:rFonts w:cs="Times New Roman"/>
                <w:color w:val="auto"/>
                <w:sz w:val="24"/>
                <w:szCs w:val="28"/>
              </w:rPr>
              <w:t>Kỳ số liệu hoặc thời điểm chốt áp dụng của bản ghi.</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C32799C">
            <w:pPr>
              <w:spacing w:after="40" w:line="240" w:lineRule="auto"/>
              <w:rPr>
                <w:rFonts w:cs="Times New Roman"/>
                <w:color w:val="auto"/>
                <w:sz w:val="28"/>
                <w:szCs w:val="28"/>
              </w:rPr>
            </w:pPr>
            <w:r>
              <w:rPr>
                <w:rFonts w:cs="Times New Roman"/>
                <w:color w:val="auto"/>
                <w:sz w:val="24"/>
                <w:szCs w:val="28"/>
              </w:rPr>
              <w:t>Thông báo kỳ chốt của cơ quan có thẩm quyền.</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7703B59">
            <w:pPr>
              <w:spacing w:after="40" w:line="240" w:lineRule="auto"/>
              <w:rPr>
                <w:rFonts w:cs="Times New Roman"/>
                <w:color w:val="auto"/>
                <w:sz w:val="28"/>
                <w:szCs w:val="28"/>
              </w:rPr>
            </w:pPr>
            <w:r>
              <w:rPr>
                <w:rFonts w:cs="Times New Roman"/>
                <w:color w:val="auto"/>
                <w:sz w:val="24"/>
                <w:szCs w:val="28"/>
              </w:rPr>
              <w:t>Ghi thống nhất theo kỳ chung; số thực tế, ước tính, dự báo phải tách theo kỳ.</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7A1B1E7">
            <w:pPr>
              <w:spacing w:after="40" w:line="240" w:lineRule="auto"/>
              <w:rPr>
                <w:rFonts w:cs="Times New Roman"/>
                <w:color w:val="auto"/>
                <w:sz w:val="28"/>
                <w:szCs w:val="28"/>
              </w:rPr>
            </w:pPr>
            <w:r>
              <w:rPr>
                <w:rFonts w:cs="Times New Roman"/>
                <w:color w:val="auto"/>
                <w:sz w:val="24"/>
                <w:szCs w:val="28"/>
              </w:rPr>
              <w:t>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132CC52">
            <w:pPr>
              <w:spacing w:after="40" w:line="240" w:lineRule="auto"/>
              <w:rPr>
                <w:rFonts w:cs="Times New Roman"/>
                <w:color w:val="auto"/>
                <w:sz w:val="28"/>
                <w:szCs w:val="28"/>
              </w:rPr>
            </w:pPr>
            <w:r>
              <w:rPr>
                <w:rFonts w:cs="Times New Roman"/>
                <w:color w:val="auto"/>
                <w:sz w:val="24"/>
                <w:szCs w:val="28"/>
              </w:rPr>
              <w:t>Không trộn kỳ 12 tháng 01/10/2025–30/9/2026 với kỳ ngắn hơn; dữ liệu thiếu kỳ phải giải trình.</w:t>
            </w:r>
          </w:p>
        </w:tc>
      </w:tr>
      <w:tr w14:paraId="4158F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A7A0A3A">
            <w:pPr>
              <w:spacing w:after="40" w:line="240" w:lineRule="auto"/>
              <w:jc w:val="center"/>
              <w:rPr>
                <w:rFonts w:cs="Times New Roman"/>
                <w:color w:val="auto"/>
                <w:sz w:val="28"/>
                <w:szCs w:val="28"/>
              </w:rPr>
            </w:pPr>
            <w:r>
              <w:rPr>
                <w:rFonts w:cs="Times New Roman"/>
                <w:color w:val="auto"/>
                <w:sz w:val="24"/>
                <w:szCs w:val="28"/>
              </w:rPr>
              <w:t>F</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6E727BD">
            <w:pPr>
              <w:spacing w:after="40" w:line="240" w:lineRule="auto"/>
              <w:rPr>
                <w:rFonts w:cs="Times New Roman"/>
                <w:color w:val="auto"/>
                <w:sz w:val="28"/>
                <w:szCs w:val="28"/>
              </w:rPr>
            </w:pPr>
            <w:r>
              <w:rPr>
                <w:rFonts w:cs="Times New Roman"/>
                <w:color w:val="auto"/>
                <w:sz w:val="24"/>
                <w:szCs w:val="28"/>
              </w:rPr>
              <w:t>Trạng thái</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CEC613E">
            <w:pPr>
              <w:spacing w:after="40" w:line="240" w:lineRule="auto"/>
              <w:rPr>
                <w:rFonts w:cs="Times New Roman"/>
                <w:color w:val="auto"/>
                <w:sz w:val="28"/>
                <w:szCs w:val="28"/>
              </w:rPr>
            </w:pPr>
            <w:r>
              <w:rPr>
                <w:rFonts w:cs="Times New Roman"/>
                <w:color w:val="auto"/>
                <w:sz w:val="24"/>
                <w:szCs w:val="28"/>
              </w:rPr>
              <w:t>Tình trạng của nhiệm vụ sau rà soát: tiếp tục thực hiện, mới tiếp nhận, đã chuyển giao hoặc không còn thực hiện.</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35B4A5D">
            <w:pPr>
              <w:spacing w:after="40" w:line="240" w:lineRule="auto"/>
              <w:rPr>
                <w:rFonts w:cs="Times New Roman"/>
                <w:color w:val="auto"/>
                <w:sz w:val="28"/>
                <w:szCs w:val="28"/>
              </w:rPr>
            </w:pPr>
            <w:r>
              <w:rPr>
                <w:rFonts w:cs="Times New Roman"/>
                <w:color w:val="auto"/>
                <w:sz w:val="24"/>
                <w:szCs w:val="28"/>
              </w:rPr>
              <w:t>Đối chiếu văn bản hiện hành và văn bản phân cấp/chuyển giao.</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0408629">
            <w:pPr>
              <w:spacing w:after="40" w:line="240" w:lineRule="auto"/>
              <w:rPr>
                <w:rFonts w:cs="Times New Roman"/>
                <w:color w:val="auto"/>
                <w:sz w:val="28"/>
                <w:szCs w:val="28"/>
              </w:rPr>
            </w:pPr>
            <w:r>
              <w:rPr>
                <w:rFonts w:cs="Times New Roman"/>
                <w:color w:val="auto"/>
                <w:sz w:val="24"/>
                <w:szCs w:val="28"/>
              </w:rPr>
              <w:t>Chọn đúng tình trạng nhiệm vụ. Khi chuyển giao, dẫn hồ sơ có thời điểm, bên giao, bên nhận và phần việc còn lại; giữ giờ thực tế hợp lệ, sản phẩm hoàn thành chỉ tổng hợp một lần.</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667AB76">
            <w:pPr>
              <w:spacing w:after="40" w:line="240" w:lineRule="auto"/>
              <w:rPr>
                <w:rFonts w:cs="Times New Roman"/>
                <w:color w:val="auto"/>
                <w:sz w:val="28"/>
                <w:szCs w:val="28"/>
              </w:rPr>
            </w:pPr>
            <w:r>
              <w:rPr>
                <w:rFonts w:cs="Times New Roman"/>
                <w:color w:val="auto"/>
                <w:sz w:val="24"/>
                <w:szCs w:val="28"/>
              </w:rPr>
              <w:t>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2299C2A">
            <w:pPr>
              <w:spacing w:after="40" w:line="240" w:lineRule="auto"/>
              <w:rPr>
                <w:rFonts w:cs="Times New Roman"/>
                <w:color w:val="auto"/>
                <w:sz w:val="28"/>
                <w:szCs w:val="28"/>
              </w:rPr>
            </w:pPr>
            <w:r>
              <w:rPr>
                <w:rFonts w:cs="Times New Roman"/>
                <w:color w:val="auto"/>
                <w:sz w:val="24"/>
                <w:szCs w:val="28"/>
              </w:rPr>
              <w:t>Không dùng “0” để thay cho “chưa xác định/chờ xác nhận”.</w:t>
            </w:r>
          </w:p>
        </w:tc>
      </w:tr>
      <w:tr w14:paraId="5F5C6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C0927D4">
            <w:pPr>
              <w:spacing w:after="40" w:line="240" w:lineRule="auto"/>
              <w:jc w:val="center"/>
              <w:rPr>
                <w:rFonts w:cs="Times New Roman"/>
                <w:color w:val="auto"/>
                <w:sz w:val="28"/>
                <w:szCs w:val="28"/>
              </w:rPr>
            </w:pPr>
            <w:r>
              <w:rPr>
                <w:rFonts w:cs="Times New Roman"/>
                <w:color w:val="auto"/>
                <w:sz w:val="24"/>
                <w:szCs w:val="28"/>
              </w:rPr>
              <w:t>G</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649AAE9">
            <w:pPr>
              <w:spacing w:after="40" w:line="240" w:lineRule="auto"/>
              <w:rPr>
                <w:rFonts w:cs="Times New Roman"/>
                <w:color w:val="auto"/>
                <w:sz w:val="28"/>
                <w:szCs w:val="28"/>
              </w:rPr>
            </w:pPr>
            <w:r>
              <w:rPr>
                <w:rFonts w:cs="Times New Roman"/>
                <w:color w:val="auto"/>
                <w:sz w:val="24"/>
                <w:szCs w:val="28"/>
              </w:rPr>
              <w:t>Nguồn</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32E7DA4">
            <w:pPr>
              <w:spacing w:after="40" w:line="240" w:lineRule="auto"/>
              <w:rPr>
                <w:rFonts w:cs="Times New Roman"/>
                <w:color w:val="auto"/>
                <w:sz w:val="28"/>
                <w:szCs w:val="28"/>
              </w:rPr>
            </w:pPr>
            <w:r>
              <w:rPr>
                <w:rFonts w:cs="Times New Roman"/>
                <w:color w:val="auto"/>
                <w:sz w:val="24"/>
                <w:szCs w:val="28"/>
              </w:rPr>
              <w:t>Địa chỉ truy vết dữ liệu: công văn/tệp/trang tính/ô hoặc hồ sơ xác nhận.</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996E3FC">
            <w:pPr>
              <w:spacing w:after="40" w:line="240" w:lineRule="auto"/>
              <w:rPr>
                <w:rFonts w:cs="Times New Roman"/>
                <w:color w:val="auto"/>
                <w:sz w:val="28"/>
                <w:szCs w:val="28"/>
              </w:rPr>
            </w:pPr>
            <w:r>
              <w:rPr>
                <w:rFonts w:cs="Times New Roman"/>
                <w:color w:val="auto"/>
                <w:sz w:val="24"/>
                <w:szCs w:val="28"/>
              </w:rPr>
              <w:t>Hồ sơ nguồn.</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CB4E122">
            <w:pPr>
              <w:spacing w:after="40" w:line="240" w:lineRule="auto"/>
              <w:rPr>
                <w:rFonts w:cs="Times New Roman"/>
                <w:color w:val="auto"/>
                <w:sz w:val="28"/>
                <w:szCs w:val="28"/>
              </w:rPr>
            </w:pPr>
            <w:r>
              <w:rPr>
                <w:rFonts w:cs="Times New Roman"/>
                <w:color w:val="auto"/>
                <w:sz w:val="24"/>
                <w:szCs w:val="28"/>
              </w:rPr>
              <w:t>Ghi đủ để người kiểm tra tìm lại bản ghi; có thể dùng tên tệp + trang/ô.</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22DC419">
            <w:pPr>
              <w:spacing w:after="40" w:line="240" w:lineRule="auto"/>
              <w:rPr>
                <w:rFonts w:cs="Times New Roman"/>
                <w:color w:val="auto"/>
                <w:sz w:val="28"/>
                <w:szCs w:val="28"/>
              </w:rPr>
            </w:pPr>
            <w:r>
              <w:rPr>
                <w:rFonts w:cs="Times New Roman"/>
                <w:color w:val="auto"/>
                <w:sz w:val="24"/>
                <w:szCs w:val="28"/>
              </w:rPr>
              <w:t>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0C8B88A">
            <w:pPr>
              <w:spacing w:after="40" w:line="240" w:lineRule="auto"/>
              <w:rPr>
                <w:rFonts w:cs="Times New Roman"/>
                <w:color w:val="auto"/>
                <w:sz w:val="28"/>
                <w:szCs w:val="28"/>
              </w:rPr>
            </w:pPr>
            <w:r>
              <w:rPr>
                <w:rFonts w:cs="Times New Roman"/>
                <w:color w:val="auto"/>
                <w:sz w:val="24"/>
                <w:szCs w:val="28"/>
              </w:rPr>
              <w:t>Bắt buộc đối với dữ liệu dùng cho tổng hợp chính thức.</w:t>
            </w:r>
          </w:p>
        </w:tc>
      </w:tr>
    </w:tbl>
    <w:p w14:paraId="780B2C0F">
      <w:pPr>
        <w:spacing w:after="100"/>
        <w:jc w:val="both"/>
        <w:rPr>
          <w:rFonts w:cs="Times New Roman"/>
          <w:color w:val="auto"/>
          <w:sz w:val="28"/>
          <w:szCs w:val="28"/>
        </w:rPr>
      </w:pPr>
      <w:r>
        <w:rPr>
          <w:rFonts w:cs="Times New Roman"/>
          <w:color w:val="auto"/>
          <w:sz w:val="26"/>
          <w:szCs w:val="28"/>
        </w:rPr>
        <w:t>Ví dụ minh họa (giả định, không phải định mức): NV.BTP.001 – Tham mưu xây dựng văn bản quy phạm pháp luật – Bộ Tư pháp – căn cứ từ văn bản còn hiệu lực – kỳ theo thông báo – trạng thái tiếp tục thực hiện. Mã và căn cứ phải truy vết được.</w:t>
      </w:r>
    </w:p>
    <w:p w14:paraId="5FA624CC">
      <w:pPr>
        <w:spacing w:after="100"/>
        <w:rPr>
          <w:color w:val="auto"/>
        </w:rPr>
      </w:pPr>
      <w:r>
        <w:rPr>
          <w:rFonts w:cs="Times New Roman"/>
          <w:color w:val="auto"/>
          <w:sz w:val="26"/>
        </w:rPr>
        <w:t>Nhiệm vụ chuyển giao trong kỳ: lưu thời điểm, bên giao, bên nhận, sản phẩm đã hoàn thành và phần đang xử lý. Mỗi bên ghi đủ giờ thực tế có chứng cứ của phần việc đã làm; sản phẩm hoàn thành chỉ tính một lần trong cùng phạm vi tổng hợp.</w:t>
      </w:r>
    </w:p>
    <w:p w14:paraId="03DE8EF0">
      <w:pPr>
        <w:pStyle w:val="164"/>
        <w:keepNext/>
        <w:spacing w:before="140" w:after="100"/>
        <w:rPr>
          <w:rFonts w:cs="Times New Roman"/>
          <w:color w:val="auto"/>
          <w:sz w:val="28"/>
          <w:szCs w:val="28"/>
        </w:rPr>
      </w:pPr>
      <w:r>
        <w:rPr>
          <w:rFonts w:eastAsia="Times New Roman" w:cs="Times New Roman"/>
          <w:color w:val="auto"/>
          <w:szCs w:val="28"/>
        </w:rPr>
        <w:t>2. Biểu A2 – Công việc và sản phẩm</w:t>
      </w:r>
    </w:p>
    <w:p w14:paraId="0C1E4516">
      <w:pPr>
        <w:keepNext/>
        <w:spacing w:after="100"/>
        <w:jc w:val="both"/>
        <w:rPr>
          <w:rFonts w:cs="Times New Roman"/>
          <w:color w:val="auto"/>
          <w:sz w:val="28"/>
          <w:szCs w:val="28"/>
        </w:rPr>
      </w:pPr>
      <w:r>
        <w:rPr>
          <w:rFonts w:cs="Times New Roman"/>
          <w:color w:val="auto"/>
          <w:sz w:val="26"/>
          <w:szCs w:val="28"/>
        </w:rPr>
        <w:t>Biểu A2 - Công việc và sản phẩm. Phân rã nhiệm vụ thành công việc, sản phẩm gắn với VTVL.</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0"/>
        <w:gridCol w:w="1502"/>
        <w:gridCol w:w="2948"/>
        <w:gridCol w:w="2041"/>
        <w:gridCol w:w="3231"/>
        <w:gridCol w:w="1502"/>
        <w:gridCol w:w="2948"/>
      </w:tblGrid>
      <w:tr w14:paraId="3AC55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510"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004D23CE">
            <w:pPr>
              <w:spacing w:after="40" w:line="240" w:lineRule="auto"/>
              <w:jc w:val="center"/>
              <w:rPr>
                <w:rFonts w:cs="Times New Roman"/>
                <w:color w:val="auto"/>
                <w:sz w:val="28"/>
                <w:szCs w:val="28"/>
              </w:rPr>
            </w:pPr>
            <w:r>
              <w:rPr>
                <w:rFonts w:cs="Times New Roman"/>
                <w:b/>
                <w:color w:val="auto"/>
                <w:sz w:val="24"/>
                <w:szCs w:val="28"/>
              </w:rPr>
              <w:t>Cột</w:t>
            </w:r>
          </w:p>
        </w:tc>
        <w:tc>
          <w:tcPr>
            <w:tcW w:w="1502"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2A633BE7">
            <w:pPr>
              <w:spacing w:after="40" w:line="240" w:lineRule="auto"/>
              <w:rPr>
                <w:rFonts w:cs="Times New Roman"/>
                <w:color w:val="auto"/>
                <w:sz w:val="28"/>
                <w:szCs w:val="28"/>
              </w:rPr>
            </w:pPr>
            <w:r>
              <w:rPr>
                <w:rFonts w:cs="Times New Roman"/>
                <w:b/>
                <w:color w:val="auto"/>
                <w:sz w:val="24"/>
                <w:szCs w:val="28"/>
              </w:rPr>
              <w:t>Tên trường</w:t>
            </w:r>
          </w:p>
        </w:tc>
        <w:tc>
          <w:tcPr>
            <w:tcW w:w="2948"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3BFDCAE3">
            <w:pPr>
              <w:spacing w:after="40" w:line="240" w:lineRule="auto"/>
              <w:rPr>
                <w:rFonts w:cs="Times New Roman"/>
                <w:color w:val="auto"/>
                <w:sz w:val="28"/>
                <w:szCs w:val="28"/>
              </w:rPr>
            </w:pPr>
            <w:r>
              <w:rPr>
                <w:rFonts w:cs="Times New Roman"/>
                <w:b/>
                <w:color w:val="auto"/>
                <w:sz w:val="24"/>
                <w:szCs w:val="28"/>
              </w:rPr>
              <w:t>Nội dung cần ghi</w:t>
            </w:r>
          </w:p>
        </w:tc>
        <w:tc>
          <w:tcPr>
            <w:tcW w:w="2041"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125D30A6">
            <w:pPr>
              <w:spacing w:after="40" w:line="240" w:lineRule="auto"/>
              <w:rPr>
                <w:rFonts w:cs="Times New Roman"/>
                <w:color w:val="auto"/>
                <w:sz w:val="28"/>
                <w:szCs w:val="28"/>
              </w:rPr>
            </w:pPr>
            <w:r>
              <w:rPr>
                <w:rFonts w:cs="Times New Roman"/>
                <w:b/>
                <w:color w:val="auto"/>
                <w:sz w:val="24"/>
                <w:szCs w:val="28"/>
              </w:rPr>
              <w:t>Nguồn dữ liệu</w:t>
            </w:r>
          </w:p>
        </w:tc>
        <w:tc>
          <w:tcPr>
            <w:tcW w:w="3231"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1C1FFD0A">
            <w:pPr>
              <w:spacing w:after="40" w:line="240" w:lineRule="auto"/>
              <w:rPr>
                <w:rFonts w:cs="Times New Roman"/>
                <w:color w:val="auto"/>
                <w:sz w:val="28"/>
                <w:szCs w:val="28"/>
              </w:rPr>
            </w:pPr>
            <w:r>
              <w:rPr>
                <w:rFonts w:cs="Times New Roman"/>
                <w:b/>
                <w:color w:val="auto"/>
                <w:sz w:val="24"/>
                <w:szCs w:val="28"/>
              </w:rPr>
              <w:t>Cách ghi</w:t>
            </w:r>
          </w:p>
        </w:tc>
        <w:tc>
          <w:tcPr>
            <w:tcW w:w="1502"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123B2CF8">
            <w:pPr>
              <w:spacing w:after="40" w:line="240" w:lineRule="auto"/>
              <w:rPr>
                <w:rFonts w:cs="Times New Roman"/>
                <w:color w:val="auto"/>
                <w:sz w:val="28"/>
                <w:szCs w:val="28"/>
              </w:rPr>
            </w:pPr>
            <w:r>
              <w:rPr>
                <w:rFonts w:cs="Times New Roman"/>
                <w:b/>
                <w:color w:val="auto"/>
                <w:sz w:val="24"/>
                <w:szCs w:val="28"/>
              </w:rPr>
              <w:t>Thao tác</w:t>
            </w:r>
          </w:p>
        </w:tc>
        <w:tc>
          <w:tcPr>
            <w:tcW w:w="2948"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0338F2C0">
            <w:pPr>
              <w:spacing w:after="40" w:line="240" w:lineRule="auto"/>
              <w:rPr>
                <w:rFonts w:cs="Times New Roman"/>
                <w:color w:val="auto"/>
                <w:sz w:val="28"/>
                <w:szCs w:val="28"/>
              </w:rPr>
            </w:pPr>
            <w:r>
              <w:rPr>
                <w:rFonts w:cs="Times New Roman"/>
                <w:b/>
                <w:color w:val="auto"/>
                <w:sz w:val="24"/>
                <w:szCs w:val="28"/>
              </w:rPr>
              <w:t>Lưu ý</w:t>
            </w:r>
          </w:p>
        </w:tc>
      </w:tr>
      <w:tr w14:paraId="73A50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07125C6">
            <w:pPr>
              <w:spacing w:after="40" w:line="240" w:lineRule="auto"/>
              <w:jc w:val="center"/>
              <w:rPr>
                <w:rFonts w:cs="Times New Roman"/>
                <w:color w:val="auto"/>
                <w:sz w:val="28"/>
                <w:szCs w:val="28"/>
              </w:rPr>
            </w:pPr>
            <w:r>
              <w:rPr>
                <w:rFonts w:cs="Times New Roman"/>
                <w:color w:val="auto"/>
                <w:sz w:val="24"/>
                <w:szCs w:val="28"/>
              </w:rPr>
              <w:t>A</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FC2E695">
            <w:pPr>
              <w:spacing w:after="40" w:line="240" w:lineRule="auto"/>
              <w:rPr>
                <w:rFonts w:cs="Times New Roman"/>
                <w:color w:val="auto"/>
                <w:sz w:val="28"/>
                <w:szCs w:val="28"/>
              </w:rPr>
            </w:pPr>
            <w:r>
              <w:rPr>
                <w:rFonts w:cs="Times New Roman"/>
                <w:color w:val="auto"/>
                <w:sz w:val="24"/>
                <w:szCs w:val="28"/>
              </w:rPr>
              <w:t>Mã công việc</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314D12D">
            <w:pPr>
              <w:spacing w:after="40" w:line="240" w:lineRule="auto"/>
              <w:rPr>
                <w:rFonts w:cs="Times New Roman"/>
                <w:color w:val="auto"/>
                <w:sz w:val="28"/>
                <w:szCs w:val="28"/>
              </w:rPr>
            </w:pPr>
            <w:r>
              <w:rPr>
                <w:rFonts w:cs="Times New Roman"/>
                <w:color w:val="auto"/>
                <w:sz w:val="24"/>
                <w:szCs w:val="28"/>
              </w:rPr>
              <w:t>Mã ổn định của công việc hoặc phần việc thuộc trách nhiệm một VTVL, cùng truy về nhiệm vụ gốc.</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0A9662A">
            <w:pPr>
              <w:spacing w:after="40" w:line="240" w:lineRule="auto"/>
              <w:rPr>
                <w:rFonts w:cs="Times New Roman"/>
                <w:color w:val="auto"/>
                <w:sz w:val="28"/>
                <w:szCs w:val="28"/>
              </w:rPr>
            </w:pPr>
            <w:r>
              <w:rPr>
                <w:rFonts w:cs="Times New Roman"/>
                <w:color w:val="auto"/>
                <w:sz w:val="24"/>
                <w:szCs w:val="28"/>
              </w:rPr>
              <w:t>Do cơ quan/đơn vị lập theo quy tắc mã chung.</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DC149A8">
            <w:pPr>
              <w:spacing w:after="40" w:line="240" w:lineRule="auto"/>
              <w:rPr>
                <w:rFonts w:cs="Times New Roman"/>
                <w:color w:val="auto"/>
                <w:sz w:val="28"/>
                <w:szCs w:val="28"/>
              </w:rPr>
            </w:pPr>
            <w:r>
              <w:rPr>
                <w:rFonts w:cs="Times New Roman"/>
                <w:color w:val="auto"/>
                <w:sz w:val="24"/>
                <w:szCs w:val="28"/>
              </w:rPr>
              <w:t>Một mã công việc/phần việc gắn một VTVL trong A2. Khi nhiều VTVL cùng tham gia, tạo mã phần việc riêng và giữ liên kết nhiệm vụ gốc.</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B3367D4">
            <w:pPr>
              <w:spacing w:after="40" w:line="240" w:lineRule="auto"/>
              <w:rPr>
                <w:rFonts w:cs="Times New Roman"/>
                <w:color w:val="auto"/>
                <w:sz w:val="28"/>
                <w:szCs w:val="28"/>
              </w:rPr>
            </w:pPr>
            <w:r>
              <w:rPr>
                <w:rFonts w:cs="Times New Roman"/>
                <w:color w:val="auto"/>
                <w:sz w:val="24"/>
                <w:szCs w:val="28"/>
              </w:rPr>
              <w:t>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E2319E5">
            <w:pPr>
              <w:spacing w:after="40" w:line="240" w:lineRule="auto"/>
              <w:rPr>
                <w:rFonts w:cs="Times New Roman"/>
                <w:color w:val="auto"/>
                <w:sz w:val="28"/>
                <w:szCs w:val="28"/>
              </w:rPr>
            </w:pPr>
            <w:r>
              <w:rPr>
                <w:rFonts w:cs="Times New Roman"/>
                <w:color w:val="auto"/>
                <w:sz w:val="24"/>
                <w:szCs w:val="28"/>
              </w:rPr>
              <w:t>Không tạo mã nhiệm vụ hoặc VTVL mới chỉ vì chia phần việc; không tạo mã mới cho từng lượt hồ sơ.</w:t>
            </w:r>
          </w:p>
        </w:tc>
      </w:tr>
      <w:tr w14:paraId="5D219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DDF7D6D">
            <w:pPr>
              <w:spacing w:after="40" w:line="240" w:lineRule="auto"/>
              <w:jc w:val="center"/>
              <w:rPr>
                <w:rFonts w:cs="Times New Roman"/>
                <w:color w:val="auto"/>
                <w:sz w:val="28"/>
                <w:szCs w:val="28"/>
              </w:rPr>
            </w:pPr>
            <w:r>
              <w:rPr>
                <w:rFonts w:cs="Times New Roman"/>
                <w:color w:val="auto"/>
                <w:sz w:val="24"/>
                <w:szCs w:val="28"/>
              </w:rPr>
              <w:t>B</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1DB9059">
            <w:pPr>
              <w:spacing w:after="40" w:line="240" w:lineRule="auto"/>
              <w:rPr>
                <w:rFonts w:cs="Times New Roman"/>
                <w:color w:val="auto"/>
                <w:sz w:val="28"/>
                <w:szCs w:val="28"/>
              </w:rPr>
            </w:pPr>
            <w:r>
              <w:rPr>
                <w:rFonts w:cs="Times New Roman"/>
                <w:color w:val="auto"/>
                <w:sz w:val="24"/>
                <w:szCs w:val="28"/>
              </w:rPr>
              <w:t>Mã nhiệm vụ</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F3D6053">
            <w:pPr>
              <w:spacing w:after="40" w:line="240" w:lineRule="auto"/>
              <w:rPr>
                <w:rFonts w:cs="Times New Roman"/>
                <w:color w:val="auto"/>
                <w:sz w:val="28"/>
                <w:szCs w:val="28"/>
              </w:rPr>
            </w:pPr>
            <w:r>
              <w:rPr>
                <w:rFonts w:cs="Times New Roman"/>
                <w:color w:val="auto"/>
                <w:sz w:val="24"/>
                <w:szCs w:val="28"/>
              </w:rPr>
              <w:t>Mã nhiệm vụ gốc mà công việc phục vụ.</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0A5409E">
            <w:pPr>
              <w:spacing w:after="40" w:line="240" w:lineRule="auto"/>
              <w:rPr>
                <w:rFonts w:cs="Times New Roman"/>
                <w:color w:val="auto"/>
                <w:sz w:val="28"/>
                <w:szCs w:val="28"/>
              </w:rPr>
            </w:pPr>
            <w:r>
              <w:rPr>
                <w:rFonts w:cs="Times New Roman"/>
                <w:color w:val="auto"/>
                <w:sz w:val="24"/>
                <w:szCs w:val="28"/>
              </w:rPr>
              <w:t>Biểu A1.</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EACDFF8">
            <w:pPr>
              <w:spacing w:after="40" w:line="240" w:lineRule="auto"/>
              <w:rPr>
                <w:rFonts w:cs="Times New Roman"/>
                <w:color w:val="auto"/>
                <w:sz w:val="28"/>
                <w:szCs w:val="28"/>
              </w:rPr>
            </w:pPr>
            <w:r>
              <w:rPr>
                <w:rFonts w:cs="Times New Roman"/>
                <w:color w:val="auto"/>
                <w:sz w:val="24"/>
                <w:szCs w:val="28"/>
              </w:rPr>
              <w:t>Chọn/ghi đúng mã đã có ở A1.</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918D63B">
            <w:pPr>
              <w:spacing w:after="40" w:line="240" w:lineRule="auto"/>
              <w:rPr>
                <w:rFonts w:cs="Times New Roman"/>
                <w:color w:val="auto"/>
                <w:sz w:val="28"/>
                <w:szCs w:val="28"/>
              </w:rPr>
            </w:pPr>
            <w:r>
              <w:rPr>
                <w:rFonts w:cs="Times New Roman"/>
                <w:color w:val="auto"/>
                <w:sz w:val="24"/>
                <w:szCs w:val="28"/>
              </w:rPr>
              <w:t>Kế thừa/liên kết</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8DF648E">
            <w:pPr>
              <w:spacing w:after="40" w:line="240" w:lineRule="auto"/>
              <w:rPr>
                <w:rFonts w:cs="Times New Roman"/>
                <w:color w:val="auto"/>
                <w:sz w:val="28"/>
                <w:szCs w:val="28"/>
              </w:rPr>
            </w:pPr>
            <w:r>
              <w:rPr>
                <w:rFonts w:cs="Times New Roman"/>
                <w:color w:val="auto"/>
                <w:sz w:val="24"/>
                <w:szCs w:val="28"/>
              </w:rPr>
              <w:t>Một công việc phải truy về được nhiệm vụ gốc.</w:t>
            </w:r>
          </w:p>
        </w:tc>
      </w:tr>
      <w:tr w14:paraId="22922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C4E7278">
            <w:pPr>
              <w:spacing w:after="40" w:line="240" w:lineRule="auto"/>
              <w:jc w:val="center"/>
              <w:rPr>
                <w:rFonts w:cs="Times New Roman"/>
                <w:color w:val="auto"/>
                <w:sz w:val="28"/>
                <w:szCs w:val="28"/>
              </w:rPr>
            </w:pPr>
            <w:r>
              <w:rPr>
                <w:rFonts w:cs="Times New Roman"/>
                <w:color w:val="auto"/>
                <w:sz w:val="24"/>
                <w:szCs w:val="28"/>
              </w:rPr>
              <w:t>C</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88A4AF9">
            <w:pPr>
              <w:spacing w:after="40" w:line="240" w:lineRule="auto"/>
              <w:rPr>
                <w:rFonts w:cs="Times New Roman"/>
                <w:color w:val="auto"/>
                <w:sz w:val="28"/>
                <w:szCs w:val="28"/>
              </w:rPr>
            </w:pPr>
            <w:r>
              <w:rPr>
                <w:rFonts w:cs="Times New Roman"/>
                <w:color w:val="auto"/>
                <w:sz w:val="24"/>
                <w:szCs w:val="28"/>
              </w:rPr>
              <w:t>Mã VTVL</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C6B0329">
            <w:pPr>
              <w:spacing w:after="40" w:line="240" w:lineRule="auto"/>
              <w:rPr>
                <w:rFonts w:cs="Times New Roman"/>
                <w:color w:val="auto"/>
                <w:sz w:val="28"/>
                <w:szCs w:val="28"/>
              </w:rPr>
            </w:pPr>
            <w:r>
              <w:rPr>
                <w:rFonts w:cs="Times New Roman"/>
                <w:color w:val="auto"/>
                <w:sz w:val="24"/>
                <w:szCs w:val="28"/>
              </w:rPr>
              <w:t>Mã VTVL thực hiện phần việc của dòng, kế thừa từ C1 đã được nhập trước.</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064E110">
            <w:pPr>
              <w:spacing w:after="40" w:line="240" w:lineRule="auto"/>
              <w:rPr>
                <w:rFonts w:cs="Times New Roman"/>
                <w:color w:val="auto"/>
                <w:sz w:val="28"/>
                <w:szCs w:val="28"/>
              </w:rPr>
            </w:pPr>
            <w:r>
              <w:rPr>
                <w:rFonts w:cs="Times New Roman"/>
                <w:color w:val="auto"/>
                <w:sz w:val="24"/>
                <w:szCs w:val="28"/>
              </w:rPr>
              <w:t>Biểu C1 hoặc danh mục VTVL đã phê duyệt.</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91AD9E3">
            <w:pPr>
              <w:spacing w:after="40" w:line="240" w:lineRule="auto"/>
              <w:rPr>
                <w:rFonts w:cs="Times New Roman"/>
                <w:color w:val="auto"/>
                <w:sz w:val="28"/>
                <w:szCs w:val="28"/>
              </w:rPr>
            </w:pPr>
            <w:r>
              <w:rPr>
                <w:rFonts w:cs="Times New Roman"/>
                <w:color w:val="auto"/>
                <w:sz w:val="24"/>
                <w:szCs w:val="28"/>
              </w:rPr>
              <w:t>Ghi mã VTVL phù hợp; nếu là vị trí đề xuất thì phải ghi trạng thái đề xuất ở C1.</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625A059">
            <w:pPr>
              <w:spacing w:after="40" w:line="240" w:lineRule="auto"/>
              <w:rPr>
                <w:rFonts w:cs="Times New Roman"/>
                <w:color w:val="auto"/>
                <w:sz w:val="28"/>
                <w:szCs w:val="28"/>
              </w:rPr>
            </w:pPr>
            <w:r>
              <w:rPr>
                <w:rFonts w:cs="Times New Roman"/>
                <w:color w:val="auto"/>
                <w:sz w:val="24"/>
                <w:szCs w:val="28"/>
              </w:rPr>
              <w:t>Nhập/liên kết</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C85581C">
            <w:pPr>
              <w:spacing w:after="40" w:line="240" w:lineRule="auto"/>
              <w:rPr>
                <w:rFonts w:cs="Times New Roman"/>
                <w:color w:val="auto"/>
                <w:sz w:val="28"/>
                <w:szCs w:val="28"/>
              </w:rPr>
            </w:pPr>
            <w:r>
              <w:rPr>
                <w:rFonts w:cs="Times New Roman"/>
                <w:color w:val="auto"/>
                <w:sz w:val="24"/>
                <w:szCs w:val="28"/>
              </w:rPr>
              <w:t>Không tạo VTVL chỉ vì có thêm một công đoạn.</w:t>
            </w:r>
          </w:p>
        </w:tc>
      </w:tr>
      <w:tr w14:paraId="61581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CACD3D4">
            <w:pPr>
              <w:spacing w:after="40" w:line="240" w:lineRule="auto"/>
              <w:jc w:val="center"/>
              <w:rPr>
                <w:rFonts w:cs="Times New Roman"/>
                <w:color w:val="auto"/>
                <w:sz w:val="28"/>
                <w:szCs w:val="28"/>
              </w:rPr>
            </w:pPr>
            <w:r>
              <w:rPr>
                <w:rFonts w:cs="Times New Roman"/>
                <w:color w:val="auto"/>
                <w:sz w:val="24"/>
                <w:szCs w:val="28"/>
              </w:rPr>
              <w:t>D</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D4761F3">
            <w:pPr>
              <w:spacing w:after="40" w:line="240" w:lineRule="auto"/>
              <w:rPr>
                <w:rFonts w:cs="Times New Roman"/>
                <w:color w:val="auto"/>
                <w:sz w:val="28"/>
                <w:szCs w:val="28"/>
              </w:rPr>
            </w:pPr>
            <w:r>
              <w:rPr>
                <w:rFonts w:cs="Times New Roman"/>
                <w:color w:val="auto"/>
                <w:sz w:val="24"/>
                <w:szCs w:val="28"/>
              </w:rPr>
              <w:t>Tên công việc</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685A3BB">
            <w:pPr>
              <w:spacing w:after="40" w:line="240" w:lineRule="auto"/>
              <w:rPr>
                <w:rFonts w:cs="Times New Roman"/>
                <w:color w:val="auto"/>
                <w:sz w:val="28"/>
                <w:szCs w:val="28"/>
              </w:rPr>
            </w:pPr>
            <w:r>
              <w:rPr>
                <w:rFonts w:cs="Times New Roman"/>
                <w:color w:val="auto"/>
                <w:sz w:val="24"/>
                <w:szCs w:val="28"/>
              </w:rPr>
              <w:t>Hoạt động cụ thể cần làm để hoàn thành nhiệm vụ.</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FE731E6">
            <w:pPr>
              <w:spacing w:after="40" w:line="240" w:lineRule="auto"/>
              <w:rPr>
                <w:rFonts w:cs="Times New Roman"/>
                <w:color w:val="auto"/>
                <w:sz w:val="28"/>
                <w:szCs w:val="28"/>
              </w:rPr>
            </w:pPr>
            <w:r>
              <w:rPr>
                <w:rFonts w:cs="Times New Roman"/>
                <w:color w:val="auto"/>
                <w:sz w:val="24"/>
                <w:szCs w:val="28"/>
              </w:rPr>
              <w:t>Phân tích nhiệm vụ, quy trình nghiệp vụ.</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3720CC9">
            <w:pPr>
              <w:spacing w:after="40" w:line="240" w:lineRule="auto"/>
              <w:rPr>
                <w:rFonts w:cs="Times New Roman"/>
                <w:color w:val="auto"/>
                <w:sz w:val="28"/>
                <w:szCs w:val="28"/>
              </w:rPr>
            </w:pPr>
            <w:r>
              <w:rPr>
                <w:rFonts w:cs="Times New Roman"/>
                <w:color w:val="auto"/>
                <w:sz w:val="24"/>
                <w:szCs w:val="28"/>
              </w:rPr>
              <w:t>Viết bằng động từ + đối tượng/kết quả, đủ rõ để xác định sản phẩm.</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96158C1">
            <w:pPr>
              <w:spacing w:after="40" w:line="240" w:lineRule="auto"/>
              <w:rPr>
                <w:rFonts w:cs="Times New Roman"/>
                <w:color w:val="auto"/>
                <w:sz w:val="28"/>
                <w:szCs w:val="28"/>
              </w:rPr>
            </w:pPr>
            <w:r>
              <w:rPr>
                <w:rFonts w:cs="Times New Roman"/>
                <w:color w:val="auto"/>
                <w:sz w:val="24"/>
                <w:szCs w:val="28"/>
              </w:rPr>
              <w:t>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696C6DF">
            <w:pPr>
              <w:spacing w:after="40" w:line="240" w:lineRule="auto"/>
              <w:rPr>
                <w:rFonts w:cs="Times New Roman"/>
                <w:color w:val="auto"/>
                <w:sz w:val="28"/>
                <w:szCs w:val="28"/>
              </w:rPr>
            </w:pPr>
            <w:r>
              <w:rPr>
                <w:rFonts w:cs="Times New Roman"/>
                <w:color w:val="auto"/>
                <w:sz w:val="24"/>
                <w:szCs w:val="28"/>
              </w:rPr>
              <w:t>Không ghi lại nguyên tên nhiệm vụ nếu chưa phân rã.</w:t>
            </w:r>
          </w:p>
        </w:tc>
      </w:tr>
      <w:tr w14:paraId="062A0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C340E72">
            <w:pPr>
              <w:spacing w:after="40" w:line="240" w:lineRule="auto"/>
              <w:jc w:val="center"/>
              <w:rPr>
                <w:rFonts w:cs="Times New Roman"/>
                <w:color w:val="auto"/>
                <w:sz w:val="28"/>
                <w:szCs w:val="28"/>
              </w:rPr>
            </w:pPr>
            <w:r>
              <w:rPr>
                <w:rFonts w:cs="Times New Roman"/>
                <w:color w:val="auto"/>
                <w:sz w:val="24"/>
                <w:szCs w:val="28"/>
              </w:rPr>
              <w:t>E</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41AD97F">
            <w:pPr>
              <w:spacing w:after="40" w:line="240" w:lineRule="auto"/>
              <w:rPr>
                <w:rFonts w:cs="Times New Roman"/>
                <w:color w:val="auto"/>
                <w:sz w:val="28"/>
                <w:szCs w:val="28"/>
              </w:rPr>
            </w:pPr>
            <w:r>
              <w:rPr>
                <w:rFonts w:cs="Times New Roman"/>
                <w:color w:val="auto"/>
                <w:sz w:val="24"/>
                <w:szCs w:val="28"/>
              </w:rPr>
              <w:t>Sản phẩm</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516ABCF">
            <w:pPr>
              <w:spacing w:after="40" w:line="240" w:lineRule="auto"/>
              <w:rPr>
                <w:rFonts w:cs="Times New Roman"/>
                <w:color w:val="auto"/>
                <w:sz w:val="28"/>
                <w:szCs w:val="28"/>
              </w:rPr>
            </w:pPr>
            <w:r>
              <w:rPr>
                <w:rFonts w:cs="Times New Roman"/>
                <w:color w:val="auto"/>
                <w:sz w:val="24"/>
                <w:szCs w:val="28"/>
              </w:rPr>
              <w:t>Kết quả có thể nhận diện, kiểm tra của công việc.</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1CA19C3">
            <w:pPr>
              <w:spacing w:after="40" w:line="240" w:lineRule="auto"/>
              <w:rPr>
                <w:rFonts w:cs="Times New Roman"/>
                <w:color w:val="auto"/>
                <w:sz w:val="28"/>
                <w:szCs w:val="28"/>
              </w:rPr>
            </w:pPr>
            <w:r>
              <w:rPr>
                <w:rFonts w:cs="Times New Roman"/>
                <w:color w:val="auto"/>
                <w:sz w:val="24"/>
                <w:szCs w:val="28"/>
              </w:rPr>
              <w:t>Hồ sơ, quy trình, kế hoạch công tác.</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14B2775">
            <w:pPr>
              <w:spacing w:after="40" w:line="240" w:lineRule="auto"/>
              <w:rPr>
                <w:rFonts w:cs="Times New Roman"/>
                <w:color w:val="auto"/>
                <w:sz w:val="28"/>
                <w:szCs w:val="28"/>
              </w:rPr>
            </w:pPr>
            <w:r>
              <w:rPr>
                <w:rFonts w:cs="Times New Roman"/>
                <w:color w:val="auto"/>
                <w:sz w:val="24"/>
                <w:szCs w:val="28"/>
              </w:rPr>
              <w:t>Ghi sản phẩm chính hoặc phần sản phẩm thuộc trách nhiệm của cơ quan.</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B357045">
            <w:pPr>
              <w:spacing w:after="40" w:line="240" w:lineRule="auto"/>
              <w:rPr>
                <w:rFonts w:cs="Times New Roman"/>
                <w:color w:val="auto"/>
                <w:sz w:val="28"/>
                <w:szCs w:val="28"/>
              </w:rPr>
            </w:pPr>
            <w:r>
              <w:rPr>
                <w:rFonts w:cs="Times New Roman"/>
                <w:color w:val="auto"/>
                <w:sz w:val="24"/>
                <w:szCs w:val="28"/>
              </w:rPr>
              <w:t>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C20ECD2">
            <w:pPr>
              <w:spacing w:after="40" w:line="240" w:lineRule="auto"/>
              <w:rPr>
                <w:rFonts w:cs="Times New Roman"/>
                <w:color w:val="auto"/>
                <w:sz w:val="28"/>
                <w:szCs w:val="28"/>
              </w:rPr>
            </w:pPr>
            <w:r>
              <w:rPr>
                <w:rFonts w:cs="Times New Roman"/>
                <w:color w:val="auto"/>
                <w:sz w:val="24"/>
                <w:szCs w:val="28"/>
              </w:rPr>
              <w:t>Có thể thống kê sản lượng tham gia từng phần việc để tính giờ; không cộng thành số sản phẩm hoàn thành nếu cùng một hồ sơ.</w:t>
            </w:r>
          </w:p>
        </w:tc>
      </w:tr>
      <w:tr w14:paraId="0531E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4842FA6">
            <w:pPr>
              <w:spacing w:after="40" w:line="240" w:lineRule="auto"/>
              <w:jc w:val="center"/>
              <w:rPr>
                <w:rFonts w:cs="Times New Roman"/>
                <w:color w:val="auto"/>
                <w:sz w:val="28"/>
                <w:szCs w:val="28"/>
              </w:rPr>
            </w:pPr>
            <w:r>
              <w:rPr>
                <w:rFonts w:cs="Times New Roman"/>
                <w:color w:val="auto"/>
                <w:sz w:val="24"/>
                <w:szCs w:val="28"/>
              </w:rPr>
              <w:t>F</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E24B05F">
            <w:pPr>
              <w:spacing w:after="40" w:line="240" w:lineRule="auto"/>
              <w:rPr>
                <w:rFonts w:cs="Times New Roman"/>
                <w:color w:val="auto"/>
                <w:sz w:val="28"/>
                <w:szCs w:val="28"/>
              </w:rPr>
            </w:pPr>
            <w:r>
              <w:rPr>
                <w:rFonts w:cs="Times New Roman"/>
                <w:color w:val="auto"/>
                <w:sz w:val="24"/>
                <w:szCs w:val="28"/>
              </w:rPr>
              <w:t>Đơn vị tính</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08F07C6">
            <w:pPr>
              <w:spacing w:after="40" w:line="240" w:lineRule="auto"/>
              <w:rPr>
                <w:rFonts w:cs="Times New Roman"/>
                <w:color w:val="auto"/>
                <w:sz w:val="28"/>
                <w:szCs w:val="28"/>
              </w:rPr>
            </w:pPr>
            <w:r>
              <w:rPr>
                <w:rFonts w:cs="Times New Roman"/>
                <w:color w:val="auto"/>
                <w:sz w:val="24"/>
                <w:szCs w:val="28"/>
              </w:rPr>
              <w:t>Đơn vị dùng để thống kê sản lượng của sản phẩm.</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A2A19EA">
            <w:pPr>
              <w:spacing w:after="40" w:line="240" w:lineRule="auto"/>
              <w:rPr>
                <w:rFonts w:cs="Times New Roman"/>
                <w:color w:val="auto"/>
                <w:sz w:val="28"/>
                <w:szCs w:val="28"/>
              </w:rPr>
            </w:pPr>
            <w:r>
              <w:rPr>
                <w:rFonts w:cs="Times New Roman"/>
                <w:color w:val="auto"/>
                <w:sz w:val="24"/>
                <w:szCs w:val="28"/>
              </w:rPr>
              <w:t>Quy định/định mức chuyên ngành hoặc cách đo thống nhất.</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C30D776">
            <w:pPr>
              <w:spacing w:after="40" w:line="240" w:lineRule="auto"/>
              <w:rPr>
                <w:rFonts w:cs="Times New Roman"/>
                <w:color w:val="auto"/>
                <w:sz w:val="28"/>
                <w:szCs w:val="28"/>
              </w:rPr>
            </w:pPr>
            <w:r>
              <w:rPr>
                <w:rFonts w:cs="Times New Roman"/>
                <w:color w:val="auto"/>
                <w:sz w:val="24"/>
                <w:szCs w:val="28"/>
              </w:rPr>
              <w:t>Ví dụ: hồ sơ, báo cáo, đề án, cuộc kiểm tra, phiên họp, ca khám...</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8C69F36">
            <w:pPr>
              <w:spacing w:after="40" w:line="240" w:lineRule="auto"/>
              <w:rPr>
                <w:rFonts w:cs="Times New Roman"/>
                <w:color w:val="auto"/>
                <w:sz w:val="28"/>
                <w:szCs w:val="28"/>
              </w:rPr>
            </w:pPr>
            <w:r>
              <w:rPr>
                <w:rFonts w:cs="Times New Roman"/>
                <w:color w:val="auto"/>
                <w:sz w:val="24"/>
                <w:szCs w:val="28"/>
              </w:rPr>
              <w:t>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6D6B02F">
            <w:pPr>
              <w:spacing w:after="40" w:line="240" w:lineRule="auto"/>
              <w:rPr>
                <w:rFonts w:cs="Times New Roman"/>
                <w:color w:val="auto"/>
                <w:sz w:val="28"/>
                <w:szCs w:val="28"/>
              </w:rPr>
            </w:pPr>
            <w:r>
              <w:rPr>
                <w:rFonts w:cs="Times New Roman"/>
                <w:color w:val="auto"/>
                <w:sz w:val="24"/>
                <w:szCs w:val="28"/>
              </w:rPr>
              <w:t>Dùng cùng đơn vị cho công việc tương đồng để so sánh.</w:t>
            </w:r>
          </w:p>
        </w:tc>
      </w:tr>
      <w:tr w14:paraId="39F06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64009F8">
            <w:pPr>
              <w:spacing w:after="40" w:line="240" w:lineRule="auto"/>
              <w:jc w:val="center"/>
              <w:rPr>
                <w:rFonts w:cs="Times New Roman"/>
                <w:color w:val="auto"/>
                <w:sz w:val="28"/>
                <w:szCs w:val="28"/>
              </w:rPr>
            </w:pPr>
            <w:r>
              <w:rPr>
                <w:rFonts w:cs="Times New Roman"/>
                <w:color w:val="auto"/>
                <w:sz w:val="24"/>
                <w:szCs w:val="28"/>
              </w:rPr>
              <w:t>G</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1CB4E54">
            <w:pPr>
              <w:spacing w:after="40" w:line="240" w:lineRule="auto"/>
              <w:rPr>
                <w:rFonts w:cs="Times New Roman"/>
                <w:color w:val="auto"/>
                <w:sz w:val="28"/>
                <w:szCs w:val="28"/>
              </w:rPr>
            </w:pPr>
            <w:r>
              <w:rPr>
                <w:rFonts w:cs="Times New Roman"/>
                <w:color w:val="auto"/>
                <w:sz w:val="24"/>
                <w:szCs w:val="28"/>
              </w:rPr>
              <w:t>Chất lượng</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F88C130">
            <w:pPr>
              <w:spacing w:after="40" w:line="240" w:lineRule="auto"/>
              <w:rPr>
                <w:rFonts w:cs="Times New Roman"/>
                <w:color w:val="auto"/>
                <w:sz w:val="28"/>
                <w:szCs w:val="28"/>
              </w:rPr>
            </w:pPr>
            <w:r>
              <w:rPr>
                <w:rFonts w:cs="Times New Roman"/>
                <w:color w:val="auto"/>
                <w:sz w:val="24"/>
                <w:szCs w:val="28"/>
              </w:rPr>
              <w:t>Yêu cầu chất lượng/điều kiện nghiệm thu, đúng hạn, đúng thẩm quyền.</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C680BA8">
            <w:pPr>
              <w:spacing w:after="40" w:line="240" w:lineRule="auto"/>
              <w:rPr>
                <w:rFonts w:cs="Times New Roman"/>
                <w:color w:val="auto"/>
                <w:sz w:val="28"/>
                <w:szCs w:val="28"/>
              </w:rPr>
            </w:pPr>
            <w:r>
              <w:rPr>
                <w:rFonts w:cs="Times New Roman"/>
                <w:color w:val="auto"/>
                <w:sz w:val="24"/>
                <w:szCs w:val="28"/>
              </w:rPr>
              <w:t>Quy định chuyên ngành, quy trình nghiệp vụ.</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E93EEDE">
            <w:pPr>
              <w:spacing w:after="40" w:line="240" w:lineRule="auto"/>
              <w:rPr>
                <w:rFonts w:cs="Times New Roman"/>
                <w:color w:val="auto"/>
                <w:sz w:val="28"/>
                <w:szCs w:val="28"/>
              </w:rPr>
            </w:pPr>
            <w:r>
              <w:rPr>
                <w:rFonts w:cs="Times New Roman"/>
                <w:color w:val="auto"/>
                <w:sz w:val="24"/>
                <w:szCs w:val="28"/>
              </w:rPr>
              <w:t>Ghi tiêu chí ngắn gọn có thể kiểm tra.</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C3F9562">
            <w:pPr>
              <w:spacing w:after="40" w:line="240" w:lineRule="auto"/>
              <w:rPr>
                <w:rFonts w:cs="Times New Roman"/>
                <w:color w:val="auto"/>
                <w:sz w:val="28"/>
                <w:szCs w:val="28"/>
              </w:rPr>
            </w:pPr>
            <w:r>
              <w:rPr>
                <w:rFonts w:cs="Times New Roman"/>
                <w:color w:val="auto"/>
                <w:sz w:val="24"/>
                <w:szCs w:val="28"/>
              </w:rPr>
              <w:t>Nhập khi có</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E52CF88">
            <w:pPr>
              <w:spacing w:after="40" w:line="240" w:lineRule="auto"/>
              <w:rPr>
                <w:rFonts w:cs="Times New Roman"/>
                <w:color w:val="auto"/>
                <w:sz w:val="28"/>
                <w:szCs w:val="28"/>
              </w:rPr>
            </w:pPr>
            <w:r>
              <w:rPr>
                <w:rFonts w:cs="Times New Roman"/>
                <w:color w:val="auto"/>
                <w:sz w:val="24"/>
                <w:szCs w:val="28"/>
              </w:rPr>
              <w:t>Không dùng điểm đánh giá cá nhân làm hệ số biên chế.</w:t>
            </w:r>
          </w:p>
        </w:tc>
      </w:tr>
      <w:tr w14:paraId="3903E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60D4C37">
            <w:pPr>
              <w:spacing w:after="40" w:line="240" w:lineRule="auto"/>
              <w:jc w:val="center"/>
              <w:rPr>
                <w:rFonts w:cs="Times New Roman"/>
                <w:color w:val="auto"/>
                <w:sz w:val="28"/>
                <w:szCs w:val="28"/>
              </w:rPr>
            </w:pPr>
            <w:r>
              <w:rPr>
                <w:rFonts w:cs="Times New Roman"/>
                <w:color w:val="auto"/>
                <w:sz w:val="24"/>
                <w:szCs w:val="28"/>
              </w:rPr>
              <w:t>H</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731BFF5">
            <w:pPr>
              <w:spacing w:after="40" w:line="240" w:lineRule="auto"/>
              <w:rPr>
                <w:rFonts w:cs="Times New Roman"/>
                <w:color w:val="auto"/>
                <w:sz w:val="28"/>
                <w:szCs w:val="28"/>
              </w:rPr>
            </w:pPr>
            <w:r>
              <w:rPr>
                <w:rFonts w:cs="Times New Roman"/>
                <w:color w:val="auto"/>
                <w:sz w:val="24"/>
                <w:szCs w:val="28"/>
              </w:rPr>
              <w:t>Căn cứ (nguồn)</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A9DFC03">
            <w:pPr>
              <w:spacing w:after="40" w:line="240" w:lineRule="auto"/>
              <w:rPr>
                <w:rFonts w:cs="Times New Roman"/>
                <w:color w:val="auto"/>
                <w:sz w:val="28"/>
                <w:szCs w:val="28"/>
              </w:rPr>
            </w:pPr>
            <w:r>
              <w:rPr>
                <w:rFonts w:cs="Times New Roman"/>
                <w:color w:val="auto"/>
                <w:sz w:val="24"/>
                <w:szCs w:val="28"/>
              </w:rPr>
              <w:t>Nguồn xác định công việc, sản phẩm và trách nhiệm.</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9D9C90C">
            <w:pPr>
              <w:spacing w:after="40" w:line="240" w:lineRule="auto"/>
              <w:rPr>
                <w:rFonts w:cs="Times New Roman"/>
                <w:color w:val="auto"/>
                <w:sz w:val="28"/>
                <w:szCs w:val="28"/>
              </w:rPr>
            </w:pPr>
            <w:r>
              <w:rPr>
                <w:rFonts w:cs="Times New Roman"/>
                <w:color w:val="auto"/>
                <w:sz w:val="24"/>
                <w:szCs w:val="28"/>
              </w:rPr>
              <w:t>Văn bản/quy trình/hồ sơ công tác.</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3028F8E">
            <w:pPr>
              <w:spacing w:after="40" w:line="240" w:lineRule="auto"/>
              <w:rPr>
                <w:rFonts w:cs="Times New Roman"/>
                <w:color w:val="auto"/>
                <w:sz w:val="28"/>
                <w:szCs w:val="28"/>
              </w:rPr>
            </w:pPr>
            <w:r>
              <w:rPr>
                <w:rFonts w:cs="Times New Roman"/>
                <w:color w:val="auto"/>
                <w:sz w:val="24"/>
                <w:szCs w:val="28"/>
              </w:rPr>
              <w:t>Ghi tên nguồn hoặc địa chỉ tệp/trang/ô.</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449E4EC">
            <w:pPr>
              <w:spacing w:after="40" w:line="240" w:lineRule="auto"/>
              <w:rPr>
                <w:rFonts w:cs="Times New Roman"/>
                <w:color w:val="auto"/>
                <w:sz w:val="28"/>
                <w:szCs w:val="28"/>
              </w:rPr>
            </w:pPr>
            <w:r>
              <w:rPr>
                <w:rFonts w:cs="Times New Roman"/>
                <w:color w:val="auto"/>
                <w:sz w:val="24"/>
                <w:szCs w:val="28"/>
              </w:rPr>
              <w:t>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1DFFD43">
            <w:pPr>
              <w:spacing w:after="40" w:line="240" w:lineRule="auto"/>
              <w:rPr>
                <w:rFonts w:cs="Times New Roman"/>
                <w:color w:val="auto"/>
                <w:sz w:val="28"/>
                <w:szCs w:val="28"/>
              </w:rPr>
            </w:pPr>
            <w:r>
              <w:rPr>
                <w:rFonts w:cs="Times New Roman"/>
                <w:color w:val="auto"/>
                <w:sz w:val="24"/>
                <w:szCs w:val="28"/>
              </w:rPr>
              <w:t>Ưu tiên nguồn đã xác nhận.</w:t>
            </w:r>
          </w:p>
        </w:tc>
      </w:tr>
    </w:tbl>
    <w:p w14:paraId="65DFA19F">
      <w:pPr>
        <w:spacing w:after="100"/>
        <w:jc w:val="both"/>
        <w:rPr>
          <w:rFonts w:cs="Times New Roman"/>
          <w:color w:val="auto"/>
          <w:sz w:val="28"/>
          <w:szCs w:val="28"/>
        </w:rPr>
      </w:pPr>
      <w:r>
        <w:rPr>
          <w:rFonts w:cs="Times New Roman"/>
          <w:color w:val="auto"/>
          <w:sz w:val="26"/>
          <w:szCs w:val="28"/>
        </w:rPr>
        <w:t>Ví dụ minh họa (giả định, không phải định mức): CV.NV.BTP.001.01 gắn NV.BTP.001 và VTVL.BTP.001; tên việc “Nghiên cứu, xây dựng dự thảo”; sản phẩm “Dự thảo văn bản”; đơn vị tính “dự thảo”; có nguồn quy trình chuyên môn.</w:t>
      </w:r>
    </w:p>
    <w:p w14:paraId="4F4832EB">
      <w:pPr>
        <w:spacing w:after="100"/>
        <w:rPr>
          <w:color w:val="auto"/>
        </w:rPr>
      </w:pPr>
      <w:r>
        <w:rPr>
          <w:rFonts w:cs="Times New Roman"/>
          <w:color w:val="auto"/>
          <w:sz w:val="26"/>
        </w:rPr>
        <w:t>Một hồ sơ có hai phần việc: vị trí A thực hiện 20 phút, vị trí B thực hiện 10 phút. Với 100 hồ sơ, tổng giờ là 100 × 20 ÷ 60 + 100 × 10 ÷ 60 = 50 giờ. A2 có hai mã phần việc gắn hai vị trí; B1 ghi sản lượng tham gia của từng phần việc. Kết quả hoàn thành của cơ quan vẫn là 100 hồ sơ, không phải 200 hồ sơ. Các số chỉ để minh họa.</w:t>
      </w:r>
    </w:p>
    <w:p w14:paraId="1FD63944">
      <w:pPr>
        <w:pStyle w:val="164"/>
        <w:keepNext/>
        <w:spacing w:before="140" w:after="100"/>
        <w:rPr>
          <w:rFonts w:cs="Times New Roman"/>
          <w:color w:val="auto"/>
          <w:sz w:val="28"/>
          <w:szCs w:val="28"/>
        </w:rPr>
      </w:pPr>
      <w:r>
        <w:rPr>
          <w:rFonts w:eastAsia="Times New Roman" w:cs="Times New Roman"/>
          <w:color w:val="auto"/>
          <w:szCs w:val="28"/>
        </w:rPr>
        <w:t>3. Biểu B1 – Khối lượng và thời gian thực hiện công việc</w:t>
      </w:r>
    </w:p>
    <w:p w14:paraId="785F9BA6">
      <w:pPr>
        <w:keepNext/>
        <w:spacing w:after="100"/>
        <w:jc w:val="both"/>
        <w:rPr>
          <w:rFonts w:cs="Times New Roman"/>
          <w:color w:val="auto"/>
          <w:sz w:val="28"/>
          <w:szCs w:val="28"/>
        </w:rPr>
      </w:pPr>
      <w:r>
        <w:rPr>
          <w:rFonts w:cs="Times New Roman"/>
          <w:color w:val="auto"/>
          <w:sz w:val="26"/>
          <w:szCs w:val="28"/>
        </w:rPr>
        <w:t>Biểu B1 - Khối lượng và thời gian. Đo sản lượng, thời gian lao động cho một sản phẩm và giờ bổ sung; cung cấp giờ B1 cho phần việc áp dụng PP2 tại C3.</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0"/>
        <w:gridCol w:w="1502"/>
        <w:gridCol w:w="2948"/>
        <w:gridCol w:w="2041"/>
        <w:gridCol w:w="3231"/>
        <w:gridCol w:w="1502"/>
        <w:gridCol w:w="2948"/>
      </w:tblGrid>
      <w:tr w14:paraId="3D754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510"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06E3271E">
            <w:pPr>
              <w:spacing w:after="40" w:line="240" w:lineRule="auto"/>
              <w:jc w:val="center"/>
              <w:rPr>
                <w:rFonts w:cs="Times New Roman"/>
                <w:color w:val="auto"/>
                <w:sz w:val="28"/>
                <w:szCs w:val="28"/>
              </w:rPr>
            </w:pPr>
            <w:r>
              <w:rPr>
                <w:rFonts w:cs="Times New Roman"/>
                <w:b/>
                <w:color w:val="auto"/>
                <w:sz w:val="24"/>
                <w:szCs w:val="28"/>
              </w:rPr>
              <w:t>Cột</w:t>
            </w:r>
          </w:p>
        </w:tc>
        <w:tc>
          <w:tcPr>
            <w:tcW w:w="1502"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53606E75">
            <w:pPr>
              <w:spacing w:after="40" w:line="240" w:lineRule="auto"/>
              <w:rPr>
                <w:rFonts w:cs="Times New Roman"/>
                <w:color w:val="auto"/>
                <w:sz w:val="28"/>
                <w:szCs w:val="28"/>
              </w:rPr>
            </w:pPr>
            <w:r>
              <w:rPr>
                <w:rFonts w:cs="Times New Roman"/>
                <w:b/>
                <w:color w:val="auto"/>
                <w:sz w:val="24"/>
                <w:szCs w:val="28"/>
              </w:rPr>
              <w:t>Tên trường</w:t>
            </w:r>
          </w:p>
        </w:tc>
        <w:tc>
          <w:tcPr>
            <w:tcW w:w="2948"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357A6010">
            <w:pPr>
              <w:spacing w:after="40" w:line="240" w:lineRule="auto"/>
              <w:rPr>
                <w:rFonts w:cs="Times New Roman"/>
                <w:color w:val="auto"/>
                <w:sz w:val="28"/>
                <w:szCs w:val="28"/>
              </w:rPr>
            </w:pPr>
            <w:r>
              <w:rPr>
                <w:rFonts w:cs="Times New Roman"/>
                <w:b/>
                <w:color w:val="auto"/>
                <w:sz w:val="24"/>
                <w:szCs w:val="28"/>
              </w:rPr>
              <w:t>Nội dung cần ghi</w:t>
            </w:r>
          </w:p>
        </w:tc>
        <w:tc>
          <w:tcPr>
            <w:tcW w:w="2041"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32C40C52">
            <w:pPr>
              <w:spacing w:after="40" w:line="240" w:lineRule="auto"/>
              <w:rPr>
                <w:rFonts w:cs="Times New Roman"/>
                <w:color w:val="auto"/>
                <w:sz w:val="28"/>
                <w:szCs w:val="28"/>
              </w:rPr>
            </w:pPr>
            <w:r>
              <w:rPr>
                <w:rFonts w:cs="Times New Roman"/>
                <w:b/>
                <w:color w:val="auto"/>
                <w:sz w:val="24"/>
                <w:szCs w:val="28"/>
              </w:rPr>
              <w:t>Nguồn dữ liệu</w:t>
            </w:r>
          </w:p>
        </w:tc>
        <w:tc>
          <w:tcPr>
            <w:tcW w:w="3231"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26197CB5">
            <w:pPr>
              <w:spacing w:after="40" w:line="240" w:lineRule="auto"/>
              <w:rPr>
                <w:rFonts w:cs="Times New Roman"/>
                <w:color w:val="auto"/>
                <w:sz w:val="28"/>
                <w:szCs w:val="28"/>
              </w:rPr>
            </w:pPr>
            <w:r>
              <w:rPr>
                <w:rFonts w:cs="Times New Roman"/>
                <w:b/>
                <w:color w:val="auto"/>
                <w:sz w:val="24"/>
                <w:szCs w:val="28"/>
              </w:rPr>
              <w:t>Cách ghi</w:t>
            </w:r>
          </w:p>
        </w:tc>
        <w:tc>
          <w:tcPr>
            <w:tcW w:w="1502"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3AD1FA34">
            <w:pPr>
              <w:spacing w:after="40" w:line="240" w:lineRule="auto"/>
              <w:rPr>
                <w:rFonts w:cs="Times New Roman"/>
                <w:color w:val="auto"/>
                <w:sz w:val="28"/>
                <w:szCs w:val="28"/>
              </w:rPr>
            </w:pPr>
            <w:r>
              <w:rPr>
                <w:rFonts w:cs="Times New Roman"/>
                <w:b/>
                <w:color w:val="auto"/>
                <w:sz w:val="24"/>
                <w:szCs w:val="28"/>
              </w:rPr>
              <w:t>Thao tác</w:t>
            </w:r>
          </w:p>
        </w:tc>
        <w:tc>
          <w:tcPr>
            <w:tcW w:w="2948"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24787D8D">
            <w:pPr>
              <w:spacing w:after="40" w:line="240" w:lineRule="auto"/>
              <w:rPr>
                <w:rFonts w:cs="Times New Roman"/>
                <w:color w:val="auto"/>
                <w:sz w:val="28"/>
                <w:szCs w:val="28"/>
              </w:rPr>
            </w:pPr>
            <w:r>
              <w:rPr>
                <w:rFonts w:cs="Times New Roman"/>
                <w:b/>
                <w:color w:val="auto"/>
                <w:sz w:val="24"/>
                <w:szCs w:val="28"/>
              </w:rPr>
              <w:t>Lưu ý</w:t>
            </w:r>
          </w:p>
        </w:tc>
      </w:tr>
      <w:tr w14:paraId="1FDA7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79E78BF">
            <w:pPr>
              <w:spacing w:after="40" w:line="240" w:lineRule="auto"/>
              <w:jc w:val="center"/>
              <w:rPr>
                <w:rFonts w:cs="Times New Roman"/>
                <w:color w:val="auto"/>
                <w:sz w:val="28"/>
                <w:szCs w:val="28"/>
              </w:rPr>
            </w:pPr>
            <w:r>
              <w:rPr>
                <w:rFonts w:cs="Times New Roman"/>
                <w:color w:val="auto"/>
                <w:sz w:val="24"/>
                <w:szCs w:val="28"/>
              </w:rPr>
              <w:t>A</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58B27B4">
            <w:pPr>
              <w:spacing w:after="40" w:line="240" w:lineRule="auto"/>
              <w:rPr>
                <w:rFonts w:cs="Times New Roman"/>
                <w:color w:val="auto"/>
                <w:sz w:val="28"/>
                <w:szCs w:val="28"/>
              </w:rPr>
            </w:pPr>
            <w:r>
              <w:rPr>
                <w:rFonts w:cs="Times New Roman"/>
                <w:color w:val="auto"/>
                <w:sz w:val="24"/>
                <w:szCs w:val="28"/>
              </w:rPr>
              <w:t>Mã công việc</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67F08F1">
            <w:pPr>
              <w:spacing w:after="40" w:line="240" w:lineRule="auto"/>
              <w:rPr>
                <w:rFonts w:cs="Times New Roman"/>
                <w:color w:val="auto"/>
                <w:sz w:val="28"/>
                <w:szCs w:val="28"/>
              </w:rPr>
            </w:pPr>
            <w:r>
              <w:rPr>
                <w:rFonts w:cs="Times New Roman"/>
                <w:color w:val="auto"/>
                <w:sz w:val="24"/>
                <w:szCs w:val="28"/>
              </w:rPr>
              <w:t>Mã công việc cần đo khối lượng/thời gian; chọn từ danh sách mã công việc ở A2.</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286FCC4">
            <w:pPr>
              <w:spacing w:after="40" w:line="240" w:lineRule="auto"/>
              <w:rPr>
                <w:rFonts w:cs="Times New Roman"/>
                <w:color w:val="auto"/>
                <w:sz w:val="28"/>
                <w:szCs w:val="28"/>
              </w:rPr>
            </w:pPr>
            <w:r>
              <w:rPr>
                <w:rFonts w:cs="Times New Roman"/>
                <w:color w:val="auto"/>
                <w:sz w:val="24"/>
                <w:szCs w:val="28"/>
              </w:rPr>
              <w:t>Biểu A2.</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F9B9E62">
            <w:pPr>
              <w:spacing w:after="40" w:line="240" w:lineRule="auto"/>
              <w:rPr>
                <w:rFonts w:cs="Times New Roman"/>
                <w:color w:val="auto"/>
                <w:sz w:val="28"/>
                <w:szCs w:val="28"/>
              </w:rPr>
            </w:pPr>
            <w:r>
              <w:rPr>
                <w:rFonts w:cs="Times New Roman"/>
                <w:color w:val="auto"/>
                <w:sz w:val="24"/>
                <w:szCs w:val="28"/>
              </w:rPr>
              <w:t>Chọn mã đã có tại A2 cột A. Công việc nhiều VTVL tham gia phải tách mã phần việc tại A2 trước; B1 ghi từng mã tương ứng.</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017CB67">
            <w:pPr>
              <w:spacing w:after="40" w:line="240" w:lineRule="auto"/>
              <w:rPr>
                <w:rFonts w:cs="Times New Roman"/>
                <w:color w:val="auto"/>
                <w:sz w:val="28"/>
                <w:szCs w:val="28"/>
              </w:rPr>
            </w:pPr>
            <w:r>
              <w:rPr>
                <w:rFonts w:cs="Times New Roman"/>
                <w:color w:val="auto"/>
                <w:sz w:val="24"/>
                <w:szCs w:val="28"/>
              </w:rPr>
              <w:t>Chọn</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BE308EF">
            <w:pPr>
              <w:spacing w:after="40" w:line="240" w:lineRule="auto"/>
              <w:rPr>
                <w:rFonts w:cs="Times New Roman"/>
                <w:color w:val="auto"/>
                <w:sz w:val="28"/>
                <w:szCs w:val="28"/>
              </w:rPr>
            </w:pPr>
            <w:r>
              <w:rPr>
                <w:rFonts w:cs="Times New Roman"/>
                <w:color w:val="auto"/>
                <w:sz w:val="24"/>
                <w:szCs w:val="28"/>
              </w:rPr>
              <w:t>Không nhập công việc chưa có trong A2.</w:t>
            </w:r>
          </w:p>
        </w:tc>
      </w:tr>
      <w:tr w14:paraId="4D630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BE67BB6">
            <w:pPr>
              <w:spacing w:after="40" w:line="240" w:lineRule="auto"/>
              <w:jc w:val="center"/>
              <w:rPr>
                <w:rFonts w:cs="Times New Roman"/>
                <w:color w:val="auto"/>
                <w:sz w:val="28"/>
                <w:szCs w:val="28"/>
              </w:rPr>
            </w:pPr>
            <w:r>
              <w:rPr>
                <w:rFonts w:cs="Times New Roman"/>
                <w:color w:val="auto"/>
                <w:sz w:val="24"/>
                <w:szCs w:val="28"/>
              </w:rPr>
              <w:t>B</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424C6B6">
            <w:pPr>
              <w:spacing w:after="40" w:line="240" w:lineRule="auto"/>
              <w:rPr>
                <w:rFonts w:cs="Times New Roman"/>
                <w:color w:val="auto"/>
                <w:sz w:val="28"/>
                <w:szCs w:val="28"/>
              </w:rPr>
            </w:pPr>
            <w:r>
              <w:rPr>
                <w:rFonts w:cs="Times New Roman"/>
                <w:color w:val="auto"/>
                <w:sz w:val="24"/>
                <w:szCs w:val="28"/>
              </w:rPr>
              <w:t>Mã VTVL</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1E82CE7">
            <w:pPr>
              <w:spacing w:after="40" w:line="240" w:lineRule="auto"/>
              <w:rPr>
                <w:rFonts w:cs="Times New Roman"/>
                <w:color w:val="auto"/>
                <w:sz w:val="28"/>
                <w:szCs w:val="28"/>
              </w:rPr>
            </w:pPr>
            <w:r>
              <w:rPr>
                <w:rFonts w:cs="Times New Roman"/>
                <w:color w:val="auto"/>
                <w:sz w:val="24"/>
                <w:szCs w:val="28"/>
              </w:rPr>
              <w:t>Mã VTVL tự tra từ A2 theo mã công việc ở cột A.</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30F6C45">
            <w:pPr>
              <w:spacing w:after="40" w:line="240" w:lineRule="auto"/>
              <w:rPr>
                <w:rFonts w:cs="Times New Roman"/>
                <w:color w:val="auto"/>
                <w:sz w:val="28"/>
                <w:szCs w:val="28"/>
              </w:rPr>
            </w:pPr>
            <w:r>
              <w:rPr>
                <w:rFonts w:cs="Times New Roman"/>
                <w:color w:val="auto"/>
                <w:sz w:val="24"/>
                <w:szCs w:val="28"/>
              </w:rPr>
              <w:t>A2/C1.</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1B93816">
            <w:pPr>
              <w:spacing w:after="40" w:line="240" w:lineRule="auto"/>
              <w:rPr>
                <w:rFonts w:cs="Times New Roman"/>
                <w:color w:val="auto"/>
                <w:sz w:val="28"/>
                <w:szCs w:val="28"/>
              </w:rPr>
            </w:pPr>
            <w:r>
              <w:rPr>
                <w:rFonts w:cs="Times New Roman"/>
                <w:color w:val="auto"/>
                <w:sz w:val="24"/>
                <w:szCs w:val="28"/>
              </w:rPr>
              <w:t>Không nhập; sửa ở A2 nếu sai.</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9A94D22">
            <w:pPr>
              <w:spacing w:after="40" w:line="240" w:lineRule="auto"/>
              <w:rPr>
                <w:rFonts w:cs="Times New Roman"/>
                <w:color w:val="auto"/>
                <w:sz w:val="28"/>
                <w:szCs w:val="28"/>
              </w:rPr>
            </w:pPr>
            <w:r>
              <w:rPr>
                <w:rFonts w:cs="Times New Roman"/>
                <w:color w:val="auto"/>
                <w:sz w:val="24"/>
                <w:szCs w:val="28"/>
              </w:rPr>
              <w:t>Tự động – KHÔNG 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F00D11D">
            <w:pPr>
              <w:spacing w:after="40" w:line="240" w:lineRule="auto"/>
              <w:rPr>
                <w:rFonts w:cs="Times New Roman"/>
                <w:color w:val="auto"/>
                <w:sz w:val="28"/>
                <w:szCs w:val="28"/>
              </w:rPr>
            </w:pPr>
            <w:r>
              <w:rPr>
                <w:rFonts w:cs="Times New Roman"/>
                <w:color w:val="auto"/>
                <w:sz w:val="24"/>
                <w:szCs w:val="28"/>
              </w:rPr>
              <w:t>Mỗi mã phần việc trả về một VTVL; lặp cùng mã ở B1 không phân bổ được giờ sang vị trí khác.</w:t>
            </w:r>
          </w:p>
        </w:tc>
      </w:tr>
      <w:tr w14:paraId="7944A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B2280CD">
            <w:pPr>
              <w:spacing w:after="40" w:line="240" w:lineRule="auto"/>
              <w:jc w:val="center"/>
              <w:rPr>
                <w:rFonts w:cs="Times New Roman"/>
                <w:color w:val="auto"/>
                <w:sz w:val="28"/>
                <w:szCs w:val="28"/>
              </w:rPr>
            </w:pPr>
            <w:r>
              <w:rPr>
                <w:rFonts w:cs="Times New Roman"/>
                <w:color w:val="auto"/>
                <w:sz w:val="24"/>
                <w:szCs w:val="28"/>
              </w:rPr>
              <w:t>C</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5B41C21">
            <w:pPr>
              <w:spacing w:after="40" w:line="240" w:lineRule="auto"/>
              <w:rPr>
                <w:rFonts w:cs="Times New Roman"/>
                <w:color w:val="auto"/>
                <w:sz w:val="28"/>
                <w:szCs w:val="28"/>
              </w:rPr>
            </w:pPr>
            <w:r>
              <w:rPr>
                <w:rFonts w:cs="Times New Roman"/>
                <w:color w:val="auto"/>
                <w:sz w:val="24"/>
                <w:szCs w:val="28"/>
              </w:rPr>
              <w:t>Số SP/năm</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9A7E7F2">
            <w:pPr>
              <w:spacing w:after="40" w:line="240" w:lineRule="auto"/>
              <w:rPr>
                <w:rFonts w:cs="Times New Roman"/>
                <w:color w:val="auto"/>
                <w:sz w:val="28"/>
                <w:szCs w:val="28"/>
              </w:rPr>
            </w:pPr>
            <w:r>
              <w:rPr>
                <w:rFonts w:cs="Times New Roman"/>
                <w:color w:val="auto"/>
                <w:sz w:val="24"/>
                <w:szCs w:val="28"/>
              </w:rPr>
              <w:t>Số lượng sản phẩm thực tế trong kỳ/năm của phần việc.</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979ED1C">
            <w:pPr>
              <w:spacing w:after="40" w:line="240" w:lineRule="auto"/>
              <w:rPr>
                <w:rFonts w:cs="Times New Roman"/>
                <w:color w:val="auto"/>
                <w:sz w:val="28"/>
                <w:szCs w:val="28"/>
              </w:rPr>
            </w:pPr>
            <w:r>
              <w:rPr>
                <w:rFonts w:cs="Times New Roman"/>
                <w:color w:val="auto"/>
                <w:sz w:val="24"/>
                <w:szCs w:val="28"/>
              </w:rPr>
              <w:t>Phần mềm nghiệp vụ, sổ/hồ sơ, báo cáo đã xác nhận.</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589F582">
            <w:pPr>
              <w:spacing w:after="40" w:line="240" w:lineRule="auto"/>
              <w:rPr>
                <w:rFonts w:cs="Times New Roman"/>
                <w:color w:val="auto"/>
                <w:sz w:val="28"/>
                <w:szCs w:val="28"/>
              </w:rPr>
            </w:pPr>
            <w:r>
              <w:rPr>
                <w:rFonts w:cs="Times New Roman"/>
                <w:color w:val="auto"/>
                <w:sz w:val="24"/>
                <w:szCs w:val="28"/>
              </w:rPr>
              <w:t>Ghi sản lượng thực tế kỳ 01/10/2025–30/9/2026. Số ước lượng hoặc chưa đủ kỳ phải giải trình và xác nhận; dự báo năm sau theo bảng thuyết minh D2.</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89C47C1">
            <w:pPr>
              <w:spacing w:after="40" w:line="240" w:lineRule="auto"/>
              <w:rPr>
                <w:rFonts w:cs="Times New Roman"/>
                <w:color w:val="auto"/>
                <w:sz w:val="28"/>
                <w:szCs w:val="28"/>
              </w:rPr>
            </w:pPr>
            <w:r>
              <w:rPr>
                <w:rFonts w:cs="Times New Roman"/>
                <w:color w:val="auto"/>
                <w:sz w:val="24"/>
                <w:szCs w:val="28"/>
              </w:rPr>
              <w:t>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E79948C">
            <w:pPr>
              <w:spacing w:after="40" w:line="240" w:lineRule="auto"/>
              <w:rPr>
                <w:rFonts w:cs="Times New Roman"/>
                <w:color w:val="auto"/>
                <w:sz w:val="28"/>
                <w:szCs w:val="28"/>
              </w:rPr>
            </w:pPr>
            <w:r>
              <w:rPr>
                <w:rFonts w:cs="Times New Roman"/>
                <w:color w:val="auto"/>
                <w:sz w:val="24"/>
                <w:szCs w:val="28"/>
              </w:rPr>
              <w:t>Không nhân cơ học kỳ ngắn lên 12 tháng khi chưa có căn cứ.</w:t>
            </w:r>
          </w:p>
        </w:tc>
      </w:tr>
      <w:tr w14:paraId="77521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A8B5B34">
            <w:pPr>
              <w:spacing w:after="40" w:line="240" w:lineRule="auto"/>
              <w:jc w:val="center"/>
              <w:rPr>
                <w:rFonts w:cs="Times New Roman"/>
                <w:color w:val="auto"/>
                <w:sz w:val="28"/>
                <w:szCs w:val="28"/>
              </w:rPr>
            </w:pPr>
            <w:r>
              <w:rPr>
                <w:rFonts w:cs="Times New Roman"/>
                <w:color w:val="auto"/>
                <w:sz w:val="24"/>
                <w:szCs w:val="28"/>
              </w:rPr>
              <w:t>D</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F36BA2D">
            <w:pPr>
              <w:spacing w:after="40" w:line="240" w:lineRule="auto"/>
              <w:rPr>
                <w:rFonts w:cs="Times New Roman"/>
                <w:color w:val="auto"/>
                <w:sz w:val="28"/>
                <w:szCs w:val="28"/>
              </w:rPr>
            </w:pPr>
            <w:r>
              <w:rPr>
                <w:rFonts w:cs="Times New Roman"/>
                <w:color w:val="auto"/>
                <w:sz w:val="24"/>
                <w:szCs w:val="28"/>
              </w:rPr>
              <w:t>Trung bình phút/SP (đo thực tế)</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191137B">
            <w:pPr>
              <w:spacing w:after="40" w:line="240" w:lineRule="auto"/>
              <w:rPr>
                <w:rFonts w:cs="Times New Roman"/>
                <w:color w:val="auto"/>
                <w:sz w:val="28"/>
                <w:szCs w:val="28"/>
              </w:rPr>
            </w:pPr>
            <w:r>
              <w:rPr>
                <w:rFonts w:cs="Times New Roman"/>
                <w:color w:val="auto"/>
                <w:sz w:val="24"/>
                <w:szCs w:val="28"/>
              </w:rPr>
              <w:t>Thời gian lao động trung bình, tính bằng phút cho một sản phẩm/phần việc; xác định theo định mức, khảo sát hoặc ước lượng có căn cứ.</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5A54C4C">
            <w:pPr>
              <w:spacing w:after="40" w:line="240" w:lineRule="auto"/>
              <w:rPr>
                <w:rFonts w:cs="Times New Roman"/>
                <w:color w:val="auto"/>
                <w:sz w:val="28"/>
                <w:szCs w:val="28"/>
              </w:rPr>
            </w:pPr>
            <w:r>
              <w:rPr>
                <w:rFonts w:cs="Times New Roman"/>
                <w:color w:val="auto"/>
                <w:sz w:val="24"/>
                <w:szCs w:val="28"/>
              </w:rPr>
              <w:t>Phiếu đo thực tế, định mức, tài liệu chuyên ngành.</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16CC7B2">
            <w:pPr>
              <w:spacing w:after="40" w:line="240" w:lineRule="auto"/>
              <w:rPr>
                <w:rFonts w:cs="Times New Roman"/>
                <w:color w:val="auto"/>
                <w:sz w:val="28"/>
                <w:szCs w:val="28"/>
              </w:rPr>
            </w:pPr>
            <w:r>
              <w:rPr>
                <w:rFonts w:cs="Times New Roman"/>
                <w:color w:val="auto"/>
                <w:sz w:val="24"/>
                <w:szCs w:val="28"/>
              </w:rPr>
              <w:t>Ghi số phút có nguồn. Nếu có chuẩn hợp lệ thì dùng chuẩn; khác chuẩn phải có giải trình và xác nhận chấp nhận theo thẩm quyền.</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535A119">
            <w:pPr>
              <w:spacing w:after="40" w:line="240" w:lineRule="auto"/>
              <w:rPr>
                <w:rFonts w:cs="Times New Roman"/>
                <w:color w:val="auto"/>
                <w:sz w:val="28"/>
                <w:szCs w:val="28"/>
              </w:rPr>
            </w:pPr>
            <w:r>
              <w:rPr>
                <w:rFonts w:cs="Times New Roman"/>
                <w:color w:val="auto"/>
                <w:sz w:val="24"/>
                <w:szCs w:val="28"/>
              </w:rPr>
              <w:t>Nhập khi có</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5722715">
            <w:pPr>
              <w:spacing w:after="40" w:line="240" w:lineRule="auto"/>
              <w:rPr>
                <w:rFonts w:cs="Times New Roman"/>
                <w:color w:val="auto"/>
                <w:sz w:val="28"/>
                <w:szCs w:val="28"/>
              </w:rPr>
            </w:pPr>
            <w:r>
              <w:rPr>
                <w:rFonts w:cs="Times New Roman"/>
                <w:color w:val="auto"/>
                <w:sz w:val="24"/>
                <w:szCs w:val="28"/>
              </w:rPr>
              <w:t>Không lấy thời hạn giải quyết hồ sơ; không thay thời gian chuẩn đã xác nhận bằng số tự ước.</w:t>
            </w:r>
          </w:p>
        </w:tc>
      </w:tr>
      <w:tr w14:paraId="1D77B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45F8459">
            <w:pPr>
              <w:spacing w:after="40" w:line="240" w:lineRule="auto"/>
              <w:jc w:val="center"/>
              <w:rPr>
                <w:rFonts w:cs="Times New Roman"/>
                <w:color w:val="auto"/>
                <w:sz w:val="28"/>
                <w:szCs w:val="28"/>
              </w:rPr>
            </w:pPr>
            <w:r>
              <w:rPr>
                <w:rFonts w:cs="Times New Roman"/>
                <w:color w:val="auto"/>
                <w:sz w:val="24"/>
                <w:szCs w:val="28"/>
              </w:rPr>
              <w:t>E</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F6510FC">
            <w:pPr>
              <w:spacing w:after="40" w:line="240" w:lineRule="auto"/>
              <w:rPr>
                <w:rFonts w:cs="Times New Roman"/>
                <w:color w:val="auto"/>
                <w:sz w:val="28"/>
                <w:szCs w:val="28"/>
              </w:rPr>
            </w:pPr>
            <w:r>
              <w:rPr>
                <w:rFonts w:cs="Times New Roman"/>
                <w:color w:val="auto"/>
                <w:sz w:val="24"/>
                <w:szCs w:val="28"/>
              </w:rPr>
              <w:t>Giờ bổ sung (công việc liên quan)</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3499EC3">
            <w:pPr>
              <w:spacing w:after="40" w:line="240" w:lineRule="auto"/>
              <w:rPr>
                <w:rFonts w:cs="Times New Roman"/>
                <w:color w:val="auto"/>
                <w:sz w:val="28"/>
                <w:szCs w:val="28"/>
              </w:rPr>
            </w:pPr>
            <w:r>
              <w:rPr>
                <w:rFonts w:cs="Times New Roman"/>
                <w:color w:val="auto"/>
                <w:sz w:val="24"/>
                <w:szCs w:val="28"/>
              </w:rPr>
              <w:t>Giờ công việc bổ trợ cho sản phẩm chưa tính trong phút/SP (báo cáo, giải trình, in ấn, ban hành, hướng dẫn triển khai...).</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A5C8B90">
            <w:pPr>
              <w:spacing w:after="40" w:line="240" w:lineRule="auto"/>
              <w:rPr>
                <w:rFonts w:cs="Times New Roman"/>
                <w:color w:val="auto"/>
                <w:sz w:val="28"/>
                <w:szCs w:val="28"/>
              </w:rPr>
            </w:pPr>
            <w:r>
              <w:rPr>
                <w:rFonts w:cs="Times New Roman"/>
                <w:color w:val="auto"/>
                <w:sz w:val="24"/>
                <w:szCs w:val="28"/>
              </w:rPr>
              <w:t>Lịch công tác, kế hoạch, ghi nhận thực tế.</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B62DC4A">
            <w:pPr>
              <w:spacing w:after="40" w:line="240" w:lineRule="auto"/>
              <w:rPr>
                <w:rFonts w:cs="Times New Roman"/>
                <w:color w:val="auto"/>
                <w:sz w:val="28"/>
                <w:szCs w:val="28"/>
              </w:rPr>
            </w:pPr>
            <w:r>
              <w:rPr>
                <w:rFonts w:cs="Times New Roman"/>
                <w:color w:val="auto"/>
                <w:sz w:val="24"/>
                <w:szCs w:val="28"/>
              </w:rPr>
              <w:t>Ghi tổng giờ trong kỳ của phần chưa tính trong phút/SP; không phát sinh và đã xác nhận thì ghi 0. Công việc chỉ đo được tổng giờ xử lý theo hướng dẫn sau bảng.</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AA9FFF0">
            <w:pPr>
              <w:spacing w:after="40" w:line="240" w:lineRule="auto"/>
              <w:rPr>
                <w:rFonts w:cs="Times New Roman"/>
                <w:color w:val="auto"/>
                <w:sz w:val="28"/>
                <w:szCs w:val="28"/>
              </w:rPr>
            </w:pPr>
            <w:r>
              <w:rPr>
                <w:rFonts w:cs="Times New Roman"/>
                <w:color w:val="auto"/>
                <w:sz w:val="24"/>
                <w:szCs w:val="28"/>
              </w:rPr>
              <w:t>Nhập khi có</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6CC7A2B">
            <w:pPr>
              <w:spacing w:after="40" w:line="240" w:lineRule="auto"/>
              <w:rPr>
                <w:rFonts w:cs="Times New Roman"/>
                <w:color w:val="auto"/>
                <w:sz w:val="28"/>
                <w:szCs w:val="28"/>
              </w:rPr>
            </w:pPr>
            <w:r>
              <w:rPr>
                <w:rFonts w:cs="Times New Roman"/>
                <w:color w:val="auto"/>
                <w:sz w:val="24"/>
                <w:szCs w:val="28"/>
              </w:rPr>
              <w:t>Mỗi phần thời gian chỉ tính một lần.</w:t>
            </w:r>
          </w:p>
        </w:tc>
      </w:tr>
      <w:tr w14:paraId="21CBA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4CBBC68">
            <w:pPr>
              <w:spacing w:after="40" w:line="240" w:lineRule="auto"/>
              <w:jc w:val="center"/>
              <w:rPr>
                <w:rFonts w:cs="Times New Roman"/>
                <w:color w:val="auto"/>
                <w:sz w:val="28"/>
                <w:szCs w:val="28"/>
              </w:rPr>
            </w:pPr>
            <w:r>
              <w:rPr>
                <w:rFonts w:cs="Times New Roman"/>
                <w:color w:val="auto"/>
                <w:sz w:val="24"/>
                <w:szCs w:val="28"/>
              </w:rPr>
              <w:t>F</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707A85D">
            <w:pPr>
              <w:spacing w:after="40" w:line="240" w:lineRule="auto"/>
              <w:rPr>
                <w:rFonts w:cs="Times New Roman"/>
                <w:color w:val="auto"/>
                <w:sz w:val="28"/>
                <w:szCs w:val="28"/>
              </w:rPr>
            </w:pPr>
            <w:r>
              <w:rPr>
                <w:rFonts w:cs="Times New Roman"/>
                <w:color w:val="auto"/>
                <w:sz w:val="24"/>
                <w:szCs w:val="28"/>
              </w:rPr>
              <w:t>Giờ SP (tính)</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BD2D5AC">
            <w:pPr>
              <w:spacing w:after="40" w:line="240" w:lineRule="auto"/>
              <w:rPr>
                <w:rFonts w:cs="Times New Roman"/>
                <w:color w:val="auto"/>
                <w:sz w:val="28"/>
                <w:szCs w:val="28"/>
              </w:rPr>
            </w:pPr>
            <w:r>
              <w:rPr>
                <w:rFonts w:cs="Times New Roman"/>
                <w:color w:val="auto"/>
                <w:sz w:val="24"/>
                <w:szCs w:val="28"/>
              </w:rPr>
              <w:t>Giờ SP = Số SP (C) × Phút/SP dùng để tính (P) ÷ 60; chỉ tính khi cột R báo ĐẠT.</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25BF1D0">
            <w:pPr>
              <w:spacing w:after="40" w:line="240" w:lineRule="auto"/>
              <w:rPr>
                <w:rFonts w:cs="Times New Roman"/>
                <w:color w:val="auto"/>
                <w:sz w:val="28"/>
                <w:szCs w:val="28"/>
              </w:rPr>
            </w:pPr>
            <w:r>
              <w:rPr>
                <w:rFonts w:cs="Times New Roman"/>
                <w:color w:val="auto"/>
                <w:sz w:val="24"/>
                <w:szCs w:val="28"/>
              </w:rPr>
              <w:t>Cột C và P; cột P lấy thời gian chuẩn đã xác nhận hoặc thời gian thực đo đủ căn cứ.</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C589999">
            <w:pPr>
              <w:spacing w:after="40" w:line="240" w:lineRule="auto"/>
              <w:rPr>
                <w:rFonts w:cs="Times New Roman"/>
                <w:color w:val="auto"/>
                <w:sz w:val="28"/>
                <w:szCs w:val="28"/>
              </w:rPr>
            </w:pPr>
            <w:r>
              <w:rPr>
                <w:rFonts w:cs="Times New Roman"/>
                <w:color w:val="auto"/>
                <w:sz w:val="24"/>
                <w:szCs w:val="28"/>
              </w:rPr>
              <w:t>Cột tính; không nhập đè. Nếu bản Excel phát hành chưa có công thức, báo cơ quan chủ trì.</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E093EAC">
            <w:pPr>
              <w:spacing w:after="40" w:line="240" w:lineRule="auto"/>
              <w:rPr>
                <w:rFonts w:cs="Times New Roman"/>
                <w:color w:val="auto"/>
                <w:sz w:val="28"/>
                <w:szCs w:val="28"/>
              </w:rPr>
            </w:pPr>
            <w:r>
              <w:rPr>
                <w:rFonts w:cs="Times New Roman"/>
                <w:color w:val="auto"/>
                <w:sz w:val="24"/>
                <w:szCs w:val="28"/>
              </w:rPr>
              <w:t>Tự động – KHÔNG 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3B64040">
            <w:pPr>
              <w:spacing w:after="40" w:line="240" w:lineRule="auto"/>
              <w:rPr>
                <w:rFonts w:cs="Times New Roman"/>
                <w:color w:val="auto"/>
                <w:sz w:val="28"/>
                <w:szCs w:val="28"/>
              </w:rPr>
            </w:pPr>
            <w:r>
              <w:rPr>
                <w:rFonts w:cs="Times New Roman"/>
                <w:color w:val="auto"/>
                <w:sz w:val="24"/>
                <w:szCs w:val="28"/>
              </w:rPr>
              <w:t>Không tự sửa kết quả tính.</w:t>
            </w:r>
          </w:p>
        </w:tc>
      </w:tr>
      <w:tr w14:paraId="1AB3A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C3C0937">
            <w:pPr>
              <w:spacing w:after="40" w:line="240" w:lineRule="auto"/>
              <w:jc w:val="center"/>
              <w:rPr>
                <w:rFonts w:cs="Times New Roman"/>
                <w:color w:val="auto"/>
                <w:sz w:val="28"/>
                <w:szCs w:val="28"/>
              </w:rPr>
            </w:pPr>
            <w:r>
              <w:rPr>
                <w:rFonts w:cs="Times New Roman"/>
                <w:color w:val="auto"/>
                <w:sz w:val="24"/>
                <w:szCs w:val="28"/>
              </w:rPr>
              <w:t>G</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63A3961">
            <w:pPr>
              <w:spacing w:after="40" w:line="240" w:lineRule="auto"/>
              <w:rPr>
                <w:rFonts w:cs="Times New Roman"/>
                <w:color w:val="auto"/>
                <w:sz w:val="28"/>
                <w:szCs w:val="28"/>
              </w:rPr>
            </w:pPr>
            <w:r>
              <w:rPr>
                <w:rFonts w:cs="Times New Roman"/>
                <w:color w:val="auto"/>
                <w:sz w:val="24"/>
                <w:szCs w:val="28"/>
              </w:rPr>
              <w:t>Giờ tổng (tính)</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2B81322">
            <w:pPr>
              <w:spacing w:after="40" w:line="240" w:lineRule="auto"/>
              <w:rPr>
                <w:rFonts w:cs="Times New Roman"/>
                <w:color w:val="auto"/>
                <w:sz w:val="28"/>
                <w:szCs w:val="28"/>
              </w:rPr>
            </w:pPr>
            <w:r>
              <w:rPr>
                <w:rFonts w:cs="Times New Roman"/>
                <w:color w:val="auto"/>
                <w:sz w:val="24"/>
                <w:szCs w:val="28"/>
              </w:rPr>
              <w:t>Giờ tổng = Giờ SP (F) + Giờ bổ sung (E).</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AC2D179">
            <w:pPr>
              <w:spacing w:after="40" w:line="240" w:lineRule="auto"/>
              <w:rPr>
                <w:rFonts w:cs="Times New Roman"/>
                <w:color w:val="auto"/>
                <w:sz w:val="28"/>
                <w:szCs w:val="28"/>
              </w:rPr>
            </w:pPr>
            <w:r>
              <w:rPr>
                <w:rFonts w:cs="Times New Roman"/>
                <w:color w:val="auto"/>
                <w:sz w:val="24"/>
                <w:szCs w:val="28"/>
              </w:rPr>
              <w:t>Cột E và F.</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EEAEBCC">
            <w:pPr>
              <w:spacing w:after="40" w:line="240" w:lineRule="auto"/>
              <w:rPr>
                <w:rFonts w:cs="Times New Roman"/>
                <w:color w:val="auto"/>
                <w:sz w:val="28"/>
                <w:szCs w:val="28"/>
              </w:rPr>
            </w:pPr>
            <w:r>
              <w:rPr>
                <w:rFonts w:cs="Times New Roman"/>
                <w:color w:val="auto"/>
                <w:sz w:val="24"/>
                <w:szCs w:val="28"/>
              </w:rPr>
              <w:t>Cột tính; không nhập đè.</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564A69B">
            <w:pPr>
              <w:spacing w:after="40" w:line="240" w:lineRule="auto"/>
              <w:rPr>
                <w:rFonts w:cs="Times New Roman"/>
                <w:color w:val="auto"/>
                <w:sz w:val="28"/>
                <w:szCs w:val="28"/>
              </w:rPr>
            </w:pPr>
            <w:r>
              <w:rPr>
                <w:rFonts w:cs="Times New Roman"/>
                <w:color w:val="auto"/>
                <w:sz w:val="24"/>
                <w:szCs w:val="28"/>
              </w:rPr>
              <w:t>Tự động – KHÔNG 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1587CAC">
            <w:pPr>
              <w:spacing w:after="40" w:line="240" w:lineRule="auto"/>
              <w:rPr>
                <w:rFonts w:cs="Times New Roman"/>
                <w:color w:val="auto"/>
                <w:sz w:val="28"/>
                <w:szCs w:val="28"/>
              </w:rPr>
            </w:pPr>
            <w:r>
              <w:rPr>
                <w:rFonts w:cs="Times New Roman"/>
                <w:color w:val="auto"/>
                <w:sz w:val="24"/>
                <w:szCs w:val="28"/>
              </w:rPr>
              <w:t>Chưa trừ tác động số hóa/thuê dịch vụ ở bước này nếu dùng cách “trước thay đổi, có điều chỉnh”.</w:t>
            </w:r>
          </w:p>
        </w:tc>
      </w:tr>
      <w:tr w14:paraId="216C1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A681800">
            <w:pPr>
              <w:spacing w:after="40" w:line="240" w:lineRule="auto"/>
              <w:jc w:val="center"/>
              <w:rPr>
                <w:rFonts w:cs="Times New Roman"/>
                <w:color w:val="auto"/>
                <w:sz w:val="28"/>
                <w:szCs w:val="28"/>
              </w:rPr>
            </w:pPr>
            <w:r>
              <w:rPr>
                <w:rFonts w:cs="Times New Roman"/>
                <w:color w:val="auto"/>
                <w:sz w:val="24"/>
                <w:szCs w:val="28"/>
              </w:rPr>
              <w:t>H</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66DBE20">
            <w:pPr>
              <w:spacing w:after="40" w:line="240" w:lineRule="auto"/>
              <w:rPr>
                <w:rFonts w:cs="Times New Roman"/>
                <w:color w:val="auto"/>
                <w:sz w:val="28"/>
                <w:szCs w:val="28"/>
              </w:rPr>
            </w:pPr>
            <w:r>
              <w:rPr>
                <w:rFonts w:cs="Times New Roman"/>
                <w:color w:val="auto"/>
                <w:sz w:val="24"/>
                <w:szCs w:val="28"/>
              </w:rPr>
              <w:t>Nguồn SL</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B238A7F">
            <w:pPr>
              <w:spacing w:after="40" w:line="240" w:lineRule="auto"/>
              <w:rPr>
                <w:rFonts w:cs="Times New Roman"/>
                <w:color w:val="auto"/>
                <w:sz w:val="28"/>
                <w:szCs w:val="28"/>
              </w:rPr>
            </w:pPr>
            <w:r>
              <w:rPr>
                <w:rFonts w:cs="Times New Roman"/>
                <w:color w:val="auto"/>
                <w:sz w:val="24"/>
                <w:szCs w:val="28"/>
              </w:rPr>
              <w:t>Nguồn xác nhận số lượng sản phẩm.</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D84FECE">
            <w:pPr>
              <w:spacing w:after="40" w:line="240" w:lineRule="auto"/>
              <w:rPr>
                <w:rFonts w:cs="Times New Roman"/>
                <w:color w:val="auto"/>
                <w:sz w:val="28"/>
                <w:szCs w:val="28"/>
              </w:rPr>
            </w:pPr>
            <w:r>
              <w:rPr>
                <w:rFonts w:cs="Times New Roman"/>
                <w:color w:val="auto"/>
                <w:sz w:val="24"/>
                <w:szCs w:val="28"/>
              </w:rPr>
              <w:t>Phần mềm/hồ sơ/báo cáo.</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230086A">
            <w:pPr>
              <w:spacing w:after="40" w:line="240" w:lineRule="auto"/>
              <w:rPr>
                <w:rFonts w:cs="Times New Roman"/>
                <w:color w:val="auto"/>
                <w:sz w:val="28"/>
                <w:szCs w:val="28"/>
              </w:rPr>
            </w:pPr>
            <w:r>
              <w:rPr>
                <w:rFonts w:cs="Times New Roman"/>
                <w:color w:val="auto"/>
                <w:sz w:val="24"/>
                <w:szCs w:val="28"/>
              </w:rPr>
              <w:t>Ghi tên nguồn, kỳ, phạm vi và người/bộ phận xác nhận; bắt buộc với dữ liệu dùng chính thức.</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7BFB3B6">
            <w:pPr>
              <w:spacing w:after="40" w:line="240" w:lineRule="auto"/>
              <w:rPr>
                <w:rFonts w:cs="Times New Roman"/>
                <w:color w:val="auto"/>
                <w:sz w:val="28"/>
                <w:szCs w:val="28"/>
              </w:rPr>
            </w:pPr>
            <w:r>
              <w:rPr>
                <w:rFonts w:cs="Times New Roman"/>
                <w:color w:val="auto"/>
                <w:sz w:val="24"/>
                <w:szCs w:val="28"/>
              </w:rPr>
              <w:t>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05E017E">
            <w:pPr>
              <w:spacing w:after="40" w:line="240" w:lineRule="auto"/>
              <w:rPr>
                <w:rFonts w:cs="Times New Roman"/>
                <w:color w:val="auto"/>
                <w:sz w:val="28"/>
                <w:szCs w:val="28"/>
              </w:rPr>
            </w:pPr>
            <w:r>
              <w:rPr>
                <w:rFonts w:cs="Times New Roman"/>
                <w:color w:val="auto"/>
                <w:sz w:val="24"/>
                <w:szCs w:val="28"/>
              </w:rPr>
              <w:t>Thiếu nguồn thì trạng thái phải là chưa kiểm chứng.</w:t>
            </w:r>
          </w:p>
        </w:tc>
      </w:tr>
      <w:tr w14:paraId="21D82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AC832E8">
            <w:pPr>
              <w:spacing w:after="40" w:line="240" w:lineRule="auto"/>
              <w:jc w:val="center"/>
              <w:rPr>
                <w:rFonts w:cs="Times New Roman"/>
                <w:color w:val="auto"/>
                <w:sz w:val="28"/>
                <w:szCs w:val="28"/>
              </w:rPr>
            </w:pPr>
            <w:r>
              <w:rPr>
                <w:rFonts w:cs="Times New Roman"/>
                <w:color w:val="auto"/>
                <w:sz w:val="24"/>
                <w:szCs w:val="28"/>
              </w:rPr>
              <w:t>I</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D55C100">
            <w:pPr>
              <w:spacing w:after="40" w:line="240" w:lineRule="auto"/>
              <w:rPr>
                <w:rFonts w:cs="Times New Roman"/>
                <w:color w:val="auto"/>
                <w:sz w:val="28"/>
                <w:szCs w:val="28"/>
              </w:rPr>
            </w:pPr>
            <w:r>
              <w:rPr>
                <w:rFonts w:cs="Times New Roman"/>
                <w:color w:val="auto"/>
                <w:sz w:val="24"/>
                <w:szCs w:val="28"/>
              </w:rPr>
              <w:t>Nguồn thời gian</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DDA0B38">
            <w:pPr>
              <w:spacing w:after="40" w:line="240" w:lineRule="auto"/>
              <w:rPr>
                <w:rFonts w:cs="Times New Roman"/>
                <w:color w:val="auto"/>
                <w:sz w:val="28"/>
                <w:szCs w:val="28"/>
              </w:rPr>
            </w:pPr>
            <w:r>
              <w:rPr>
                <w:rFonts w:cs="Times New Roman"/>
                <w:color w:val="auto"/>
                <w:sz w:val="24"/>
                <w:szCs w:val="28"/>
              </w:rPr>
              <w:t>Nguồn thời gian bắt buộc khi sử dụng chính thức: văn bản định mức hoặc hồ sơ khảo sát, ước lượng có phương pháp và xác nhận.</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0ED44AE">
            <w:pPr>
              <w:spacing w:after="40" w:line="240" w:lineRule="auto"/>
              <w:rPr>
                <w:rFonts w:cs="Times New Roman"/>
                <w:color w:val="auto"/>
                <w:sz w:val="28"/>
                <w:szCs w:val="28"/>
              </w:rPr>
            </w:pPr>
            <w:r>
              <w:rPr>
                <w:rFonts w:cs="Times New Roman"/>
                <w:color w:val="auto"/>
                <w:sz w:val="24"/>
                <w:szCs w:val="28"/>
              </w:rPr>
              <w:t>Định mức, phiếu khảo sát, hồ sơ đo thời gian.</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97078CF">
            <w:pPr>
              <w:spacing w:after="40" w:line="240" w:lineRule="auto"/>
              <w:rPr>
                <w:rFonts w:cs="Times New Roman"/>
                <w:color w:val="auto"/>
                <w:sz w:val="28"/>
                <w:szCs w:val="28"/>
              </w:rPr>
            </w:pPr>
            <w:r>
              <w:rPr>
                <w:rFonts w:cs="Times New Roman"/>
                <w:color w:val="auto"/>
                <w:sz w:val="24"/>
                <w:szCs w:val="28"/>
              </w:rPr>
              <w:t>Ghi số, ngày, điều/khoản hoặc mã hồ sơ khảo sát; cách đo/ước lượng, phạm vi, người hoặc cơ quan xác nhận.</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AD7A6D7">
            <w:pPr>
              <w:spacing w:after="40" w:line="240" w:lineRule="auto"/>
              <w:rPr>
                <w:rFonts w:cs="Times New Roman"/>
                <w:color w:val="auto"/>
                <w:sz w:val="28"/>
                <w:szCs w:val="28"/>
              </w:rPr>
            </w:pPr>
            <w:r>
              <w:rPr>
                <w:rFonts w:cs="Times New Roman"/>
                <w:color w:val="auto"/>
                <w:sz w:val="24"/>
                <w:szCs w:val="28"/>
              </w:rPr>
              <w:t>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E2879DE">
            <w:pPr>
              <w:spacing w:after="40" w:line="240" w:lineRule="auto"/>
              <w:rPr>
                <w:rFonts w:cs="Times New Roman"/>
                <w:color w:val="auto"/>
                <w:sz w:val="28"/>
                <w:szCs w:val="28"/>
              </w:rPr>
            </w:pPr>
            <w:r>
              <w:rPr>
                <w:rFonts w:cs="Times New Roman"/>
                <w:color w:val="auto"/>
                <w:sz w:val="24"/>
                <w:szCs w:val="28"/>
              </w:rPr>
              <w:t>Không dùng số thời gian không có căn cứ.</w:t>
            </w:r>
          </w:p>
        </w:tc>
      </w:tr>
      <w:tr w14:paraId="4231C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D1989FE">
            <w:pPr>
              <w:spacing w:after="40" w:line="240" w:lineRule="auto"/>
              <w:jc w:val="center"/>
              <w:rPr>
                <w:rFonts w:cs="Times New Roman"/>
                <w:color w:val="auto"/>
                <w:sz w:val="28"/>
                <w:szCs w:val="28"/>
              </w:rPr>
            </w:pPr>
            <w:r>
              <w:rPr>
                <w:rFonts w:cs="Times New Roman"/>
                <w:color w:val="auto"/>
                <w:sz w:val="24"/>
                <w:szCs w:val="28"/>
              </w:rPr>
              <w:t>J</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7CFDB3E">
            <w:pPr>
              <w:spacing w:after="40" w:line="240" w:lineRule="auto"/>
              <w:rPr>
                <w:rFonts w:cs="Times New Roman"/>
                <w:color w:val="auto"/>
                <w:sz w:val="28"/>
                <w:szCs w:val="28"/>
              </w:rPr>
            </w:pPr>
            <w:r>
              <w:rPr>
                <w:rFonts w:cs="Times New Roman"/>
                <w:color w:val="auto"/>
                <w:sz w:val="24"/>
                <w:szCs w:val="28"/>
              </w:rPr>
              <w:t>Trạng thái căn cứ thời gian</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C1AD108">
            <w:pPr>
              <w:spacing w:after="40" w:line="240" w:lineRule="auto"/>
              <w:rPr>
                <w:rFonts w:cs="Times New Roman"/>
                <w:color w:val="auto"/>
                <w:sz w:val="28"/>
                <w:szCs w:val="28"/>
              </w:rPr>
            </w:pPr>
            <w:r>
              <w:rPr>
                <w:rFonts w:cs="Times New Roman"/>
                <w:color w:val="auto"/>
                <w:sz w:val="24"/>
                <w:szCs w:val="28"/>
              </w:rPr>
              <w:t>Căn cứ của thời gian: (1) Có định mức; (2) Kiểm đếm, ước lượng thực tế.</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BD2153F">
            <w:pPr>
              <w:spacing w:after="40" w:line="240" w:lineRule="auto"/>
              <w:rPr>
                <w:rFonts w:cs="Times New Roman"/>
                <w:color w:val="auto"/>
                <w:sz w:val="28"/>
                <w:szCs w:val="28"/>
              </w:rPr>
            </w:pPr>
            <w:r>
              <w:rPr>
                <w:rFonts w:cs="Times New Roman"/>
                <w:color w:val="auto"/>
                <w:sz w:val="24"/>
                <w:szCs w:val="28"/>
              </w:rPr>
              <w:t>Kết quả kiểm tra chuyên môn.</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585D699">
            <w:pPr>
              <w:spacing w:after="40" w:line="240" w:lineRule="auto"/>
              <w:rPr>
                <w:rFonts w:cs="Times New Roman"/>
                <w:color w:val="auto"/>
                <w:sz w:val="28"/>
                <w:szCs w:val="28"/>
              </w:rPr>
            </w:pPr>
            <w:r>
              <w:rPr>
                <w:rFonts w:cs="Times New Roman"/>
                <w:color w:val="auto"/>
                <w:sz w:val="24"/>
                <w:szCs w:val="28"/>
              </w:rPr>
              <w:t>Chọn 1 trong 2 giá trị của danh sách.</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A8674B6">
            <w:pPr>
              <w:spacing w:after="40" w:line="240" w:lineRule="auto"/>
              <w:rPr>
                <w:rFonts w:cs="Times New Roman"/>
                <w:color w:val="auto"/>
                <w:sz w:val="28"/>
                <w:szCs w:val="28"/>
              </w:rPr>
            </w:pPr>
            <w:r>
              <w:rPr>
                <w:rFonts w:cs="Times New Roman"/>
                <w:color w:val="auto"/>
                <w:sz w:val="24"/>
                <w:szCs w:val="28"/>
              </w:rPr>
              <w:t>Chọn</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3384EBF">
            <w:pPr>
              <w:spacing w:after="40" w:line="240" w:lineRule="auto"/>
              <w:rPr>
                <w:rFonts w:cs="Times New Roman"/>
                <w:color w:val="auto"/>
                <w:sz w:val="28"/>
                <w:szCs w:val="28"/>
              </w:rPr>
            </w:pPr>
            <w:r>
              <w:rPr>
                <w:rFonts w:cs="Times New Roman"/>
                <w:color w:val="auto"/>
                <w:sz w:val="24"/>
                <w:szCs w:val="28"/>
              </w:rPr>
              <w:t>Đây là loại căn cứ, không phải trạng thái kiểm chứng. Cả định mức và số khảo sát/ước lượng đều phải truy nguồn khi dùng chính thức.</w:t>
            </w:r>
          </w:p>
        </w:tc>
      </w:tr>
      <w:tr w14:paraId="64DAF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B94597F">
            <w:pPr>
              <w:spacing w:after="40" w:line="240" w:lineRule="auto"/>
              <w:jc w:val="center"/>
              <w:rPr>
                <w:rFonts w:cs="Times New Roman"/>
                <w:color w:val="auto"/>
                <w:sz w:val="28"/>
                <w:szCs w:val="28"/>
              </w:rPr>
            </w:pPr>
            <w:r>
              <w:rPr>
                <w:rFonts w:cs="Times New Roman"/>
                <w:color w:val="auto"/>
                <w:sz w:val="24"/>
                <w:szCs w:val="28"/>
              </w:rPr>
              <w:t>K</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53A1495">
            <w:pPr>
              <w:spacing w:after="40" w:line="240" w:lineRule="auto"/>
              <w:rPr>
                <w:rFonts w:cs="Times New Roman"/>
                <w:color w:val="auto"/>
                <w:sz w:val="28"/>
                <w:szCs w:val="28"/>
              </w:rPr>
            </w:pPr>
            <w:r>
              <w:rPr>
                <w:rFonts w:cs="Times New Roman"/>
                <w:color w:val="auto"/>
                <w:sz w:val="24"/>
                <w:szCs w:val="28"/>
              </w:rPr>
              <w:t>Kỳ</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03481DB">
            <w:pPr>
              <w:spacing w:after="40" w:line="240" w:lineRule="auto"/>
              <w:rPr>
                <w:rFonts w:cs="Times New Roman"/>
                <w:color w:val="auto"/>
                <w:sz w:val="28"/>
                <w:szCs w:val="28"/>
              </w:rPr>
            </w:pPr>
            <w:r>
              <w:rPr>
                <w:rFonts w:cs="Times New Roman"/>
                <w:color w:val="auto"/>
                <w:sz w:val="24"/>
                <w:szCs w:val="28"/>
              </w:rPr>
              <w:t>Kỳ số liệu của sản lượng và thời gian.</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9666D59">
            <w:pPr>
              <w:spacing w:after="40" w:line="240" w:lineRule="auto"/>
              <w:rPr>
                <w:rFonts w:cs="Times New Roman"/>
                <w:color w:val="auto"/>
                <w:sz w:val="28"/>
                <w:szCs w:val="28"/>
              </w:rPr>
            </w:pPr>
            <w:r>
              <w:rPr>
                <w:rFonts w:cs="Times New Roman"/>
                <w:color w:val="auto"/>
                <w:sz w:val="24"/>
                <w:szCs w:val="28"/>
              </w:rPr>
              <w:t>Thông báo kỳ chung.</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97DD16A">
            <w:pPr>
              <w:spacing w:after="40" w:line="240" w:lineRule="auto"/>
              <w:rPr>
                <w:rFonts w:cs="Times New Roman"/>
                <w:color w:val="auto"/>
                <w:sz w:val="28"/>
                <w:szCs w:val="28"/>
              </w:rPr>
            </w:pPr>
            <w:r>
              <w:rPr>
                <w:rFonts w:cs="Times New Roman"/>
                <w:color w:val="auto"/>
                <w:sz w:val="24"/>
                <w:szCs w:val="28"/>
              </w:rPr>
              <w:t>Ghi thống nhất, cùng cơ sở với B2/C3.</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AD7A06F">
            <w:pPr>
              <w:spacing w:after="40" w:line="240" w:lineRule="auto"/>
              <w:rPr>
                <w:rFonts w:cs="Times New Roman"/>
                <w:color w:val="auto"/>
                <w:sz w:val="28"/>
                <w:szCs w:val="28"/>
              </w:rPr>
            </w:pPr>
            <w:r>
              <w:rPr>
                <w:rFonts w:cs="Times New Roman"/>
                <w:color w:val="auto"/>
                <w:sz w:val="24"/>
                <w:szCs w:val="28"/>
              </w:rPr>
              <w:t>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D327C66">
            <w:pPr>
              <w:spacing w:after="40" w:line="240" w:lineRule="auto"/>
              <w:rPr>
                <w:rFonts w:cs="Times New Roman"/>
                <w:color w:val="auto"/>
                <w:sz w:val="28"/>
                <w:szCs w:val="28"/>
              </w:rPr>
            </w:pPr>
            <w:r>
              <w:rPr>
                <w:rFonts w:cs="Times New Roman"/>
                <w:color w:val="auto"/>
                <w:sz w:val="24"/>
                <w:szCs w:val="28"/>
              </w:rPr>
              <w:t>Không trộn số liệu khác kỳ trong một phép tính.</w:t>
            </w:r>
          </w:p>
        </w:tc>
      </w:tr>
      <w:tr w14:paraId="77D0D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092CA36">
            <w:pPr>
              <w:spacing w:after="40" w:line="240" w:lineRule="auto"/>
              <w:jc w:val="center"/>
              <w:rPr>
                <w:rFonts w:cs="Times New Roman"/>
                <w:color w:val="auto"/>
                <w:sz w:val="28"/>
                <w:szCs w:val="28"/>
              </w:rPr>
            </w:pPr>
            <w:r>
              <w:rPr>
                <w:rFonts w:cs="Times New Roman"/>
                <w:color w:val="auto"/>
                <w:sz w:val="24"/>
                <w:szCs w:val="28"/>
              </w:rPr>
              <w:t>L</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A644272">
            <w:pPr>
              <w:spacing w:after="40" w:line="240" w:lineRule="auto"/>
              <w:rPr>
                <w:rFonts w:cs="Times New Roman"/>
                <w:color w:val="auto"/>
                <w:sz w:val="28"/>
                <w:szCs w:val="28"/>
              </w:rPr>
            </w:pPr>
            <w:r>
              <w:rPr>
                <w:rFonts w:cs="Times New Roman"/>
                <w:color w:val="auto"/>
                <w:sz w:val="24"/>
                <w:szCs w:val="28"/>
              </w:rPr>
              <w:t>Mã SP trong danh mục</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355FE88">
            <w:pPr>
              <w:spacing w:after="40" w:line="240" w:lineRule="auto"/>
              <w:rPr>
                <w:rFonts w:cs="Times New Roman"/>
                <w:color w:val="auto"/>
                <w:sz w:val="28"/>
                <w:szCs w:val="28"/>
              </w:rPr>
            </w:pPr>
            <w:r>
              <w:rPr>
                <w:rFonts w:cs="Times New Roman"/>
                <w:color w:val="auto"/>
                <w:sz w:val="24"/>
                <w:szCs w:val="28"/>
              </w:rPr>
              <w:t>Mã sản phẩm tương ứng trong danh mục chuẩn để tra nhóm và phút chuẩn.</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5128F8F">
            <w:pPr>
              <w:spacing w:after="40" w:line="240" w:lineRule="auto"/>
              <w:rPr>
                <w:rFonts w:cs="Times New Roman"/>
                <w:color w:val="auto"/>
                <w:sz w:val="28"/>
                <w:szCs w:val="28"/>
              </w:rPr>
            </w:pPr>
            <w:r>
              <w:rPr>
                <w:rFonts w:cs="Times New Roman"/>
                <w:color w:val="auto"/>
                <w:sz w:val="24"/>
                <w:szCs w:val="28"/>
              </w:rPr>
              <w:t>DM_SAN_PHAM cột A.</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41A26DB">
            <w:pPr>
              <w:spacing w:after="40" w:line="240" w:lineRule="auto"/>
              <w:rPr>
                <w:rFonts w:cs="Times New Roman"/>
                <w:color w:val="auto"/>
                <w:sz w:val="28"/>
                <w:szCs w:val="28"/>
              </w:rPr>
            </w:pPr>
            <w:r>
              <w:rPr>
                <w:rFonts w:cs="Times New Roman"/>
                <w:color w:val="auto"/>
                <w:sz w:val="24"/>
                <w:szCs w:val="28"/>
              </w:rPr>
              <w:t>Nhập hoặc chọn đúng mã có trong danh mục; nếu chưa có mã thì để trống và nêu nguồn đo thực tế.</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A518B75">
            <w:pPr>
              <w:spacing w:after="40" w:line="240" w:lineRule="auto"/>
              <w:rPr>
                <w:rFonts w:cs="Times New Roman"/>
                <w:color w:val="auto"/>
                <w:sz w:val="28"/>
                <w:szCs w:val="28"/>
              </w:rPr>
            </w:pPr>
            <w:r>
              <w:rPr>
                <w:rFonts w:cs="Times New Roman"/>
                <w:color w:val="auto"/>
                <w:sz w:val="24"/>
                <w:szCs w:val="28"/>
              </w:rPr>
              <w:t>Nhập khi có mã</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55FD08E">
            <w:pPr>
              <w:spacing w:after="40" w:line="240" w:lineRule="auto"/>
              <w:rPr>
                <w:rFonts w:cs="Times New Roman"/>
                <w:color w:val="auto"/>
                <w:sz w:val="28"/>
                <w:szCs w:val="28"/>
              </w:rPr>
            </w:pPr>
            <w:r>
              <w:rPr>
                <w:rFonts w:cs="Times New Roman"/>
                <w:color w:val="auto"/>
                <w:sz w:val="24"/>
                <w:szCs w:val="28"/>
              </w:rPr>
              <w:t>Không tự đặt mã chuẩn hoặc dùng mã chưa được xác nhận như mã hợp lệ.</w:t>
            </w:r>
          </w:p>
        </w:tc>
      </w:tr>
      <w:tr w14:paraId="59E8F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285CB9C">
            <w:pPr>
              <w:spacing w:after="40" w:line="240" w:lineRule="auto"/>
              <w:jc w:val="center"/>
              <w:rPr>
                <w:rFonts w:cs="Times New Roman"/>
                <w:color w:val="auto"/>
                <w:sz w:val="28"/>
                <w:szCs w:val="28"/>
              </w:rPr>
            </w:pPr>
            <w:r>
              <w:rPr>
                <w:rFonts w:cs="Times New Roman"/>
                <w:color w:val="auto"/>
                <w:sz w:val="24"/>
                <w:szCs w:val="28"/>
              </w:rPr>
              <w:t>M</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1E0F4B8">
            <w:pPr>
              <w:spacing w:after="40" w:line="240" w:lineRule="auto"/>
              <w:rPr>
                <w:rFonts w:cs="Times New Roman"/>
                <w:color w:val="auto"/>
                <w:sz w:val="28"/>
                <w:szCs w:val="28"/>
              </w:rPr>
            </w:pPr>
            <w:r>
              <w:rPr>
                <w:rFonts w:cs="Times New Roman"/>
                <w:color w:val="auto"/>
                <w:sz w:val="24"/>
                <w:szCs w:val="28"/>
              </w:rPr>
              <w:t>Nhóm (tự tra)</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E18F08A">
            <w:pPr>
              <w:spacing w:after="40" w:line="240" w:lineRule="auto"/>
              <w:rPr>
                <w:rFonts w:cs="Times New Roman"/>
                <w:color w:val="auto"/>
                <w:sz w:val="28"/>
                <w:szCs w:val="28"/>
              </w:rPr>
            </w:pPr>
            <w:r>
              <w:rPr>
                <w:rFonts w:cs="Times New Roman"/>
                <w:color w:val="auto"/>
                <w:sz w:val="24"/>
                <w:szCs w:val="28"/>
              </w:rPr>
              <w:t>Nhóm I–VI của sản phẩm nếu áp dụng, lấy từ danh mục.</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DD0B2BC">
            <w:pPr>
              <w:spacing w:after="40" w:line="240" w:lineRule="auto"/>
              <w:rPr>
                <w:rFonts w:cs="Times New Roman"/>
                <w:color w:val="auto"/>
                <w:sz w:val="28"/>
                <w:szCs w:val="28"/>
              </w:rPr>
            </w:pPr>
            <w:r>
              <w:rPr>
                <w:rFonts w:cs="Times New Roman"/>
                <w:color w:val="auto"/>
                <w:sz w:val="24"/>
                <w:szCs w:val="28"/>
              </w:rPr>
              <w:t>DM_SAN_PHAM cột D.</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A657D30">
            <w:pPr>
              <w:spacing w:after="40" w:line="240" w:lineRule="auto"/>
              <w:rPr>
                <w:rFonts w:cs="Times New Roman"/>
                <w:color w:val="auto"/>
                <w:sz w:val="28"/>
                <w:szCs w:val="28"/>
              </w:rPr>
            </w:pPr>
            <w:r>
              <w:rPr>
                <w:rFonts w:cs="Times New Roman"/>
                <w:color w:val="auto"/>
                <w:sz w:val="24"/>
                <w:szCs w:val="28"/>
              </w:rPr>
              <w:t>Đọc kết quả công thức theo mã L; không gõ, không sửa.</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2805854">
            <w:pPr>
              <w:spacing w:after="40" w:line="240" w:lineRule="auto"/>
              <w:rPr>
                <w:rFonts w:cs="Times New Roman"/>
                <w:color w:val="auto"/>
                <w:sz w:val="28"/>
                <w:szCs w:val="28"/>
              </w:rPr>
            </w:pPr>
            <w:r>
              <w:rPr>
                <w:rFonts w:cs="Times New Roman"/>
                <w:color w:val="auto"/>
                <w:sz w:val="24"/>
                <w:szCs w:val="28"/>
              </w:rPr>
              <w:t>Tự động – KHÔNG 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0C969B4">
            <w:pPr>
              <w:spacing w:after="40" w:line="240" w:lineRule="auto"/>
              <w:rPr>
                <w:rFonts w:cs="Times New Roman"/>
                <w:color w:val="auto"/>
                <w:sz w:val="28"/>
                <w:szCs w:val="28"/>
              </w:rPr>
            </w:pPr>
            <w:r>
              <w:rPr>
                <w:rFonts w:cs="Times New Roman"/>
                <w:color w:val="auto"/>
                <w:sz w:val="24"/>
                <w:szCs w:val="28"/>
              </w:rPr>
              <w:t>Không tự phân nhóm theo ngạch, bậc, tiền lương.</w:t>
            </w:r>
          </w:p>
        </w:tc>
      </w:tr>
      <w:tr w14:paraId="3F09B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9DB1D5B">
            <w:pPr>
              <w:spacing w:after="40" w:line="240" w:lineRule="auto"/>
              <w:jc w:val="center"/>
              <w:rPr>
                <w:rFonts w:cs="Times New Roman"/>
                <w:color w:val="auto"/>
                <w:sz w:val="28"/>
                <w:szCs w:val="28"/>
              </w:rPr>
            </w:pPr>
            <w:r>
              <w:rPr>
                <w:rFonts w:cs="Times New Roman"/>
                <w:color w:val="auto"/>
                <w:sz w:val="24"/>
                <w:szCs w:val="28"/>
              </w:rPr>
              <w:t>N</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6020107">
            <w:pPr>
              <w:spacing w:after="40" w:line="240" w:lineRule="auto"/>
              <w:rPr>
                <w:rFonts w:cs="Times New Roman"/>
                <w:color w:val="auto"/>
                <w:sz w:val="28"/>
                <w:szCs w:val="28"/>
              </w:rPr>
            </w:pPr>
            <w:r>
              <w:rPr>
                <w:rFonts w:cs="Times New Roman"/>
                <w:color w:val="auto"/>
                <w:sz w:val="24"/>
                <w:szCs w:val="28"/>
              </w:rPr>
              <w:t>Phút/SP chuẩn (tự tra)</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5EE42A2">
            <w:pPr>
              <w:spacing w:after="40" w:line="240" w:lineRule="auto"/>
              <w:rPr>
                <w:rFonts w:cs="Times New Roman"/>
                <w:color w:val="auto"/>
                <w:sz w:val="28"/>
                <w:szCs w:val="28"/>
              </w:rPr>
            </w:pPr>
            <w:r>
              <w:rPr>
                <w:rFonts w:cs="Times New Roman"/>
                <w:color w:val="auto"/>
                <w:sz w:val="24"/>
                <w:szCs w:val="28"/>
              </w:rPr>
              <w:t>Thời gian tham chiếu chuẩn của sản phẩm.</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07F1991">
            <w:pPr>
              <w:spacing w:after="40" w:line="240" w:lineRule="auto"/>
              <w:rPr>
                <w:rFonts w:cs="Times New Roman"/>
                <w:color w:val="auto"/>
                <w:sz w:val="28"/>
                <w:szCs w:val="28"/>
              </w:rPr>
            </w:pPr>
            <w:r>
              <w:rPr>
                <w:rFonts w:cs="Times New Roman"/>
                <w:color w:val="auto"/>
                <w:sz w:val="24"/>
                <w:szCs w:val="28"/>
              </w:rPr>
              <w:t>DM_SAN_PHAM cột E.</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704ABEA">
            <w:pPr>
              <w:spacing w:after="40" w:line="240" w:lineRule="auto"/>
              <w:rPr>
                <w:rFonts w:cs="Times New Roman"/>
                <w:color w:val="auto"/>
                <w:sz w:val="28"/>
                <w:szCs w:val="28"/>
              </w:rPr>
            </w:pPr>
            <w:r>
              <w:rPr>
                <w:rFonts w:cs="Times New Roman"/>
                <w:color w:val="auto"/>
                <w:sz w:val="24"/>
                <w:szCs w:val="28"/>
              </w:rPr>
              <w:t>Đọc kết quả tra cứu; nếu danh mục chưa có chuẩn hợp lệ thì không coi số trống/0 là định mức.</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943FA7D">
            <w:pPr>
              <w:spacing w:after="40" w:line="240" w:lineRule="auto"/>
              <w:rPr>
                <w:rFonts w:cs="Times New Roman"/>
                <w:color w:val="auto"/>
                <w:sz w:val="28"/>
                <w:szCs w:val="28"/>
              </w:rPr>
            </w:pPr>
            <w:r>
              <w:rPr>
                <w:rFonts w:cs="Times New Roman"/>
                <w:color w:val="auto"/>
                <w:sz w:val="24"/>
                <w:szCs w:val="28"/>
              </w:rPr>
              <w:t>Tự động – KHÔNG 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FED5604">
            <w:pPr>
              <w:spacing w:after="40" w:line="240" w:lineRule="auto"/>
              <w:rPr>
                <w:rFonts w:cs="Times New Roman"/>
                <w:color w:val="auto"/>
                <w:sz w:val="28"/>
                <w:szCs w:val="28"/>
              </w:rPr>
            </w:pPr>
            <w:r>
              <w:rPr>
                <w:rFonts w:cs="Times New Roman"/>
                <w:color w:val="auto"/>
                <w:sz w:val="24"/>
                <w:szCs w:val="28"/>
              </w:rPr>
              <w:t>Chỉ sử dụng thời gian được cơ quan có thẩm quyền xác nhận.</w:t>
            </w:r>
          </w:p>
        </w:tc>
      </w:tr>
      <w:tr w14:paraId="71B0F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1F1BB45">
            <w:pPr>
              <w:spacing w:after="40" w:line="240" w:lineRule="auto"/>
              <w:jc w:val="center"/>
              <w:rPr>
                <w:rFonts w:cs="Times New Roman"/>
                <w:color w:val="auto"/>
                <w:sz w:val="28"/>
                <w:szCs w:val="28"/>
              </w:rPr>
            </w:pPr>
            <w:r>
              <w:rPr>
                <w:rFonts w:cs="Times New Roman"/>
                <w:color w:val="auto"/>
                <w:sz w:val="24"/>
                <w:szCs w:val="28"/>
              </w:rPr>
              <w:t>O</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1AA3136">
            <w:pPr>
              <w:spacing w:after="40" w:line="240" w:lineRule="auto"/>
              <w:rPr>
                <w:rFonts w:cs="Times New Roman"/>
                <w:color w:val="auto"/>
                <w:sz w:val="28"/>
                <w:szCs w:val="28"/>
              </w:rPr>
            </w:pPr>
            <w:r>
              <w:rPr>
                <w:rFonts w:cs="Times New Roman"/>
                <w:color w:val="auto"/>
                <w:sz w:val="24"/>
                <w:szCs w:val="28"/>
              </w:rPr>
              <w:t>Xác nhận chuẩn (tự tra)</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92EDB3A">
            <w:pPr>
              <w:spacing w:after="40" w:line="240" w:lineRule="auto"/>
              <w:rPr>
                <w:rFonts w:cs="Times New Roman"/>
                <w:color w:val="auto"/>
                <w:sz w:val="28"/>
                <w:szCs w:val="28"/>
              </w:rPr>
            </w:pPr>
            <w:r>
              <w:rPr>
                <w:rFonts w:cs="Times New Roman"/>
                <w:color w:val="auto"/>
                <w:sz w:val="24"/>
                <w:szCs w:val="28"/>
              </w:rPr>
              <w:t>Trạng thái xác nhận của thời gian chuẩn.</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59D2E83">
            <w:pPr>
              <w:spacing w:after="40" w:line="240" w:lineRule="auto"/>
              <w:rPr>
                <w:rFonts w:cs="Times New Roman"/>
                <w:color w:val="auto"/>
                <w:sz w:val="28"/>
                <w:szCs w:val="28"/>
              </w:rPr>
            </w:pPr>
            <w:r>
              <w:rPr>
                <w:rFonts w:cs="Times New Roman"/>
                <w:color w:val="auto"/>
                <w:sz w:val="24"/>
                <w:szCs w:val="28"/>
              </w:rPr>
              <w:t>DM_SAN_PHAM cột G.</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A0E4DC1">
            <w:pPr>
              <w:spacing w:after="40" w:line="240" w:lineRule="auto"/>
              <w:rPr>
                <w:rFonts w:cs="Times New Roman"/>
                <w:color w:val="auto"/>
                <w:sz w:val="28"/>
                <w:szCs w:val="28"/>
              </w:rPr>
            </w:pPr>
            <w:r>
              <w:rPr>
                <w:rFonts w:cs="Times New Roman"/>
                <w:color w:val="auto"/>
                <w:sz w:val="24"/>
                <w:szCs w:val="28"/>
              </w:rPr>
              <w:t>Theo dõi tình trạng trả về từ danh mục theo mã sản phẩm.</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1C9A9D4">
            <w:pPr>
              <w:spacing w:after="40" w:line="240" w:lineRule="auto"/>
              <w:rPr>
                <w:rFonts w:cs="Times New Roman"/>
                <w:color w:val="auto"/>
                <w:sz w:val="28"/>
                <w:szCs w:val="28"/>
              </w:rPr>
            </w:pPr>
            <w:r>
              <w:rPr>
                <w:rFonts w:cs="Times New Roman"/>
                <w:color w:val="auto"/>
                <w:sz w:val="24"/>
                <w:szCs w:val="28"/>
              </w:rPr>
              <w:t>Tự động – KHÔNG 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084CCC9">
            <w:pPr>
              <w:spacing w:after="40" w:line="240" w:lineRule="auto"/>
              <w:rPr>
                <w:rFonts w:cs="Times New Roman"/>
                <w:color w:val="auto"/>
                <w:sz w:val="28"/>
                <w:szCs w:val="28"/>
              </w:rPr>
            </w:pPr>
            <w:r>
              <w:rPr>
                <w:rFonts w:cs="Times New Roman"/>
                <w:color w:val="auto"/>
                <w:sz w:val="24"/>
                <w:szCs w:val="28"/>
              </w:rPr>
              <w:t>Chưa xác nhận thì không dùng kết quả làm chuẩn chính thức.</w:t>
            </w:r>
          </w:p>
        </w:tc>
      </w:tr>
      <w:tr w14:paraId="35D54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D585431">
            <w:pPr>
              <w:spacing w:after="40" w:line="240" w:lineRule="auto"/>
              <w:jc w:val="center"/>
              <w:rPr>
                <w:rFonts w:cs="Times New Roman"/>
                <w:color w:val="auto"/>
                <w:sz w:val="28"/>
                <w:szCs w:val="28"/>
              </w:rPr>
            </w:pPr>
            <w:r>
              <w:rPr>
                <w:rFonts w:cs="Times New Roman"/>
                <w:color w:val="auto"/>
                <w:sz w:val="24"/>
                <w:szCs w:val="28"/>
              </w:rPr>
              <w:t>P</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0A29A38">
            <w:pPr>
              <w:spacing w:after="40" w:line="240" w:lineRule="auto"/>
              <w:rPr>
                <w:rFonts w:cs="Times New Roman"/>
                <w:color w:val="auto"/>
                <w:sz w:val="28"/>
                <w:szCs w:val="28"/>
              </w:rPr>
            </w:pPr>
            <w:r>
              <w:rPr>
                <w:rFonts w:cs="Times New Roman"/>
                <w:color w:val="auto"/>
                <w:sz w:val="24"/>
                <w:szCs w:val="28"/>
              </w:rPr>
              <w:t>Phút/SP dùng để tính</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9031595">
            <w:pPr>
              <w:spacing w:after="40" w:line="240" w:lineRule="auto"/>
              <w:rPr>
                <w:rFonts w:cs="Times New Roman"/>
                <w:color w:val="auto"/>
                <w:sz w:val="28"/>
                <w:szCs w:val="28"/>
              </w:rPr>
            </w:pPr>
            <w:r>
              <w:rPr>
                <w:rFonts w:cs="Times New Roman"/>
                <w:color w:val="auto"/>
                <w:sz w:val="24"/>
                <w:szCs w:val="28"/>
              </w:rPr>
              <w:t>Phút/SP đưa vào tính: ưu tiên phút chuẩn đã xác nhận ở Danh mục sản phẩm (khi không có giải trình khác chuẩn ở S); nếu không thì lấy cột D.</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65FDAA8">
            <w:pPr>
              <w:spacing w:after="40" w:line="240" w:lineRule="auto"/>
              <w:rPr>
                <w:rFonts w:cs="Times New Roman"/>
                <w:color w:val="auto"/>
                <w:sz w:val="28"/>
                <w:szCs w:val="28"/>
              </w:rPr>
            </w:pPr>
            <w:r>
              <w:rPr>
                <w:rFonts w:cs="Times New Roman"/>
                <w:color w:val="auto"/>
                <w:sz w:val="24"/>
                <w:szCs w:val="28"/>
              </w:rPr>
              <w:t>Mã L, thời gian D, dữ liệu chuẩn N–O.</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6543D98">
            <w:pPr>
              <w:spacing w:after="40" w:line="240" w:lineRule="auto"/>
              <w:rPr>
                <w:rFonts w:cs="Times New Roman"/>
                <w:color w:val="auto"/>
                <w:sz w:val="28"/>
                <w:szCs w:val="28"/>
              </w:rPr>
            </w:pPr>
            <w:r>
              <w:rPr>
                <w:rFonts w:cs="Times New Roman"/>
                <w:color w:val="auto"/>
                <w:sz w:val="24"/>
                <w:szCs w:val="28"/>
              </w:rPr>
              <w:t>Đọc số công thức chọn; kiểm tra nguồn, hiệu lực và phạm vi. Nếu có giải trình khác chuẩn tại S, phải có xác nhận trước khi dùng số D cho kết quả chính thức.</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8CBAC89">
            <w:pPr>
              <w:spacing w:after="40" w:line="240" w:lineRule="auto"/>
              <w:rPr>
                <w:rFonts w:cs="Times New Roman"/>
                <w:color w:val="auto"/>
                <w:sz w:val="28"/>
                <w:szCs w:val="28"/>
              </w:rPr>
            </w:pPr>
            <w:r>
              <w:rPr>
                <w:rFonts w:cs="Times New Roman"/>
                <w:color w:val="auto"/>
                <w:sz w:val="24"/>
                <w:szCs w:val="28"/>
              </w:rPr>
              <w:t>Tự động – KHÔNG 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8A6E613">
            <w:pPr>
              <w:spacing w:after="40" w:line="240" w:lineRule="auto"/>
              <w:rPr>
                <w:rFonts w:cs="Times New Roman"/>
                <w:color w:val="auto"/>
                <w:sz w:val="28"/>
                <w:szCs w:val="28"/>
              </w:rPr>
            </w:pPr>
            <w:r>
              <w:rPr>
                <w:rFonts w:cs="Times New Roman"/>
                <w:color w:val="auto"/>
                <w:sz w:val="24"/>
                <w:szCs w:val="28"/>
              </w:rPr>
              <w:t>Không tính khi thiếu căn cứ, không đồng thời cộng cả chuẩn và thực đo.</w:t>
            </w:r>
          </w:p>
        </w:tc>
      </w:tr>
      <w:tr w14:paraId="4796E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2ED7614">
            <w:pPr>
              <w:spacing w:after="40" w:line="240" w:lineRule="auto"/>
              <w:jc w:val="center"/>
              <w:rPr>
                <w:rFonts w:cs="Times New Roman"/>
                <w:color w:val="auto"/>
                <w:sz w:val="28"/>
                <w:szCs w:val="28"/>
              </w:rPr>
            </w:pPr>
            <w:r>
              <w:rPr>
                <w:rFonts w:cs="Times New Roman"/>
                <w:color w:val="auto"/>
                <w:sz w:val="24"/>
                <w:szCs w:val="28"/>
              </w:rPr>
              <w:t>Q</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AD7B66D">
            <w:pPr>
              <w:spacing w:after="40" w:line="240" w:lineRule="auto"/>
              <w:rPr>
                <w:rFonts w:cs="Times New Roman"/>
                <w:color w:val="auto"/>
                <w:sz w:val="28"/>
                <w:szCs w:val="28"/>
              </w:rPr>
            </w:pPr>
            <w:r>
              <w:rPr>
                <w:rFonts w:cs="Times New Roman"/>
                <w:color w:val="auto"/>
                <w:sz w:val="24"/>
                <w:szCs w:val="28"/>
              </w:rPr>
              <w:t>Nguồn thời gian dùng tính</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07E79A5">
            <w:pPr>
              <w:spacing w:after="40" w:line="240" w:lineRule="auto"/>
              <w:rPr>
                <w:rFonts w:cs="Times New Roman"/>
                <w:color w:val="auto"/>
                <w:sz w:val="28"/>
                <w:szCs w:val="28"/>
              </w:rPr>
            </w:pPr>
            <w:r>
              <w:rPr>
                <w:rFonts w:cs="Times New Roman"/>
                <w:color w:val="auto"/>
                <w:sz w:val="24"/>
                <w:szCs w:val="28"/>
              </w:rPr>
              <w:t>Cho biết thời gian lấy từ định mức trong danh mục, văn bản định mức (cột I) hay ước lượng thực tế.</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F0D8722">
            <w:pPr>
              <w:spacing w:after="40" w:line="240" w:lineRule="auto"/>
              <w:rPr>
                <w:rFonts w:cs="Times New Roman"/>
                <w:color w:val="auto"/>
                <w:sz w:val="28"/>
                <w:szCs w:val="28"/>
              </w:rPr>
            </w:pPr>
            <w:r>
              <w:rPr>
                <w:rFonts w:cs="Times New Roman"/>
                <w:color w:val="auto"/>
                <w:sz w:val="24"/>
                <w:szCs w:val="28"/>
              </w:rPr>
              <w:t>D, I, N, O, P.</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505F52C">
            <w:pPr>
              <w:spacing w:after="40" w:line="240" w:lineRule="auto"/>
              <w:rPr>
                <w:rFonts w:cs="Times New Roman"/>
                <w:color w:val="auto"/>
                <w:sz w:val="28"/>
                <w:szCs w:val="28"/>
              </w:rPr>
            </w:pPr>
            <w:r>
              <w:rPr>
                <w:rFonts w:cs="Times New Roman"/>
                <w:color w:val="auto"/>
                <w:sz w:val="24"/>
                <w:szCs w:val="28"/>
              </w:rPr>
              <w:t>Đọc chỉ dẫn do công thức sinh; đối chiếu với nguồn tại I và danh mục.</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09B804F">
            <w:pPr>
              <w:spacing w:after="40" w:line="240" w:lineRule="auto"/>
              <w:rPr>
                <w:rFonts w:cs="Times New Roman"/>
                <w:color w:val="auto"/>
                <w:sz w:val="28"/>
                <w:szCs w:val="28"/>
              </w:rPr>
            </w:pPr>
            <w:r>
              <w:rPr>
                <w:rFonts w:cs="Times New Roman"/>
                <w:color w:val="auto"/>
                <w:sz w:val="24"/>
                <w:szCs w:val="28"/>
              </w:rPr>
              <w:t>Tự động – KHÔNG 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896430C">
            <w:pPr>
              <w:spacing w:after="40" w:line="240" w:lineRule="auto"/>
              <w:rPr>
                <w:rFonts w:cs="Times New Roman"/>
                <w:color w:val="auto"/>
                <w:sz w:val="28"/>
                <w:szCs w:val="28"/>
              </w:rPr>
            </w:pPr>
            <w:r>
              <w:rPr>
                <w:rFonts w:cs="Times New Roman"/>
                <w:color w:val="auto"/>
                <w:sz w:val="24"/>
                <w:szCs w:val="28"/>
              </w:rPr>
              <w:t>Không sửa kết quả để che giấu nguồn không được xác nhận.</w:t>
            </w:r>
          </w:p>
        </w:tc>
      </w:tr>
      <w:tr w14:paraId="20129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47CB639">
            <w:pPr>
              <w:spacing w:after="40" w:line="240" w:lineRule="auto"/>
              <w:jc w:val="center"/>
              <w:rPr>
                <w:rFonts w:cs="Times New Roman"/>
                <w:color w:val="auto"/>
                <w:sz w:val="28"/>
                <w:szCs w:val="28"/>
              </w:rPr>
            </w:pPr>
            <w:r>
              <w:rPr>
                <w:rFonts w:cs="Times New Roman"/>
                <w:color w:val="auto"/>
                <w:sz w:val="24"/>
                <w:szCs w:val="28"/>
              </w:rPr>
              <w:t>R</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F676061">
            <w:pPr>
              <w:spacing w:after="40" w:line="240" w:lineRule="auto"/>
              <w:rPr>
                <w:rFonts w:cs="Times New Roman"/>
                <w:color w:val="auto"/>
                <w:sz w:val="28"/>
                <w:szCs w:val="28"/>
              </w:rPr>
            </w:pPr>
            <w:r>
              <w:rPr>
                <w:rFonts w:cs="Times New Roman"/>
                <w:color w:val="auto"/>
                <w:sz w:val="24"/>
                <w:szCs w:val="28"/>
              </w:rPr>
              <w:t>Cảnh báo dữ liệu</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BE94180">
            <w:pPr>
              <w:spacing w:after="40" w:line="240" w:lineRule="auto"/>
              <w:rPr>
                <w:rFonts w:cs="Times New Roman"/>
                <w:color w:val="auto"/>
                <w:sz w:val="28"/>
                <w:szCs w:val="28"/>
              </w:rPr>
            </w:pPr>
            <w:r>
              <w:rPr>
                <w:rFonts w:cs="Times New Roman"/>
                <w:color w:val="auto"/>
                <w:sz w:val="24"/>
                <w:szCs w:val="28"/>
              </w:rPr>
              <w:t>THIẾU MÃ VTVL / THIẾU SẢN LƯỢNG / CHƯA CHỌN TRẠNG THÁI / THIẾU NGUỒN ĐỊNH MỨC / THIẾU THỜI GIAN / ĐẠT. Chỉ dòng ĐẠT được chuyển sang C3.</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E82CAA7">
            <w:pPr>
              <w:spacing w:after="40" w:line="240" w:lineRule="auto"/>
              <w:rPr>
                <w:rFonts w:cs="Times New Roman"/>
                <w:color w:val="auto"/>
                <w:sz w:val="28"/>
                <w:szCs w:val="28"/>
              </w:rPr>
            </w:pPr>
            <w:r>
              <w:rPr>
                <w:rFonts w:cs="Times New Roman"/>
                <w:color w:val="auto"/>
                <w:sz w:val="24"/>
                <w:szCs w:val="28"/>
              </w:rPr>
              <w:t>Kiểm tra các trường B1 và danh mục sản phẩm.</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AA54BF3">
            <w:pPr>
              <w:spacing w:after="40" w:line="240" w:lineRule="auto"/>
              <w:rPr>
                <w:rFonts w:cs="Times New Roman"/>
                <w:color w:val="auto"/>
                <w:sz w:val="28"/>
                <w:szCs w:val="28"/>
              </w:rPr>
            </w:pPr>
            <w:r>
              <w:rPr>
                <w:rFonts w:cs="Times New Roman"/>
                <w:color w:val="auto"/>
                <w:sz w:val="24"/>
                <w:szCs w:val="28"/>
              </w:rPr>
              <w:t>Đọc, xử lý tại cột dữ liệu nguồn, không sửa nội dung cảnh báo.</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25F769A">
            <w:pPr>
              <w:spacing w:after="40" w:line="240" w:lineRule="auto"/>
              <w:rPr>
                <w:rFonts w:cs="Times New Roman"/>
                <w:color w:val="auto"/>
                <w:sz w:val="28"/>
                <w:szCs w:val="28"/>
              </w:rPr>
            </w:pPr>
            <w:r>
              <w:rPr>
                <w:rFonts w:cs="Times New Roman"/>
                <w:color w:val="auto"/>
                <w:sz w:val="24"/>
                <w:szCs w:val="28"/>
              </w:rPr>
              <w:t>Tự động – KHÔNG 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355DD2B">
            <w:pPr>
              <w:spacing w:after="40" w:line="240" w:lineRule="auto"/>
              <w:rPr>
                <w:rFonts w:cs="Times New Roman"/>
                <w:color w:val="auto"/>
                <w:sz w:val="28"/>
                <w:szCs w:val="28"/>
              </w:rPr>
            </w:pPr>
            <w:r>
              <w:rPr>
                <w:rFonts w:cs="Times New Roman"/>
                <w:color w:val="auto"/>
                <w:sz w:val="24"/>
                <w:szCs w:val="28"/>
              </w:rPr>
              <w:t>Excel đã kiểm tra nguồn sản lượng (H), kỳ (K) và nguồn thời gian (I) theo các trường hợp được thiết kế. Chỉ sử dụng dòng đáp ứng điều kiện kỹ thuật và đã xác nhận nghiệp vụ; trường hợp khác mức chuẩn phải có căn cứ chấp nhận.</w:t>
            </w:r>
          </w:p>
        </w:tc>
      </w:tr>
      <w:tr w14:paraId="40F36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36EC933">
            <w:pPr>
              <w:spacing w:after="40" w:line="240" w:lineRule="auto"/>
              <w:jc w:val="center"/>
              <w:rPr>
                <w:rFonts w:cs="Times New Roman"/>
                <w:color w:val="auto"/>
                <w:sz w:val="28"/>
                <w:szCs w:val="28"/>
              </w:rPr>
            </w:pPr>
            <w:r>
              <w:rPr>
                <w:rFonts w:cs="Times New Roman"/>
                <w:color w:val="auto"/>
                <w:sz w:val="24"/>
                <w:szCs w:val="28"/>
              </w:rPr>
              <w:t>S</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C295775">
            <w:pPr>
              <w:spacing w:after="40" w:line="240" w:lineRule="auto"/>
              <w:rPr>
                <w:rFonts w:cs="Times New Roman"/>
                <w:color w:val="auto"/>
                <w:sz w:val="28"/>
                <w:szCs w:val="28"/>
              </w:rPr>
            </w:pPr>
            <w:r>
              <w:rPr>
                <w:rFonts w:cs="Times New Roman"/>
                <w:color w:val="auto"/>
                <w:sz w:val="24"/>
                <w:szCs w:val="28"/>
              </w:rPr>
              <w:t>Giải trình khác chuẩn</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90D0A9A">
            <w:pPr>
              <w:spacing w:after="40" w:line="240" w:lineRule="auto"/>
              <w:rPr>
                <w:rFonts w:cs="Times New Roman"/>
                <w:color w:val="auto"/>
                <w:sz w:val="28"/>
                <w:szCs w:val="28"/>
              </w:rPr>
            </w:pPr>
            <w:r>
              <w:rPr>
                <w:rFonts w:cs="Times New Roman"/>
                <w:color w:val="auto"/>
                <w:sz w:val="24"/>
                <w:szCs w:val="28"/>
              </w:rPr>
              <w:t>Lý do sử dụng thời gian thực tế khác mức chuẩn, điều kiện áp dụng và xác nhận.</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45CB3C0">
            <w:pPr>
              <w:spacing w:after="40" w:line="240" w:lineRule="auto"/>
              <w:rPr>
                <w:rFonts w:cs="Times New Roman"/>
                <w:color w:val="auto"/>
                <w:sz w:val="28"/>
                <w:szCs w:val="28"/>
              </w:rPr>
            </w:pPr>
            <w:r>
              <w:rPr>
                <w:rFonts w:cs="Times New Roman"/>
                <w:color w:val="auto"/>
                <w:sz w:val="24"/>
                <w:szCs w:val="28"/>
              </w:rPr>
              <w:t>Phiếu khảo sát, khác biệt quy trình, tài liệu chuyên môn.</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368A59D">
            <w:pPr>
              <w:spacing w:after="40" w:line="240" w:lineRule="auto"/>
              <w:rPr>
                <w:rFonts w:cs="Times New Roman"/>
                <w:color w:val="auto"/>
                <w:sz w:val="28"/>
                <w:szCs w:val="28"/>
              </w:rPr>
            </w:pPr>
            <w:r>
              <w:rPr>
                <w:rFonts w:cs="Times New Roman"/>
                <w:color w:val="auto"/>
                <w:sz w:val="24"/>
                <w:szCs w:val="28"/>
              </w:rPr>
              <w:t>Ghi lý do, khác biệt quy trình, số liệu, phạm vi và mã hồ sơ chấp nhận theo thẩm quyền. Có nội dung tại S không tự đồng nghĩa được phép thay chuẩn.</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0A66235">
            <w:pPr>
              <w:spacing w:after="40" w:line="240" w:lineRule="auto"/>
              <w:rPr>
                <w:rFonts w:cs="Times New Roman"/>
                <w:color w:val="auto"/>
                <w:sz w:val="28"/>
                <w:szCs w:val="28"/>
              </w:rPr>
            </w:pPr>
            <w:r>
              <w:rPr>
                <w:rFonts w:cs="Times New Roman"/>
                <w:color w:val="auto"/>
                <w:sz w:val="24"/>
                <w:szCs w:val="28"/>
              </w:rPr>
              <w:t>Nhập khi phát sinh</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A1273DA">
            <w:pPr>
              <w:spacing w:after="40" w:line="240" w:lineRule="auto"/>
              <w:rPr>
                <w:rFonts w:cs="Times New Roman"/>
                <w:color w:val="auto"/>
                <w:sz w:val="28"/>
                <w:szCs w:val="28"/>
              </w:rPr>
            </w:pPr>
            <w:r>
              <w:rPr>
                <w:rFonts w:cs="Times New Roman"/>
                <w:color w:val="auto"/>
                <w:sz w:val="24"/>
                <w:szCs w:val="28"/>
              </w:rPr>
              <w:t>Không tự thay chuẩn hoặc đặt hệ số riêng.</w:t>
            </w:r>
          </w:p>
        </w:tc>
      </w:tr>
    </w:tbl>
    <w:p w14:paraId="5400212D">
      <w:pPr>
        <w:spacing w:after="100"/>
        <w:jc w:val="both"/>
        <w:rPr>
          <w:rFonts w:cs="Times New Roman"/>
          <w:color w:val="auto"/>
          <w:sz w:val="28"/>
          <w:szCs w:val="28"/>
        </w:rPr>
      </w:pPr>
      <w:r>
        <w:rPr>
          <w:rFonts w:cs="Times New Roman"/>
          <w:color w:val="auto"/>
          <w:sz w:val="26"/>
          <w:szCs w:val="28"/>
        </w:rPr>
        <w:t>Ví dụ minh họa (giả định, không phải định mức): 6.000 sản phẩm × 30 phút/sản phẩm ÷ 60 = 3.000 giờ sản phẩm. Giờ bổ sung chỉ tính phần chưa nằm trong 30 phút; nếu không phát sinh đã xác nhận có thể ghi 0. Trường cảnh báo phải đạt điều kiện mới sinh giờ sản phẩm.</w:t>
      </w:r>
    </w:p>
    <w:p w14:paraId="2405AD04">
      <w:pPr>
        <w:spacing w:after="100"/>
        <w:jc w:val="both"/>
        <w:rPr>
          <w:rFonts w:cs="Times New Roman"/>
          <w:color w:val="auto"/>
          <w:sz w:val="28"/>
          <w:szCs w:val="28"/>
        </w:rPr>
      </w:pPr>
      <w:r>
        <w:rPr>
          <w:rFonts w:cs="Times New Roman"/>
          <w:color w:val="auto"/>
          <w:sz w:val="26"/>
          <w:szCs w:val="28"/>
        </w:rPr>
        <w:t>Kiểm tra: mã công việc có ở A2 và gắn đúng VTVL; sản lượng, thời gian có nguồn, kỳ và phạm vi xác định; các cột F, G, M–R là công thức, không nhập đè. Cột R chỉ kiểm tra các điều kiện đã được thiết kế; người xác nhận phải kiểm tra thêm nguồn sản lượng, kỳ, nguồn thời gian và phạm vi áp dụng chuẩn. Có số để tính hoặc có cảnh báo “ĐẠT” chưa đồng nghĩa dữ liệu đã kiểm chứng.</w:t>
      </w:r>
    </w:p>
    <w:p w14:paraId="08CB3AFD">
      <w:pPr>
        <w:spacing w:after="100"/>
        <w:rPr>
          <w:color w:val="auto"/>
        </w:rPr>
      </w:pPr>
      <w:r>
        <w:rPr>
          <w:rFonts w:cs="Times New Roman"/>
          <w:color w:val="auto"/>
          <w:sz w:val="26"/>
        </w:rPr>
        <w:t>Công việc chỉ đo được tổng giờ: dẫn phiếu ghi giờ, lịch thực hiện, phạm vi và xác nhận; không tạo sản lượng hoặc phút/SP giả để mở công thức. Đối với công việc chỉ có giờ bổ sung đã được xác nhận, nhập số giờ tại B1 cột E, đồng thời ghi mã công việc, VTVL, nguồn công việc ở H, căn cứ thời gian ở I và kỳ ở K. Excel có thể tính giờ tổng G mà không cần nhập sản lượng hoặc phút/sản phẩm giả; kiểm tra cảnh báo R và phần việc chưa phản ánh trước khi xác nhận kết quả tại C3.</w:t>
      </w:r>
    </w:p>
    <w:p w14:paraId="77A2A8CA">
      <w:pPr>
        <w:pStyle w:val="164"/>
        <w:keepNext/>
        <w:spacing w:before="140" w:after="100"/>
        <w:rPr>
          <w:rFonts w:cs="Times New Roman"/>
          <w:color w:val="auto"/>
          <w:sz w:val="28"/>
          <w:szCs w:val="28"/>
        </w:rPr>
      </w:pPr>
      <w:r>
        <w:rPr>
          <w:rFonts w:eastAsia="Times New Roman" w:cs="Times New Roman"/>
          <w:color w:val="auto"/>
          <w:szCs w:val="28"/>
        </w:rPr>
        <w:t>4. Biểu B2 – Tác động của chuyển đổi số, tự chủ, thuê dịch vụ và xã hội hóa (phần chi tiết)</w:t>
      </w:r>
    </w:p>
    <w:p w14:paraId="36324605">
      <w:pPr>
        <w:keepNext/>
        <w:spacing w:after="100"/>
        <w:jc w:val="both"/>
        <w:rPr>
          <w:rFonts w:cs="Times New Roman"/>
          <w:color w:val="auto"/>
          <w:sz w:val="28"/>
          <w:szCs w:val="28"/>
        </w:rPr>
      </w:pPr>
      <w:r>
        <w:rPr>
          <w:rFonts w:cs="Times New Roman"/>
          <w:color w:val="auto"/>
          <w:sz w:val="26"/>
          <w:szCs w:val="28"/>
        </w:rPr>
        <w:t>Biểu B2 chi tiết – Tác động thực tế. Phản ánh công đoạn đã thay đổi, giờ giảm và giờ việc mới có chứng cứ.</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0"/>
        <w:gridCol w:w="1502"/>
        <w:gridCol w:w="2948"/>
        <w:gridCol w:w="2041"/>
        <w:gridCol w:w="3231"/>
        <w:gridCol w:w="1502"/>
        <w:gridCol w:w="2948"/>
      </w:tblGrid>
      <w:tr w14:paraId="11C2D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510"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41B4F260">
            <w:pPr>
              <w:spacing w:after="40" w:line="240" w:lineRule="auto"/>
              <w:jc w:val="center"/>
              <w:rPr>
                <w:rFonts w:cs="Times New Roman"/>
                <w:color w:val="auto"/>
                <w:sz w:val="28"/>
                <w:szCs w:val="28"/>
              </w:rPr>
            </w:pPr>
            <w:r>
              <w:rPr>
                <w:rFonts w:cs="Times New Roman"/>
                <w:b/>
                <w:color w:val="auto"/>
                <w:sz w:val="24"/>
                <w:szCs w:val="28"/>
              </w:rPr>
              <w:t>Cột</w:t>
            </w:r>
          </w:p>
        </w:tc>
        <w:tc>
          <w:tcPr>
            <w:tcW w:w="1502"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55C32E6E">
            <w:pPr>
              <w:spacing w:after="40" w:line="240" w:lineRule="auto"/>
              <w:rPr>
                <w:rFonts w:cs="Times New Roman"/>
                <w:color w:val="auto"/>
                <w:sz w:val="28"/>
                <w:szCs w:val="28"/>
              </w:rPr>
            </w:pPr>
            <w:r>
              <w:rPr>
                <w:rFonts w:cs="Times New Roman"/>
                <w:b/>
                <w:color w:val="auto"/>
                <w:sz w:val="24"/>
                <w:szCs w:val="28"/>
              </w:rPr>
              <w:t>Tên trường</w:t>
            </w:r>
          </w:p>
        </w:tc>
        <w:tc>
          <w:tcPr>
            <w:tcW w:w="2948"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3BD91ED5">
            <w:pPr>
              <w:spacing w:after="40" w:line="240" w:lineRule="auto"/>
              <w:rPr>
                <w:rFonts w:cs="Times New Roman"/>
                <w:color w:val="auto"/>
                <w:sz w:val="28"/>
                <w:szCs w:val="28"/>
              </w:rPr>
            </w:pPr>
            <w:r>
              <w:rPr>
                <w:rFonts w:cs="Times New Roman"/>
                <w:b/>
                <w:color w:val="auto"/>
                <w:sz w:val="24"/>
                <w:szCs w:val="28"/>
              </w:rPr>
              <w:t>Nội dung cần ghi</w:t>
            </w:r>
          </w:p>
        </w:tc>
        <w:tc>
          <w:tcPr>
            <w:tcW w:w="2041"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1380A84C">
            <w:pPr>
              <w:spacing w:after="40" w:line="240" w:lineRule="auto"/>
              <w:rPr>
                <w:rFonts w:cs="Times New Roman"/>
                <w:color w:val="auto"/>
                <w:sz w:val="28"/>
                <w:szCs w:val="28"/>
              </w:rPr>
            </w:pPr>
            <w:r>
              <w:rPr>
                <w:rFonts w:cs="Times New Roman"/>
                <w:b/>
                <w:color w:val="auto"/>
                <w:sz w:val="24"/>
                <w:szCs w:val="28"/>
              </w:rPr>
              <w:t>Nguồn dữ liệu</w:t>
            </w:r>
          </w:p>
        </w:tc>
        <w:tc>
          <w:tcPr>
            <w:tcW w:w="3231"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49C53A0F">
            <w:pPr>
              <w:spacing w:after="40" w:line="240" w:lineRule="auto"/>
              <w:rPr>
                <w:rFonts w:cs="Times New Roman"/>
                <w:color w:val="auto"/>
                <w:sz w:val="28"/>
                <w:szCs w:val="28"/>
              </w:rPr>
            </w:pPr>
            <w:r>
              <w:rPr>
                <w:rFonts w:cs="Times New Roman"/>
                <w:b/>
                <w:color w:val="auto"/>
                <w:sz w:val="24"/>
                <w:szCs w:val="28"/>
              </w:rPr>
              <w:t>Cách ghi</w:t>
            </w:r>
          </w:p>
        </w:tc>
        <w:tc>
          <w:tcPr>
            <w:tcW w:w="1502"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2E51321C">
            <w:pPr>
              <w:spacing w:after="40" w:line="240" w:lineRule="auto"/>
              <w:rPr>
                <w:rFonts w:cs="Times New Roman"/>
                <w:color w:val="auto"/>
                <w:sz w:val="28"/>
                <w:szCs w:val="28"/>
              </w:rPr>
            </w:pPr>
            <w:r>
              <w:rPr>
                <w:rFonts w:cs="Times New Roman"/>
                <w:b/>
                <w:color w:val="auto"/>
                <w:sz w:val="24"/>
                <w:szCs w:val="28"/>
              </w:rPr>
              <w:t>Thao tác</w:t>
            </w:r>
          </w:p>
        </w:tc>
        <w:tc>
          <w:tcPr>
            <w:tcW w:w="2948"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7BFC1BC8">
            <w:pPr>
              <w:spacing w:after="40" w:line="240" w:lineRule="auto"/>
              <w:rPr>
                <w:rFonts w:cs="Times New Roman"/>
                <w:color w:val="auto"/>
                <w:sz w:val="28"/>
                <w:szCs w:val="28"/>
              </w:rPr>
            </w:pPr>
            <w:r>
              <w:rPr>
                <w:rFonts w:cs="Times New Roman"/>
                <w:b/>
                <w:color w:val="auto"/>
                <w:sz w:val="24"/>
                <w:szCs w:val="28"/>
              </w:rPr>
              <w:t>Lưu ý</w:t>
            </w:r>
          </w:p>
        </w:tc>
      </w:tr>
      <w:tr w14:paraId="08A34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9B3667E">
            <w:pPr>
              <w:spacing w:after="40" w:line="240" w:lineRule="auto"/>
              <w:jc w:val="center"/>
              <w:rPr>
                <w:rFonts w:cs="Times New Roman"/>
                <w:color w:val="auto"/>
                <w:sz w:val="28"/>
                <w:szCs w:val="28"/>
              </w:rPr>
            </w:pPr>
            <w:r>
              <w:rPr>
                <w:rFonts w:cs="Times New Roman"/>
                <w:color w:val="auto"/>
                <w:sz w:val="24"/>
                <w:szCs w:val="28"/>
              </w:rPr>
              <w:t>A</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26FFAB0">
            <w:pPr>
              <w:spacing w:after="40" w:line="240" w:lineRule="auto"/>
              <w:rPr>
                <w:rFonts w:cs="Times New Roman"/>
                <w:color w:val="auto"/>
                <w:sz w:val="28"/>
                <w:szCs w:val="28"/>
              </w:rPr>
            </w:pPr>
            <w:r>
              <w:rPr>
                <w:rFonts w:cs="Times New Roman"/>
                <w:color w:val="auto"/>
                <w:sz w:val="24"/>
                <w:szCs w:val="28"/>
              </w:rPr>
              <w:t>Mã công việc</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CF12926">
            <w:pPr>
              <w:spacing w:after="40" w:line="240" w:lineRule="auto"/>
              <w:rPr>
                <w:rFonts w:cs="Times New Roman"/>
                <w:color w:val="auto"/>
                <w:sz w:val="28"/>
                <w:szCs w:val="28"/>
              </w:rPr>
            </w:pPr>
            <w:r>
              <w:rPr>
                <w:rFonts w:cs="Times New Roman"/>
                <w:color w:val="auto"/>
                <w:sz w:val="24"/>
                <w:szCs w:val="28"/>
              </w:rPr>
              <w:t>Mã công việc chịu tác động; chọn từ A2.</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AC47058">
            <w:pPr>
              <w:spacing w:after="40" w:line="240" w:lineRule="auto"/>
              <w:rPr>
                <w:rFonts w:cs="Times New Roman"/>
                <w:color w:val="auto"/>
                <w:sz w:val="28"/>
                <w:szCs w:val="28"/>
              </w:rPr>
            </w:pPr>
            <w:r>
              <w:rPr>
                <w:rFonts w:cs="Times New Roman"/>
                <w:color w:val="auto"/>
                <w:sz w:val="24"/>
                <w:szCs w:val="28"/>
              </w:rPr>
              <w:t>A2/B1.</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D16BC22">
            <w:pPr>
              <w:spacing w:after="40" w:line="240" w:lineRule="auto"/>
              <w:rPr>
                <w:rFonts w:cs="Times New Roman"/>
                <w:color w:val="auto"/>
                <w:sz w:val="28"/>
                <w:szCs w:val="28"/>
              </w:rPr>
            </w:pPr>
            <w:r>
              <w:rPr>
                <w:rFonts w:cs="Times New Roman"/>
                <w:color w:val="auto"/>
                <w:sz w:val="24"/>
                <w:szCs w:val="28"/>
              </w:rPr>
              <w:t>Ghi đúng mã công việc.</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C3C27DD">
            <w:pPr>
              <w:spacing w:after="40" w:line="240" w:lineRule="auto"/>
              <w:rPr>
                <w:rFonts w:cs="Times New Roman"/>
                <w:color w:val="auto"/>
                <w:sz w:val="28"/>
                <w:szCs w:val="28"/>
              </w:rPr>
            </w:pPr>
            <w:r>
              <w:rPr>
                <w:rFonts w:cs="Times New Roman"/>
                <w:color w:val="auto"/>
                <w:sz w:val="24"/>
                <w:szCs w:val="28"/>
              </w:rPr>
              <w:t>Chọn</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AD21604">
            <w:pPr>
              <w:spacing w:after="40" w:line="240" w:lineRule="auto"/>
              <w:rPr>
                <w:rFonts w:cs="Times New Roman"/>
                <w:color w:val="auto"/>
                <w:sz w:val="28"/>
                <w:szCs w:val="28"/>
              </w:rPr>
            </w:pPr>
            <w:r>
              <w:rPr>
                <w:rFonts w:cs="Times New Roman"/>
                <w:color w:val="auto"/>
                <w:sz w:val="24"/>
                <w:szCs w:val="28"/>
              </w:rPr>
              <w:t>Tác động phải gắn với công việc đã xác định.</w:t>
            </w:r>
          </w:p>
        </w:tc>
      </w:tr>
      <w:tr w14:paraId="4B19F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B7E5E21">
            <w:pPr>
              <w:spacing w:after="40" w:line="240" w:lineRule="auto"/>
              <w:jc w:val="center"/>
              <w:rPr>
                <w:rFonts w:cs="Times New Roman"/>
                <w:color w:val="auto"/>
                <w:sz w:val="28"/>
                <w:szCs w:val="28"/>
              </w:rPr>
            </w:pPr>
            <w:r>
              <w:rPr>
                <w:rFonts w:cs="Times New Roman"/>
                <w:color w:val="auto"/>
                <w:sz w:val="24"/>
                <w:szCs w:val="28"/>
              </w:rPr>
              <w:t>B</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9EE17BE">
            <w:pPr>
              <w:spacing w:after="40" w:line="240" w:lineRule="auto"/>
              <w:rPr>
                <w:rFonts w:cs="Times New Roman"/>
                <w:color w:val="auto"/>
                <w:sz w:val="28"/>
                <w:szCs w:val="28"/>
              </w:rPr>
            </w:pPr>
            <w:r>
              <w:rPr>
                <w:rFonts w:cs="Times New Roman"/>
                <w:color w:val="auto"/>
                <w:sz w:val="24"/>
                <w:szCs w:val="28"/>
              </w:rPr>
              <w:t>Mã VTVL</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E11A252">
            <w:pPr>
              <w:spacing w:after="40" w:line="240" w:lineRule="auto"/>
              <w:rPr>
                <w:rFonts w:cs="Times New Roman"/>
                <w:color w:val="auto"/>
                <w:sz w:val="28"/>
                <w:szCs w:val="28"/>
              </w:rPr>
            </w:pPr>
            <w:r>
              <w:rPr>
                <w:rFonts w:cs="Times New Roman"/>
                <w:color w:val="auto"/>
                <w:sz w:val="24"/>
                <w:szCs w:val="28"/>
              </w:rPr>
              <w:t>Mã VTVL tự lấy từ A2 theo mã công việc/phần việc ở cột A.</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58D1CE1">
            <w:pPr>
              <w:spacing w:after="40" w:line="240" w:lineRule="auto"/>
              <w:rPr>
                <w:rFonts w:cs="Times New Roman"/>
                <w:color w:val="auto"/>
                <w:sz w:val="28"/>
                <w:szCs w:val="28"/>
              </w:rPr>
            </w:pPr>
            <w:r>
              <w:rPr>
                <w:rFonts w:cs="Times New Roman"/>
                <w:color w:val="auto"/>
                <w:sz w:val="24"/>
                <w:szCs w:val="28"/>
              </w:rPr>
              <w:t>A2/C1.</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199853C">
            <w:pPr>
              <w:spacing w:after="40" w:line="240" w:lineRule="auto"/>
              <w:rPr>
                <w:rFonts w:cs="Times New Roman"/>
                <w:color w:val="auto"/>
                <w:sz w:val="28"/>
                <w:szCs w:val="28"/>
              </w:rPr>
            </w:pPr>
            <w:r>
              <w:rPr>
                <w:rFonts w:cs="Times New Roman"/>
                <w:color w:val="auto"/>
                <w:sz w:val="24"/>
                <w:szCs w:val="28"/>
              </w:rPr>
              <w:t>Không nhập; sửa liên kết mã phần việc tại A2 nếu sai.</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99909B1">
            <w:pPr>
              <w:spacing w:after="40" w:line="240" w:lineRule="auto"/>
              <w:rPr>
                <w:rFonts w:cs="Times New Roman"/>
                <w:color w:val="auto"/>
                <w:sz w:val="28"/>
                <w:szCs w:val="28"/>
              </w:rPr>
            </w:pPr>
            <w:r>
              <w:rPr>
                <w:rFonts w:cs="Times New Roman"/>
                <w:color w:val="auto"/>
                <w:sz w:val="24"/>
                <w:szCs w:val="28"/>
              </w:rPr>
              <w:t>Tự động – KHÔNG 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F159C4D">
            <w:pPr>
              <w:spacing w:after="40" w:line="240" w:lineRule="auto"/>
              <w:rPr>
                <w:rFonts w:cs="Times New Roman"/>
                <w:color w:val="auto"/>
                <w:sz w:val="28"/>
                <w:szCs w:val="28"/>
              </w:rPr>
            </w:pPr>
            <w:r>
              <w:rPr>
                <w:rFonts w:cs="Times New Roman"/>
                <w:color w:val="auto"/>
                <w:sz w:val="24"/>
                <w:szCs w:val="28"/>
              </w:rPr>
              <w:t>Tránh ghi tác động của vị trí khác.</w:t>
            </w:r>
          </w:p>
        </w:tc>
      </w:tr>
      <w:tr w14:paraId="55FED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E25FB0B">
            <w:pPr>
              <w:spacing w:after="40" w:line="240" w:lineRule="auto"/>
              <w:jc w:val="center"/>
              <w:rPr>
                <w:rFonts w:cs="Times New Roman"/>
                <w:color w:val="auto"/>
                <w:sz w:val="28"/>
                <w:szCs w:val="28"/>
              </w:rPr>
            </w:pPr>
            <w:r>
              <w:rPr>
                <w:rFonts w:cs="Times New Roman"/>
                <w:color w:val="auto"/>
                <w:sz w:val="24"/>
                <w:szCs w:val="28"/>
              </w:rPr>
              <w:t>C</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21C9D60">
            <w:pPr>
              <w:spacing w:after="40" w:line="240" w:lineRule="auto"/>
              <w:rPr>
                <w:rFonts w:cs="Times New Roman"/>
                <w:color w:val="auto"/>
                <w:sz w:val="28"/>
                <w:szCs w:val="28"/>
              </w:rPr>
            </w:pPr>
            <w:r>
              <w:rPr>
                <w:rFonts w:cs="Times New Roman"/>
                <w:color w:val="auto"/>
                <w:sz w:val="24"/>
                <w:szCs w:val="28"/>
              </w:rPr>
              <w:t>Loại tác động</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ECE578C">
            <w:pPr>
              <w:spacing w:after="40" w:line="240" w:lineRule="auto"/>
              <w:rPr>
                <w:rFonts w:cs="Times New Roman"/>
                <w:color w:val="auto"/>
                <w:sz w:val="28"/>
                <w:szCs w:val="28"/>
              </w:rPr>
            </w:pPr>
            <w:r>
              <w:rPr>
                <w:rFonts w:cs="Times New Roman"/>
                <w:color w:val="auto"/>
                <w:sz w:val="24"/>
                <w:szCs w:val="28"/>
              </w:rPr>
              <w:t>Loại thay đổi: số hóa/cải tiến quy trình; thuê dịch vụ/đặt hàng; tự chủ/xã hội hóa; hoặc công việc mới phát sinh.</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D017060">
            <w:pPr>
              <w:spacing w:after="40" w:line="240" w:lineRule="auto"/>
              <w:rPr>
                <w:rFonts w:cs="Times New Roman"/>
                <w:color w:val="auto"/>
                <w:sz w:val="28"/>
                <w:szCs w:val="28"/>
              </w:rPr>
            </w:pPr>
            <w:r>
              <w:rPr>
                <w:rFonts w:cs="Times New Roman"/>
                <w:color w:val="auto"/>
                <w:sz w:val="24"/>
                <w:szCs w:val="28"/>
              </w:rPr>
              <w:t>Thực tế triển khai và văn bản/hợp đồng liên quan.</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B40D688">
            <w:pPr>
              <w:spacing w:after="40" w:line="240" w:lineRule="auto"/>
              <w:rPr>
                <w:rFonts w:cs="Times New Roman"/>
                <w:color w:val="auto"/>
                <w:sz w:val="28"/>
                <w:szCs w:val="28"/>
              </w:rPr>
            </w:pPr>
            <w:r>
              <w:rPr>
                <w:rFonts w:cs="Times New Roman"/>
                <w:color w:val="auto"/>
                <w:sz w:val="24"/>
                <w:szCs w:val="28"/>
              </w:rPr>
              <w:t>Chọn: Số hóa; Cải tiến quy trình; Thuê dịch vụ/đặt hàng; Tự chủ; Xã hội hóa; Công việc mới phát sinh.</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1732070">
            <w:pPr>
              <w:spacing w:after="40" w:line="240" w:lineRule="auto"/>
              <w:rPr>
                <w:rFonts w:cs="Times New Roman"/>
                <w:color w:val="auto"/>
                <w:sz w:val="28"/>
                <w:szCs w:val="28"/>
              </w:rPr>
            </w:pPr>
            <w:r>
              <w:rPr>
                <w:rFonts w:cs="Times New Roman"/>
                <w:color w:val="auto"/>
                <w:sz w:val="24"/>
                <w:szCs w:val="28"/>
              </w:rPr>
              <w:t>Chọn</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8B01412">
            <w:pPr>
              <w:spacing w:after="40" w:line="240" w:lineRule="auto"/>
              <w:rPr>
                <w:rFonts w:cs="Times New Roman"/>
                <w:color w:val="auto"/>
                <w:sz w:val="28"/>
                <w:szCs w:val="28"/>
              </w:rPr>
            </w:pPr>
            <w:r>
              <w:rPr>
                <w:rFonts w:cs="Times New Roman"/>
                <w:color w:val="auto"/>
                <w:sz w:val="24"/>
                <w:szCs w:val="28"/>
              </w:rPr>
              <w:t>“Có thể” số hóa/thuê dịch vụ không đồng nghĩa “đã thực hiện”.</w:t>
            </w:r>
          </w:p>
        </w:tc>
      </w:tr>
      <w:tr w14:paraId="57C9F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C870B20">
            <w:pPr>
              <w:spacing w:after="40" w:line="240" w:lineRule="auto"/>
              <w:jc w:val="center"/>
              <w:rPr>
                <w:rFonts w:cs="Times New Roman"/>
                <w:color w:val="auto"/>
                <w:sz w:val="28"/>
                <w:szCs w:val="28"/>
              </w:rPr>
            </w:pPr>
            <w:r>
              <w:rPr>
                <w:rFonts w:cs="Times New Roman"/>
                <w:color w:val="auto"/>
                <w:sz w:val="24"/>
                <w:szCs w:val="28"/>
              </w:rPr>
              <w:t>D</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3C28EBC">
            <w:pPr>
              <w:spacing w:after="40" w:line="240" w:lineRule="auto"/>
              <w:rPr>
                <w:rFonts w:cs="Times New Roman"/>
                <w:color w:val="auto"/>
                <w:sz w:val="28"/>
                <w:szCs w:val="28"/>
              </w:rPr>
            </w:pPr>
            <w:r>
              <w:rPr>
                <w:rFonts w:cs="Times New Roman"/>
                <w:color w:val="auto"/>
                <w:sz w:val="24"/>
                <w:szCs w:val="28"/>
              </w:rPr>
              <w:t>Công đoạn</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9EAA068">
            <w:pPr>
              <w:spacing w:after="40" w:line="240" w:lineRule="auto"/>
              <w:rPr>
                <w:rFonts w:cs="Times New Roman"/>
                <w:color w:val="auto"/>
                <w:sz w:val="28"/>
                <w:szCs w:val="28"/>
              </w:rPr>
            </w:pPr>
            <w:r>
              <w:rPr>
                <w:rFonts w:cs="Times New Roman"/>
                <w:color w:val="auto"/>
                <w:sz w:val="24"/>
                <w:szCs w:val="28"/>
              </w:rPr>
              <w:t>Phần cụ thể của công việc bị thay đổi.</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9189503">
            <w:pPr>
              <w:spacing w:after="40" w:line="240" w:lineRule="auto"/>
              <w:rPr>
                <w:rFonts w:cs="Times New Roman"/>
                <w:color w:val="auto"/>
                <w:sz w:val="28"/>
                <w:szCs w:val="28"/>
              </w:rPr>
            </w:pPr>
            <w:r>
              <w:rPr>
                <w:rFonts w:cs="Times New Roman"/>
                <w:color w:val="auto"/>
                <w:sz w:val="24"/>
                <w:szCs w:val="28"/>
              </w:rPr>
              <w:t>Quy trình trước/sau.</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F198F1F">
            <w:pPr>
              <w:spacing w:after="40" w:line="240" w:lineRule="auto"/>
              <w:rPr>
                <w:rFonts w:cs="Times New Roman"/>
                <w:color w:val="auto"/>
                <w:sz w:val="28"/>
                <w:szCs w:val="28"/>
              </w:rPr>
            </w:pPr>
            <w:r>
              <w:rPr>
                <w:rFonts w:cs="Times New Roman"/>
                <w:color w:val="auto"/>
                <w:sz w:val="24"/>
                <w:szCs w:val="28"/>
              </w:rPr>
              <w:t>Mô tả ngắn gọn công đoạn.</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2947BD7">
            <w:pPr>
              <w:spacing w:after="40" w:line="240" w:lineRule="auto"/>
              <w:rPr>
                <w:rFonts w:cs="Times New Roman"/>
                <w:color w:val="auto"/>
                <w:sz w:val="28"/>
                <w:szCs w:val="28"/>
              </w:rPr>
            </w:pPr>
            <w:r>
              <w:rPr>
                <w:rFonts w:cs="Times New Roman"/>
                <w:color w:val="auto"/>
                <w:sz w:val="24"/>
                <w:szCs w:val="28"/>
              </w:rPr>
              <w:t>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55FD061">
            <w:pPr>
              <w:spacing w:after="40" w:line="240" w:lineRule="auto"/>
              <w:rPr>
                <w:rFonts w:cs="Times New Roman"/>
                <w:color w:val="auto"/>
                <w:sz w:val="28"/>
                <w:szCs w:val="28"/>
              </w:rPr>
            </w:pPr>
            <w:r>
              <w:rPr>
                <w:rFonts w:cs="Times New Roman"/>
                <w:color w:val="auto"/>
                <w:sz w:val="24"/>
                <w:szCs w:val="28"/>
              </w:rPr>
              <w:t>Chỉ tính phần thực tế thay đổi.</w:t>
            </w:r>
          </w:p>
        </w:tc>
      </w:tr>
      <w:tr w14:paraId="0C98E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AACEA5B">
            <w:pPr>
              <w:spacing w:after="40" w:line="240" w:lineRule="auto"/>
              <w:jc w:val="center"/>
              <w:rPr>
                <w:rFonts w:cs="Times New Roman"/>
                <w:color w:val="auto"/>
                <w:sz w:val="28"/>
                <w:szCs w:val="28"/>
              </w:rPr>
            </w:pPr>
            <w:r>
              <w:rPr>
                <w:rFonts w:cs="Times New Roman"/>
                <w:color w:val="auto"/>
                <w:sz w:val="24"/>
                <w:szCs w:val="28"/>
              </w:rPr>
              <w:t>E</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6A79A18">
            <w:pPr>
              <w:spacing w:after="40" w:line="240" w:lineRule="auto"/>
              <w:rPr>
                <w:rFonts w:cs="Times New Roman"/>
                <w:color w:val="auto"/>
                <w:sz w:val="28"/>
                <w:szCs w:val="28"/>
              </w:rPr>
            </w:pPr>
            <w:r>
              <w:rPr>
                <w:rFonts w:cs="Times New Roman"/>
                <w:color w:val="auto"/>
                <w:sz w:val="24"/>
                <w:szCs w:val="28"/>
              </w:rPr>
              <w:t>SP áp dụng</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6CF806E">
            <w:pPr>
              <w:spacing w:after="40" w:line="240" w:lineRule="auto"/>
              <w:rPr>
                <w:rFonts w:cs="Times New Roman"/>
                <w:color w:val="auto"/>
                <w:sz w:val="28"/>
                <w:szCs w:val="28"/>
              </w:rPr>
            </w:pPr>
            <w:r>
              <w:rPr>
                <w:rFonts w:cs="Times New Roman"/>
                <w:color w:val="auto"/>
                <w:sz w:val="24"/>
                <w:szCs w:val="28"/>
              </w:rPr>
              <w:t>Số sản phẩm thực tế áp dụng thay đổi trong kỳ.</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17EE384">
            <w:pPr>
              <w:spacing w:after="40" w:line="240" w:lineRule="auto"/>
              <w:rPr>
                <w:rFonts w:cs="Times New Roman"/>
                <w:color w:val="auto"/>
                <w:sz w:val="28"/>
                <w:szCs w:val="28"/>
              </w:rPr>
            </w:pPr>
            <w:r>
              <w:rPr>
                <w:rFonts w:cs="Times New Roman"/>
                <w:color w:val="auto"/>
                <w:sz w:val="24"/>
                <w:szCs w:val="28"/>
              </w:rPr>
              <w:t>Hệ thống/hợp đồng/hồ sơ xác nhận.</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BEAF3A1">
            <w:pPr>
              <w:spacing w:after="40" w:line="240" w:lineRule="auto"/>
              <w:rPr>
                <w:rFonts w:cs="Times New Roman"/>
                <w:color w:val="auto"/>
                <w:sz w:val="28"/>
                <w:szCs w:val="28"/>
              </w:rPr>
            </w:pPr>
            <w:r>
              <w:rPr>
                <w:rFonts w:cs="Times New Roman"/>
                <w:color w:val="auto"/>
                <w:sz w:val="24"/>
                <w:szCs w:val="28"/>
              </w:rPr>
              <w:t>Ghi sản lượng thực tế áp dụng trong cùng kỳ và phần việc; không vượt sản lượng tương ứng ở B1. Nếu phạm vi khác phải giải trình, đối chiếu trước khi tính.</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F913591">
            <w:pPr>
              <w:spacing w:after="40" w:line="240" w:lineRule="auto"/>
              <w:rPr>
                <w:rFonts w:cs="Times New Roman"/>
                <w:color w:val="auto"/>
                <w:sz w:val="28"/>
                <w:szCs w:val="28"/>
              </w:rPr>
            </w:pPr>
            <w:r>
              <w:rPr>
                <w:rFonts w:cs="Times New Roman"/>
                <w:color w:val="auto"/>
                <w:sz w:val="24"/>
                <w:szCs w:val="28"/>
              </w:rPr>
              <w:t>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0C0B97E">
            <w:pPr>
              <w:spacing w:after="40" w:line="240" w:lineRule="auto"/>
              <w:rPr>
                <w:rFonts w:cs="Times New Roman"/>
                <w:color w:val="auto"/>
                <w:sz w:val="28"/>
                <w:szCs w:val="28"/>
              </w:rPr>
            </w:pPr>
            <w:r>
              <w:rPr>
                <w:rFonts w:cs="Times New Roman"/>
                <w:color w:val="auto"/>
                <w:sz w:val="24"/>
                <w:szCs w:val="28"/>
              </w:rPr>
              <w:t>Không dùng tổng sản phẩm nếu chỉ một phần áp dụng.</w:t>
            </w:r>
          </w:p>
        </w:tc>
      </w:tr>
      <w:tr w14:paraId="723D1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17BF268">
            <w:pPr>
              <w:spacing w:after="40" w:line="240" w:lineRule="auto"/>
              <w:jc w:val="center"/>
              <w:rPr>
                <w:rFonts w:cs="Times New Roman"/>
                <w:color w:val="auto"/>
                <w:sz w:val="28"/>
                <w:szCs w:val="28"/>
              </w:rPr>
            </w:pPr>
            <w:r>
              <w:rPr>
                <w:rFonts w:cs="Times New Roman"/>
                <w:color w:val="auto"/>
                <w:sz w:val="24"/>
                <w:szCs w:val="28"/>
              </w:rPr>
              <w:t>F</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B0F5B57">
            <w:pPr>
              <w:spacing w:after="40" w:line="240" w:lineRule="auto"/>
              <w:rPr>
                <w:rFonts w:cs="Times New Roman"/>
                <w:color w:val="auto"/>
                <w:sz w:val="28"/>
                <w:szCs w:val="28"/>
              </w:rPr>
            </w:pPr>
            <w:r>
              <w:rPr>
                <w:rFonts w:cs="Times New Roman"/>
                <w:color w:val="auto"/>
                <w:sz w:val="24"/>
                <w:szCs w:val="28"/>
              </w:rPr>
              <w:t>Phút trước</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7301775">
            <w:pPr>
              <w:spacing w:after="40" w:line="240" w:lineRule="auto"/>
              <w:rPr>
                <w:rFonts w:cs="Times New Roman"/>
                <w:color w:val="auto"/>
                <w:sz w:val="28"/>
                <w:szCs w:val="28"/>
              </w:rPr>
            </w:pPr>
            <w:r>
              <w:rPr>
                <w:rFonts w:cs="Times New Roman"/>
                <w:color w:val="auto"/>
                <w:sz w:val="24"/>
                <w:szCs w:val="28"/>
              </w:rPr>
              <w:t>Phút lao động trực tiếp cho 01 SP trước thay đổi.</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B00D147">
            <w:pPr>
              <w:spacing w:after="40" w:line="240" w:lineRule="auto"/>
              <w:rPr>
                <w:rFonts w:cs="Times New Roman"/>
                <w:color w:val="auto"/>
                <w:sz w:val="28"/>
                <w:szCs w:val="28"/>
              </w:rPr>
            </w:pPr>
            <w:r>
              <w:rPr>
                <w:rFonts w:cs="Times New Roman"/>
                <w:color w:val="auto"/>
                <w:sz w:val="24"/>
                <w:szCs w:val="28"/>
              </w:rPr>
              <w:t>Số đo/định mức trước thay đổi.</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969483E">
            <w:pPr>
              <w:spacing w:after="40" w:line="240" w:lineRule="auto"/>
              <w:rPr>
                <w:rFonts w:cs="Times New Roman"/>
                <w:color w:val="auto"/>
                <w:sz w:val="28"/>
                <w:szCs w:val="28"/>
              </w:rPr>
            </w:pPr>
            <w:r>
              <w:rPr>
                <w:rFonts w:cs="Times New Roman"/>
                <w:color w:val="auto"/>
                <w:sz w:val="24"/>
                <w:szCs w:val="28"/>
              </w:rPr>
              <w:t>Ghi cùng phạm vi với cột G.</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70535E3">
            <w:pPr>
              <w:spacing w:after="40" w:line="240" w:lineRule="auto"/>
              <w:rPr>
                <w:rFonts w:cs="Times New Roman"/>
                <w:color w:val="auto"/>
                <w:sz w:val="28"/>
                <w:szCs w:val="28"/>
              </w:rPr>
            </w:pPr>
            <w:r>
              <w:rPr>
                <w:rFonts w:cs="Times New Roman"/>
                <w:color w:val="auto"/>
                <w:sz w:val="24"/>
                <w:szCs w:val="28"/>
              </w:rPr>
              <w:t>Nhập khi dùng cách trước/sau</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DF10442">
            <w:pPr>
              <w:spacing w:after="40" w:line="240" w:lineRule="auto"/>
              <w:rPr>
                <w:rFonts w:cs="Times New Roman"/>
                <w:color w:val="auto"/>
                <w:sz w:val="28"/>
                <w:szCs w:val="28"/>
              </w:rPr>
            </w:pPr>
            <w:r>
              <w:rPr>
                <w:rFonts w:cs="Times New Roman"/>
                <w:color w:val="auto"/>
                <w:sz w:val="24"/>
                <w:szCs w:val="28"/>
              </w:rPr>
              <w:t>Không dùng thời hạn giải quyết.</w:t>
            </w:r>
          </w:p>
        </w:tc>
      </w:tr>
      <w:tr w14:paraId="47579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C296497">
            <w:pPr>
              <w:spacing w:after="40" w:line="240" w:lineRule="auto"/>
              <w:jc w:val="center"/>
              <w:rPr>
                <w:rFonts w:cs="Times New Roman"/>
                <w:color w:val="auto"/>
                <w:sz w:val="28"/>
                <w:szCs w:val="28"/>
              </w:rPr>
            </w:pPr>
            <w:r>
              <w:rPr>
                <w:rFonts w:cs="Times New Roman"/>
                <w:color w:val="auto"/>
                <w:sz w:val="24"/>
                <w:szCs w:val="28"/>
              </w:rPr>
              <w:t>G</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B04AEED">
            <w:pPr>
              <w:spacing w:after="40" w:line="240" w:lineRule="auto"/>
              <w:rPr>
                <w:rFonts w:cs="Times New Roman"/>
                <w:color w:val="auto"/>
                <w:sz w:val="28"/>
                <w:szCs w:val="28"/>
              </w:rPr>
            </w:pPr>
            <w:r>
              <w:rPr>
                <w:rFonts w:cs="Times New Roman"/>
                <w:color w:val="auto"/>
                <w:sz w:val="24"/>
                <w:szCs w:val="28"/>
              </w:rPr>
              <w:t>Phút sau</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DB78B2C">
            <w:pPr>
              <w:spacing w:after="40" w:line="240" w:lineRule="auto"/>
              <w:rPr>
                <w:rFonts w:cs="Times New Roman"/>
                <w:color w:val="auto"/>
                <w:sz w:val="28"/>
                <w:szCs w:val="28"/>
              </w:rPr>
            </w:pPr>
            <w:r>
              <w:rPr>
                <w:rFonts w:cs="Times New Roman"/>
                <w:color w:val="auto"/>
                <w:sz w:val="24"/>
                <w:szCs w:val="28"/>
              </w:rPr>
              <w:t>Phút lao động trực tiếp cho 01 SP sau thay đổi.</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562DEFD">
            <w:pPr>
              <w:spacing w:after="40" w:line="240" w:lineRule="auto"/>
              <w:rPr>
                <w:rFonts w:cs="Times New Roman"/>
                <w:color w:val="auto"/>
                <w:sz w:val="28"/>
                <w:szCs w:val="28"/>
              </w:rPr>
            </w:pPr>
            <w:r>
              <w:rPr>
                <w:rFonts w:cs="Times New Roman"/>
                <w:color w:val="auto"/>
                <w:sz w:val="24"/>
                <w:szCs w:val="28"/>
              </w:rPr>
              <w:t>Số đo thực tế sau thay đổi.</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D117F1A">
            <w:pPr>
              <w:spacing w:after="40" w:line="240" w:lineRule="auto"/>
              <w:rPr>
                <w:rFonts w:cs="Times New Roman"/>
                <w:color w:val="auto"/>
                <w:sz w:val="28"/>
                <w:szCs w:val="28"/>
              </w:rPr>
            </w:pPr>
            <w:r>
              <w:rPr>
                <w:rFonts w:cs="Times New Roman"/>
                <w:color w:val="auto"/>
                <w:sz w:val="24"/>
                <w:szCs w:val="28"/>
              </w:rPr>
              <w:t>Ghi cùng đơn vị/phạm vi với cột F.</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345F791">
            <w:pPr>
              <w:spacing w:after="40" w:line="240" w:lineRule="auto"/>
              <w:rPr>
                <w:rFonts w:cs="Times New Roman"/>
                <w:color w:val="auto"/>
                <w:sz w:val="28"/>
                <w:szCs w:val="28"/>
              </w:rPr>
            </w:pPr>
            <w:r>
              <w:rPr>
                <w:rFonts w:cs="Times New Roman"/>
                <w:color w:val="auto"/>
                <w:sz w:val="24"/>
                <w:szCs w:val="28"/>
              </w:rPr>
              <w:t>Nhập khi dùng cách trước/sau</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E373777">
            <w:pPr>
              <w:spacing w:after="40" w:line="240" w:lineRule="auto"/>
              <w:rPr>
                <w:rFonts w:cs="Times New Roman"/>
                <w:color w:val="auto"/>
                <w:sz w:val="28"/>
                <w:szCs w:val="28"/>
              </w:rPr>
            </w:pPr>
            <w:r>
              <w:rPr>
                <w:rFonts w:cs="Times New Roman"/>
                <w:color w:val="auto"/>
                <w:sz w:val="24"/>
                <w:szCs w:val="28"/>
              </w:rPr>
              <w:t>Nếu B1 đã dùng phút sau thay đổi thì không trừ lại phần tiết kiệm.</w:t>
            </w:r>
          </w:p>
        </w:tc>
      </w:tr>
      <w:tr w14:paraId="41672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627A89E">
            <w:pPr>
              <w:spacing w:after="40" w:line="240" w:lineRule="auto"/>
              <w:jc w:val="center"/>
              <w:rPr>
                <w:rFonts w:cs="Times New Roman"/>
                <w:color w:val="auto"/>
                <w:sz w:val="28"/>
                <w:szCs w:val="28"/>
              </w:rPr>
            </w:pPr>
            <w:r>
              <w:rPr>
                <w:rFonts w:cs="Times New Roman"/>
                <w:color w:val="auto"/>
                <w:sz w:val="24"/>
                <w:szCs w:val="28"/>
              </w:rPr>
              <w:t>H</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A7C5817">
            <w:pPr>
              <w:spacing w:after="40" w:line="240" w:lineRule="auto"/>
              <w:rPr>
                <w:rFonts w:cs="Times New Roman"/>
                <w:color w:val="auto"/>
                <w:sz w:val="28"/>
                <w:szCs w:val="28"/>
              </w:rPr>
            </w:pPr>
            <w:r>
              <w:rPr>
                <w:rFonts w:cs="Times New Roman"/>
                <w:color w:val="auto"/>
                <w:sz w:val="24"/>
                <w:szCs w:val="28"/>
              </w:rPr>
              <w:t>Giờ giảm trực tiếp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F4C4804">
            <w:pPr>
              <w:spacing w:after="40" w:line="240" w:lineRule="auto"/>
              <w:rPr>
                <w:rFonts w:cs="Times New Roman"/>
                <w:color w:val="auto"/>
                <w:sz w:val="28"/>
                <w:szCs w:val="28"/>
              </w:rPr>
            </w:pPr>
            <w:r>
              <w:rPr>
                <w:rFonts w:cs="Times New Roman"/>
                <w:color w:val="auto"/>
                <w:sz w:val="24"/>
                <w:szCs w:val="28"/>
              </w:rPr>
              <w:t>Số giờ lao động giảm của công đoạn theo khối lượng thực tế áp dụng.</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C739D3E">
            <w:pPr>
              <w:spacing w:after="40" w:line="240" w:lineRule="auto"/>
              <w:rPr>
                <w:rFonts w:cs="Times New Roman"/>
                <w:color w:val="auto"/>
                <w:sz w:val="28"/>
                <w:szCs w:val="28"/>
              </w:rPr>
            </w:pPr>
            <w:r>
              <w:rPr>
                <w:rFonts w:cs="Times New Roman"/>
                <w:color w:val="auto"/>
                <w:sz w:val="24"/>
                <w:szCs w:val="28"/>
              </w:rPr>
              <w:t>Cột E, F, G.</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A641A8E">
            <w:pPr>
              <w:spacing w:after="40" w:line="240" w:lineRule="auto"/>
              <w:rPr>
                <w:rFonts w:cs="Times New Roman"/>
                <w:color w:val="auto"/>
                <w:sz w:val="28"/>
                <w:szCs w:val="28"/>
              </w:rPr>
            </w:pPr>
            <w:r>
              <w:rPr>
                <w:rFonts w:cs="Times New Roman"/>
                <w:color w:val="auto"/>
                <w:sz w:val="24"/>
                <w:szCs w:val="28"/>
              </w:rPr>
              <w:t>Theo logic: SP áp dụng × (Phút trước − Phút sau) ÷ 60; chỉ dùng khi dữ liệu đủ căn cứ.</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D5B9AEB">
            <w:pPr>
              <w:spacing w:after="40" w:line="240" w:lineRule="auto"/>
              <w:rPr>
                <w:rFonts w:cs="Times New Roman"/>
                <w:color w:val="auto"/>
                <w:sz w:val="28"/>
                <w:szCs w:val="28"/>
              </w:rPr>
            </w:pPr>
            <w:r>
              <w:rPr>
                <w:rFonts w:cs="Times New Roman"/>
                <w:color w:val="auto"/>
                <w:sz w:val="24"/>
                <w:szCs w:val="28"/>
              </w:rPr>
              <w:t>Tự động – KHÔNG 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E530157">
            <w:pPr>
              <w:spacing w:after="40" w:line="240" w:lineRule="auto"/>
              <w:rPr>
                <w:rFonts w:cs="Times New Roman"/>
                <w:color w:val="auto"/>
                <w:sz w:val="28"/>
                <w:szCs w:val="28"/>
              </w:rPr>
            </w:pPr>
            <w:r>
              <w:rPr>
                <w:rFonts w:cs="Times New Roman"/>
                <w:color w:val="auto"/>
                <w:sz w:val="24"/>
                <w:szCs w:val="28"/>
              </w:rPr>
              <w:t>Nếu phút sau lớn hơn phút trước, H không tính giảm; xác định phần tăng có căn cứ tại I nếu chưa nằm trong B1. Không bỏ sót hoặc tính hai lần.</w:t>
            </w:r>
          </w:p>
        </w:tc>
      </w:tr>
      <w:tr w14:paraId="352BA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CCA9902">
            <w:pPr>
              <w:spacing w:after="40" w:line="240" w:lineRule="auto"/>
              <w:jc w:val="center"/>
              <w:rPr>
                <w:rFonts w:cs="Times New Roman"/>
                <w:color w:val="auto"/>
                <w:sz w:val="28"/>
                <w:szCs w:val="28"/>
              </w:rPr>
            </w:pPr>
            <w:r>
              <w:rPr>
                <w:rFonts w:cs="Times New Roman"/>
                <w:color w:val="auto"/>
                <w:sz w:val="24"/>
                <w:szCs w:val="28"/>
              </w:rPr>
              <w:t>I</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35CA695">
            <w:pPr>
              <w:spacing w:after="40" w:line="240" w:lineRule="auto"/>
              <w:rPr>
                <w:rFonts w:cs="Times New Roman"/>
                <w:color w:val="auto"/>
                <w:sz w:val="28"/>
                <w:szCs w:val="28"/>
              </w:rPr>
            </w:pPr>
            <w:r>
              <w:rPr>
                <w:rFonts w:cs="Times New Roman"/>
                <w:color w:val="auto"/>
                <w:sz w:val="24"/>
                <w:szCs w:val="28"/>
              </w:rPr>
              <w:t>Giờ việc mới</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46F9F8F">
            <w:pPr>
              <w:spacing w:after="40" w:line="240" w:lineRule="auto"/>
              <w:rPr>
                <w:rFonts w:cs="Times New Roman"/>
                <w:color w:val="auto"/>
                <w:sz w:val="28"/>
                <w:szCs w:val="28"/>
              </w:rPr>
            </w:pPr>
            <w:r>
              <w:rPr>
                <w:rFonts w:cs="Times New Roman"/>
                <w:color w:val="auto"/>
                <w:sz w:val="24"/>
                <w:szCs w:val="28"/>
              </w:rPr>
              <w:t>Giờ mới hoặc giờ tăng do thay đổi, chưa nằm trong B1: quản trị dữ liệu, vận hành, bảo mật, giám sát dịch vụ hoặc phần thời gian tăng có căn cứ.</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9490D7D">
            <w:pPr>
              <w:spacing w:after="40" w:line="240" w:lineRule="auto"/>
              <w:rPr>
                <w:rFonts w:cs="Times New Roman"/>
                <w:color w:val="auto"/>
                <w:sz w:val="28"/>
                <w:szCs w:val="28"/>
              </w:rPr>
            </w:pPr>
            <w:r>
              <w:rPr>
                <w:rFonts w:cs="Times New Roman"/>
                <w:color w:val="auto"/>
                <w:sz w:val="24"/>
                <w:szCs w:val="28"/>
              </w:rPr>
              <w:t>Hồ sơ thực tế, đo thời gian.</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2973466">
            <w:pPr>
              <w:spacing w:after="40" w:line="240" w:lineRule="auto"/>
              <w:rPr>
                <w:rFonts w:cs="Times New Roman"/>
                <w:color w:val="auto"/>
                <w:sz w:val="28"/>
                <w:szCs w:val="28"/>
              </w:rPr>
            </w:pPr>
            <w:r>
              <w:rPr>
                <w:rFonts w:cs="Times New Roman"/>
                <w:color w:val="auto"/>
                <w:sz w:val="24"/>
                <w:szCs w:val="28"/>
              </w:rPr>
              <w:t>Ghi tổng giờ mới chưa nằm trong B1.</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DC20B8B">
            <w:pPr>
              <w:spacing w:after="40" w:line="240" w:lineRule="auto"/>
              <w:rPr>
                <w:rFonts w:cs="Times New Roman"/>
                <w:color w:val="auto"/>
                <w:sz w:val="28"/>
                <w:szCs w:val="28"/>
              </w:rPr>
            </w:pPr>
            <w:r>
              <w:rPr>
                <w:rFonts w:cs="Times New Roman"/>
                <w:color w:val="auto"/>
                <w:sz w:val="24"/>
                <w:szCs w:val="28"/>
              </w:rPr>
              <w:t>Nhập khi có</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84188D8">
            <w:pPr>
              <w:spacing w:after="40" w:line="240" w:lineRule="auto"/>
              <w:rPr>
                <w:rFonts w:cs="Times New Roman"/>
                <w:color w:val="auto"/>
                <w:sz w:val="28"/>
                <w:szCs w:val="28"/>
              </w:rPr>
            </w:pPr>
            <w:r>
              <w:rPr>
                <w:rFonts w:cs="Times New Roman"/>
                <w:color w:val="auto"/>
                <w:sz w:val="24"/>
                <w:szCs w:val="28"/>
              </w:rPr>
              <w:t>Không cộng trùng giờ định kỳ B1.</w:t>
            </w:r>
          </w:p>
        </w:tc>
      </w:tr>
      <w:tr w14:paraId="7A775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794B2A4">
            <w:pPr>
              <w:spacing w:after="40" w:line="240" w:lineRule="auto"/>
              <w:jc w:val="center"/>
              <w:rPr>
                <w:rFonts w:cs="Times New Roman"/>
                <w:color w:val="auto"/>
                <w:sz w:val="28"/>
                <w:szCs w:val="28"/>
              </w:rPr>
            </w:pPr>
            <w:r>
              <w:rPr>
                <w:rFonts w:cs="Times New Roman"/>
                <w:color w:val="auto"/>
                <w:sz w:val="24"/>
                <w:szCs w:val="28"/>
              </w:rPr>
              <w:t>J</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E963B88">
            <w:pPr>
              <w:spacing w:after="40" w:line="240" w:lineRule="auto"/>
              <w:rPr>
                <w:rFonts w:cs="Times New Roman"/>
                <w:color w:val="auto"/>
                <w:sz w:val="28"/>
                <w:szCs w:val="28"/>
              </w:rPr>
            </w:pPr>
            <w:r>
              <w:rPr>
                <w:rFonts w:cs="Times New Roman"/>
                <w:color w:val="auto"/>
                <w:sz w:val="24"/>
                <w:szCs w:val="28"/>
              </w:rPr>
              <w:t>Nguồn/bằng chứng</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476B734">
            <w:pPr>
              <w:spacing w:after="40" w:line="240" w:lineRule="auto"/>
              <w:rPr>
                <w:rFonts w:cs="Times New Roman"/>
                <w:color w:val="auto"/>
                <w:sz w:val="28"/>
                <w:szCs w:val="28"/>
              </w:rPr>
            </w:pPr>
            <w:r>
              <w:rPr>
                <w:rFonts w:cs="Times New Roman"/>
                <w:color w:val="auto"/>
                <w:sz w:val="24"/>
                <w:szCs w:val="28"/>
              </w:rPr>
              <w:t>Nguồn chứng minh tác động đã xảy ra.</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95F4E30">
            <w:pPr>
              <w:spacing w:after="40" w:line="240" w:lineRule="auto"/>
              <w:rPr>
                <w:rFonts w:cs="Times New Roman"/>
                <w:color w:val="auto"/>
                <w:sz w:val="28"/>
                <w:szCs w:val="28"/>
              </w:rPr>
            </w:pPr>
            <w:r>
              <w:rPr>
                <w:rFonts w:cs="Times New Roman"/>
                <w:color w:val="auto"/>
                <w:sz w:val="24"/>
                <w:szCs w:val="28"/>
              </w:rPr>
              <w:t>Quyết định, hợp đồng, nghiệm thu, nhật ký hệ thống, khảo sát thời gian.</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8474A80">
            <w:pPr>
              <w:spacing w:after="40" w:line="240" w:lineRule="auto"/>
              <w:rPr>
                <w:rFonts w:cs="Times New Roman"/>
                <w:color w:val="auto"/>
                <w:sz w:val="28"/>
                <w:szCs w:val="28"/>
              </w:rPr>
            </w:pPr>
            <w:r>
              <w:rPr>
                <w:rFonts w:cs="Times New Roman"/>
                <w:color w:val="auto"/>
                <w:sz w:val="24"/>
                <w:szCs w:val="28"/>
              </w:rPr>
              <w:t>Ghi đủ để truy vết.</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201D9C7">
            <w:pPr>
              <w:spacing w:after="40" w:line="240" w:lineRule="auto"/>
              <w:rPr>
                <w:rFonts w:cs="Times New Roman"/>
                <w:color w:val="auto"/>
                <w:sz w:val="28"/>
                <w:szCs w:val="28"/>
              </w:rPr>
            </w:pPr>
            <w:r>
              <w:rPr>
                <w:rFonts w:cs="Times New Roman"/>
                <w:color w:val="auto"/>
                <w:sz w:val="24"/>
                <w:szCs w:val="28"/>
              </w:rPr>
              <w:t>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C0C99DC">
            <w:pPr>
              <w:spacing w:after="40" w:line="240" w:lineRule="auto"/>
              <w:rPr>
                <w:rFonts w:cs="Times New Roman"/>
                <w:color w:val="auto"/>
                <w:sz w:val="28"/>
                <w:szCs w:val="28"/>
              </w:rPr>
            </w:pPr>
            <w:r>
              <w:rPr>
                <w:rFonts w:cs="Times New Roman"/>
                <w:color w:val="auto"/>
                <w:sz w:val="24"/>
                <w:szCs w:val="28"/>
              </w:rPr>
              <w:t>Thiếu nguồn thì không đưa vào tác động đã kiểm chứng.</w:t>
            </w:r>
          </w:p>
        </w:tc>
      </w:tr>
      <w:tr w14:paraId="4948C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01E8A7D">
            <w:pPr>
              <w:spacing w:after="40" w:line="240" w:lineRule="auto"/>
              <w:jc w:val="center"/>
              <w:rPr>
                <w:rFonts w:cs="Times New Roman"/>
                <w:color w:val="auto"/>
                <w:sz w:val="28"/>
                <w:szCs w:val="28"/>
              </w:rPr>
            </w:pPr>
            <w:r>
              <w:rPr>
                <w:rFonts w:cs="Times New Roman"/>
                <w:color w:val="auto"/>
                <w:sz w:val="24"/>
                <w:szCs w:val="28"/>
              </w:rPr>
              <w:t>K</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EB3B441">
            <w:pPr>
              <w:spacing w:after="40" w:line="240" w:lineRule="auto"/>
              <w:rPr>
                <w:rFonts w:cs="Times New Roman"/>
                <w:color w:val="auto"/>
                <w:sz w:val="28"/>
                <w:szCs w:val="28"/>
              </w:rPr>
            </w:pPr>
            <w:r>
              <w:rPr>
                <w:rFonts w:cs="Times New Roman"/>
                <w:color w:val="auto"/>
                <w:sz w:val="24"/>
                <w:szCs w:val="28"/>
              </w:rPr>
              <w:t>Kỳ</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F16E919">
            <w:pPr>
              <w:spacing w:after="40" w:line="240" w:lineRule="auto"/>
              <w:rPr>
                <w:rFonts w:cs="Times New Roman"/>
                <w:color w:val="auto"/>
                <w:sz w:val="28"/>
                <w:szCs w:val="28"/>
              </w:rPr>
            </w:pPr>
            <w:r>
              <w:rPr>
                <w:rFonts w:cs="Times New Roman"/>
                <w:color w:val="auto"/>
                <w:sz w:val="24"/>
                <w:szCs w:val="28"/>
              </w:rPr>
              <w:t>Kỳ phát sinh/đo tác động.</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CF9227E">
            <w:pPr>
              <w:spacing w:after="40" w:line="240" w:lineRule="auto"/>
              <w:rPr>
                <w:rFonts w:cs="Times New Roman"/>
                <w:color w:val="auto"/>
                <w:sz w:val="28"/>
                <w:szCs w:val="28"/>
              </w:rPr>
            </w:pPr>
            <w:r>
              <w:rPr>
                <w:rFonts w:cs="Times New Roman"/>
                <w:color w:val="auto"/>
                <w:sz w:val="24"/>
                <w:szCs w:val="28"/>
              </w:rPr>
              <w:t>Thông báo kỳ chung.</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CAD47BC">
            <w:pPr>
              <w:spacing w:after="40" w:line="240" w:lineRule="auto"/>
              <w:rPr>
                <w:rFonts w:cs="Times New Roman"/>
                <w:color w:val="auto"/>
                <w:sz w:val="28"/>
                <w:szCs w:val="28"/>
              </w:rPr>
            </w:pPr>
            <w:r>
              <w:rPr>
                <w:rFonts w:cs="Times New Roman"/>
                <w:color w:val="auto"/>
                <w:sz w:val="24"/>
                <w:szCs w:val="28"/>
              </w:rPr>
              <w:t>Ghi thống nhất với B1.</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EA60331">
            <w:pPr>
              <w:spacing w:after="40" w:line="240" w:lineRule="auto"/>
              <w:rPr>
                <w:rFonts w:cs="Times New Roman"/>
                <w:color w:val="auto"/>
                <w:sz w:val="28"/>
                <w:szCs w:val="28"/>
              </w:rPr>
            </w:pPr>
            <w:r>
              <w:rPr>
                <w:rFonts w:cs="Times New Roman"/>
                <w:color w:val="auto"/>
                <w:sz w:val="24"/>
                <w:szCs w:val="28"/>
              </w:rPr>
              <w:t>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1D52712">
            <w:pPr>
              <w:spacing w:after="40" w:line="240" w:lineRule="auto"/>
              <w:rPr>
                <w:rFonts w:cs="Times New Roman"/>
                <w:color w:val="auto"/>
                <w:sz w:val="28"/>
                <w:szCs w:val="28"/>
              </w:rPr>
            </w:pPr>
            <w:r>
              <w:rPr>
                <w:rFonts w:cs="Times New Roman"/>
                <w:color w:val="auto"/>
                <w:sz w:val="24"/>
                <w:szCs w:val="28"/>
              </w:rPr>
              <w:t>Không trộn khác kỳ.</w:t>
            </w:r>
          </w:p>
        </w:tc>
      </w:tr>
      <w:tr w14:paraId="7A62F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80E5AA0">
            <w:pPr>
              <w:spacing w:after="40" w:line="240" w:lineRule="auto"/>
              <w:jc w:val="center"/>
              <w:rPr>
                <w:rFonts w:cs="Times New Roman"/>
                <w:color w:val="auto"/>
                <w:sz w:val="28"/>
                <w:szCs w:val="28"/>
              </w:rPr>
            </w:pPr>
            <w:r>
              <w:rPr>
                <w:rFonts w:cs="Times New Roman"/>
                <w:color w:val="auto"/>
                <w:sz w:val="24"/>
                <w:szCs w:val="28"/>
              </w:rPr>
              <w:t>L</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9B76BF7">
            <w:pPr>
              <w:spacing w:after="40" w:line="240" w:lineRule="auto"/>
              <w:rPr>
                <w:rFonts w:cs="Times New Roman"/>
                <w:color w:val="auto"/>
                <w:sz w:val="28"/>
                <w:szCs w:val="28"/>
              </w:rPr>
            </w:pPr>
            <w:r>
              <w:rPr>
                <w:rFonts w:cs="Times New Roman"/>
                <w:color w:val="auto"/>
                <w:sz w:val="24"/>
                <w:szCs w:val="28"/>
              </w:rPr>
              <w:t>Cơ sở B1</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CB5B346">
            <w:pPr>
              <w:spacing w:after="40" w:line="240" w:lineRule="auto"/>
              <w:rPr>
                <w:rFonts w:cs="Times New Roman"/>
                <w:color w:val="auto"/>
                <w:sz w:val="28"/>
                <w:szCs w:val="28"/>
              </w:rPr>
            </w:pPr>
            <w:r>
              <w:rPr>
                <w:rFonts w:cs="Times New Roman"/>
                <w:color w:val="auto"/>
                <w:sz w:val="24"/>
                <w:szCs w:val="28"/>
              </w:rPr>
              <w:t>Cho biết B1 đang dùng số trước thay đổi có điều chỉnh hay số đã đo sau thay đổi.</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1AB8EBF">
            <w:pPr>
              <w:spacing w:after="40" w:line="240" w:lineRule="auto"/>
              <w:rPr>
                <w:rFonts w:cs="Times New Roman"/>
                <w:color w:val="auto"/>
                <w:sz w:val="28"/>
                <w:szCs w:val="28"/>
              </w:rPr>
            </w:pPr>
            <w:r>
              <w:rPr>
                <w:rFonts w:cs="Times New Roman"/>
                <w:color w:val="auto"/>
                <w:sz w:val="24"/>
                <w:szCs w:val="28"/>
              </w:rPr>
              <w:t>Cách lập B1.</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D901B38">
            <w:pPr>
              <w:spacing w:after="40" w:line="240" w:lineRule="auto"/>
              <w:rPr>
                <w:rFonts w:cs="Times New Roman"/>
                <w:color w:val="auto"/>
                <w:sz w:val="28"/>
                <w:szCs w:val="28"/>
              </w:rPr>
            </w:pPr>
            <w:r>
              <w:rPr>
                <w:rFonts w:cs="Times New Roman"/>
                <w:color w:val="auto"/>
                <w:sz w:val="24"/>
                <w:szCs w:val="28"/>
              </w:rPr>
              <w:t>Chọn: “Trước thay đổi, có điều chỉnh” (giờ giảm sẽ được trừ) hoặc “Đã đo sau thay đổi (không trừ)”.</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C70E10C">
            <w:pPr>
              <w:spacing w:after="40" w:line="240" w:lineRule="auto"/>
              <w:rPr>
                <w:rFonts w:cs="Times New Roman"/>
                <w:color w:val="auto"/>
                <w:sz w:val="28"/>
                <w:szCs w:val="28"/>
              </w:rPr>
            </w:pPr>
            <w:r>
              <w:rPr>
                <w:rFonts w:cs="Times New Roman"/>
                <w:color w:val="auto"/>
                <w:sz w:val="24"/>
                <w:szCs w:val="28"/>
              </w:rPr>
              <w:t>Chọn</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17681EB">
            <w:pPr>
              <w:spacing w:after="40" w:line="240" w:lineRule="auto"/>
              <w:rPr>
                <w:rFonts w:cs="Times New Roman"/>
                <w:color w:val="auto"/>
                <w:sz w:val="28"/>
                <w:szCs w:val="28"/>
              </w:rPr>
            </w:pPr>
            <w:r>
              <w:rPr>
                <w:rFonts w:cs="Times New Roman"/>
                <w:color w:val="auto"/>
                <w:sz w:val="24"/>
                <w:szCs w:val="28"/>
              </w:rPr>
              <w:t>Đây là trường bắt buộc khi có tác động.</w:t>
            </w:r>
          </w:p>
        </w:tc>
      </w:tr>
      <w:tr w14:paraId="07E81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1DA8DF6">
            <w:pPr>
              <w:spacing w:after="40" w:line="240" w:lineRule="auto"/>
              <w:jc w:val="center"/>
              <w:rPr>
                <w:rFonts w:cs="Times New Roman"/>
                <w:color w:val="auto"/>
                <w:sz w:val="28"/>
                <w:szCs w:val="28"/>
              </w:rPr>
            </w:pPr>
            <w:r>
              <w:rPr>
                <w:rFonts w:cs="Times New Roman"/>
                <w:color w:val="auto"/>
                <w:sz w:val="24"/>
                <w:szCs w:val="28"/>
              </w:rPr>
              <w:t>M</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884E09E">
            <w:pPr>
              <w:spacing w:after="40" w:line="240" w:lineRule="auto"/>
              <w:rPr>
                <w:rFonts w:cs="Times New Roman"/>
                <w:color w:val="auto"/>
                <w:sz w:val="28"/>
                <w:szCs w:val="28"/>
              </w:rPr>
            </w:pPr>
            <w:r>
              <w:rPr>
                <w:rFonts w:cs="Times New Roman"/>
                <w:color w:val="auto"/>
                <w:sz w:val="24"/>
                <w:szCs w:val="28"/>
              </w:rPr>
              <w:t>Trạng thái</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CAA0DD4">
            <w:pPr>
              <w:spacing w:after="40" w:line="240" w:lineRule="auto"/>
              <w:rPr>
                <w:rFonts w:cs="Times New Roman"/>
                <w:color w:val="auto"/>
                <w:sz w:val="28"/>
                <w:szCs w:val="28"/>
              </w:rPr>
            </w:pPr>
            <w:r>
              <w:rPr>
                <w:rFonts w:cs="Times New Roman"/>
                <w:color w:val="auto"/>
                <w:sz w:val="24"/>
                <w:szCs w:val="28"/>
              </w:rPr>
              <w:t>Tình trạng của dòng tác động: Đã kiểm chứng / Chưa kiểm chứng / Ước lượng tham khảo.</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2E13E61">
            <w:pPr>
              <w:spacing w:after="40" w:line="240" w:lineRule="auto"/>
              <w:rPr>
                <w:rFonts w:cs="Times New Roman"/>
                <w:color w:val="auto"/>
                <w:sz w:val="28"/>
                <w:szCs w:val="28"/>
              </w:rPr>
            </w:pPr>
            <w:r>
              <w:rPr>
                <w:rFonts w:cs="Times New Roman"/>
                <w:color w:val="auto"/>
                <w:sz w:val="24"/>
                <w:szCs w:val="28"/>
              </w:rPr>
              <w:t>Kết quả xác nhận chuyên môn.</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622EA33">
            <w:pPr>
              <w:spacing w:after="40" w:line="240" w:lineRule="auto"/>
              <w:rPr>
                <w:rFonts w:cs="Times New Roman"/>
                <w:color w:val="auto"/>
                <w:sz w:val="28"/>
                <w:szCs w:val="28"/>
              </w:rPr>
            </w:pPr>
            <w:r>
              <w:rPr>
                <w:rFonts w:cs="Times New Roman"/>
                <w:color w:val="auto"/>
                <w:sz w:val="24"/>
                <w:szCs w:val="28"/>
              </w:rPr>
              <w:t>Số ước lượng chưa có cơ sở chọn “Ước lượng tham khảo”: chỉ dùng tham khảo xu hướng, không vào phép tính.</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47F9400">
            <w:pPr>
              <w:spacing w:after="40" w:line="240" w:lineRule="auto"/>
              <w:rPr>
                <w:rFonts w:cs="Times New Roman"/>
                <w:color w:val="auto"/>
                <w:sz w:val="28"/>
                <w:szCs w:val="28"/>
              </w:rPr>
            </w:pPr>
            <w:r>
              <w:rPr>
                <w:rFonts w:cs="Times New Roman"/>
                <w:color w:val="auto"/>
                <w:sz w:val="24"/>
                <w:szCs w:val="28"/>
              </w:rPr>
              <w:t>Chọn</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D5D85EF">
            <w:pPr>
              <w:spacing w:after="40" w:line="240" w:lineRule="auto"/>
              <w:rPr>
                <w:rFonts w:cs="Times New Roman"/>
                <w:color w:val="auto"/>
                <w:sz w:val="28"/>
                <w:szCs w:val="28"/>
              </w:rPr>
            </w:pPr>
            <w:r>
              <w:rPr>
                <w:rFonts w:cs="Times New Roman"/>
                <w:color w:val="auto"/>
                <w:sz w:val="24"/>
                <w:szCs w:val="28"/>
              </w:rPr>
              <w:t>Chỉ dòng đủ nguồn, kỳ, phạm vi mới được tính hợp lệ.</w:t>
            </w:r>
          </w:p>
        </w:tc>
      </w:tr>
      <w:tr w14:paraId="36A24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E8842A2">
            <w:pPr>
              <w:spacing w:after="40" w:line="240" w:lineRule="auto"/>
              <w:jc w:val="center"/>
              <w:rPr>
                <w:rFonts w:cs="Times New Roman"/>
                <w:color w:val="auto"/>
                <w:sz w:val="28"/>
                <w:szCs w:val="28"/>
              </w:rPr>
            </w:pPr>
            <w:r>
              <w:rPr>
                <w:rFonts w:cs="Times New Roman"/>
                <w:color w:val="auto"/>
                <w:sz w:val="24"/>
                <w:szCs w:val="28"/>
              </w:rPr>
              <w:t>N</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C7137FC">
            <w:pPr>
              <w:spacing w:after="40" w:line="240" w:lineRule="auto"/>
              <w:rPr>
                <w:rFonts w:cs="Times New Roman"/>
                <w:color w:val="auto"/>
                <w:sz w:val="28"/>
                <w:szCs w:val="28"/>
              </w:rPr>
            </w:pPr>
            <w:r>
              <w:rPr>
                <w:rFonts w:cs="Times New Roman"/>
                <w:color w:val="auto"/>
                <w:sz w:val="24"/>
                <w:szCs w:val="28"/>
              </w:rPr>
              <w:t>Giờ giảm hợp lệ</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E7DB78F">
            <w:pPr>
              <w:spacing w:after="40" w:line="240" w:lineRule="auto"/>
              <w:rPr>
                <w:rFonts w:cs="Times New Roman"/>
                <w:color w:val="auto"/>
                <w:sz w:val="28"/>
                <w:szCs w:val="28"/>
              </w:rPr>
            </w:pPr>
            <w:r>
              <w:rPr>
                <w:rFonts w:cs="Times New Roman"/>
                <w:color w:val="auto"/>
                <w:sz w:val="24"/>
                <w:szCs w:val="28"/>
              </w:rPr>
              <w:t>Phần giờ giảm được chấp nhận sau kiểm tra nguồn/trạng thái và loại trùng.</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7F7A9E9">
            <w:pPr>
              <w:spacing w:after="40" w:line="240" w:lineRule="auto"/>
              <w:rPr>
                <w:rFonts w:cs="Times New Roman"/>
                <w:color w:val="auto"/>
                <w:sz w:val="28"/>
                <w:szCs w:val="28"/>
              </w:rPr>
            </w:pPr>
            <w:r>
              <w:rPr>
                <w:rFonts w:cs="Times New Roman"/>
                <w:color w:val="auto"/>
                <w:sz w:val="24"/>
                <w:szCs w:val="28"/>
              </w:rPr>
              <w:t>Cột H, L, M và kiểm tra.</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33E3BFD">
            <w:pPr>
              <w:spacing w:after="40" w:line="240" w:lineRule="auto"/>
              <w:rPr>
                <w:rFonts w:cs="Times New Roman"/>
                <w:color w:val="auto"/>
                <w:sz w:val="28"/>
                <w:szCs w:val="28"/>
              </w:rPr>
            </w:pPr>
            <w:r>
              <w:rPr>
                <w:rFonts w:cs="Times New Roman"/>
                <w:color w:val="auto"/>
                <w:sz w:val="24"/>
                <w:szCs w:val="28"/>
              </w:rPr>
              <w:t>Cột tính/tổng hợp; không nhập đè.</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5904BC7">
            <w:pPr>
              <w:spacing w:after="40" w:line="240" w:lineRule="auto"/>
              <w:rPr>
                <w:rFonts w:cs="Times New Roman"/>
                <w:color w:val="auto"/>
                <w:sz w:val="28"/>
                <w:szCs w:val="28"/>
              </w:rPr>
            </w:pPr>
            <w:r>
              <w:rPr>
                <w:rFonts w:cs="Times New Roman"/>
                <w:color w:val="auto"/>
                <w:sz w:val="24"/>
                <w:szCs w:val="28"/>
              </w:rPr>
              <w:t>Tự động – KHÔNG 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BB7D63A">
            <w:pPr>
              <w:spacing w:after="40" w:line="240" w:lineRule="auto"/>
              <w:rPr>
                <w:rFonts w:cs="Times New Roman"/>
                <w:color w:val="auto"/>
                <w:sz w:val="28"/>
                <w:szCs w:val="28"/>
              </w:rPr>
            </w:pPr>
            <w:r>
              <w:rPr>
                <w:rFonts w:cs="Times New Roman"/>
                <w:color w:val="auto"/>
                <w:sz w:val="24"/>
                <w:szCs w:val="28"/>
              </w:rPr>
              <w:t>Có thể thấp hơn giờ giảm trực tiếp nếu chưa đủ điều kiện.</w:t>
            </w:r>
          </w:p>
        </w:tc>
      </w:tr>
      <w:tr w14:paraId="1F3EC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B74DD14">
            <w:pPr>
              <w:spacing w:after="40" w:line="240" w:lineRule="auto"/>
              <w:jc w:val="center"/>
              <w:rPr>
                <w:rFonts w:cs="Times New Roman"/>
                <w:color w:val="auto"/>
                <w:sz w:val="28"/>
                <w:szCs w:val="28"/>
              </w:rPr>
            </w:pPr>
            <w:r>
              <w:rPr>
                <w:rFonts w:cs="Times New Roman"/>
                <w:color w:val="auto"/>
                <w:sz w:val="24"/>
                <w:szCs w:val="28"/>
              </w:rPr>
              <w:t>O</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D51FAB2">
            <w:pPr>
              <w:spacing w:after="40" w:line="240" w:lineRule="auto"/>
              <w:rPr>
                <w:rFonts w:cs="Times New Roman"/>
                <w:color w:val="auto"/>
                <w:sz w:val="28"/>
                <w:szCs w:val="28"/>
              </w:rPr>
            </w:pPr>
            <w:r>
              <w:rPr>
                <w:rFonts w:cs="Times New Roman"/>
                <w:color w:val="auto"/>
                <w:sz w:val="24"/>
                <w:szCs w:val="28"/>
              </w:rPr>
              <w:t>Giờ tăng hợp lệ</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D0B3B81">
            <w:pPr>
              <w:spacing w:after="40" w:line="240" w:lineRule="auto"/>
              <w:rPr>
                <w:rFonts w:cs="Times New Roman"/>
                <w:color w:val="auto"/>
                <w:sz w:val="28"/>
                <w:szCs w:val="28"/>
              </w:rPr>
            </w:pPr>
            <w:r>
              <w:rPr>
                <w:rFonts w:cs="Times New Roman"/>
                <w:color w:val="auto"/>
                <w:sz w:val="24"/>
                <w:szCs w:val="28"/>
              </w:rPr>
              <w:t>Phần giờ việc mới được chấp nhận sau kiểm tra.</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2F6B095">
            <w:pPr>
              <w:spacing w:after="40" w:line="240" w:lineRule="auto"/>
              <w:rPr>
                <w:rFonts w:cs="Times New Roman"/>
                <w:color w:val="auto"/>
                <w:sz w:val="28"/>
                <w:szCs w:val="28"/>
              </w:rPr>
            </w:pPr>
            <w:r>
              <w:rPr>
                <w:rFonts w:cs="Times New Roman"/>
                <w:color w:val="auto"/>
                <w:sz w:val="24"/>
                <w:szCs w:val="28"/>
              </w:rPr>
              <w:t>Cột I, M và nguồn.</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CE1338C">
            <w:pPr>
              <w:spacing w:after="40" w:line="240" w:lineRule="auto"/>
              <w:rPr>
                <w:rFonts w:cs="Times New Roman"/>
                <w:color w:val="auto"/>
                <w:sz w:val="28"/>
                <w:szCs w:val="28"/>
              </w:rPr>
            </w:pPr>
            <w:r>
              <w:rPr>
                <w:rFonts w:cs="Times New Roman"/>
                <w:color w:val="auto"/>
                <w:sz w:val="24"/>
                <w:szCs w:val="28"/>
              </w:rPr>
              <w:t>Cột tính/tổng hợp; không nhập đè.</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6835F85">
            <w:pPr>
              <w:spacing w:after="40" w:line="240" w:lineRule="auto"/>
              <w:rPr>
                <w:rFonts w:cs="Times New Roman"/>
                <w:color w:val="auto"/>
                <w:sz w:val="28"/>
                <w:szCs w:val="28"/>
              </w:rPr>
            </w:pPr>
            <w:r>
              <w:rPr>
                <w:rFonts w:cs="Times New Roman"/>
                <w:color w:val="auto"/>
                <w:sz w:val="24"/>
                <w:szCs w:val="28"/>
              </w:rPr>
              <w:t>Tự động – KHÔNG 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8F44D1B">
            <w:pPr>
              <w:spacing w:after="40" w:line="240" w:lineRule="auto"/>
              <w:rPr>
                <w:rFonts w:cs="Times New Roman"/>
                <w:color w:val="auto"/>
                <w:sz w:val="28"/>
                <w:szCs w:val="28"/>
              </w:rPr>
            </w:pPr>
            <w:r>
              <w:rPr>
                <w:rFonts w:cs="Times New Roman"/>
                <w:color w:val="auto"/>
                <w:sz w:val="24"/>
                <w:szCs w:val="28"/>
              </w:rPr>
              <w:t>Chỉ tính giờ mới chưa nằm trong B1.</w:t>
            </w:r>
          </w:p>
        </w:tc>
      </w:tr>
      <w:tr w14:paraId="3F174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71ED870">
            <w:pPr>
              <w:spacing w:after="40" w:line="240" w:lineRule="auto"/>
              <w:jc w:val="center"/>
              <w:rPr>
                <w:rFonts w:cs="Times New Roman"/>
                <w:color w:val="auto"/>
                <w:sz w:val="28"/>
                <w:szCs w:val="28"/>
              </w:rPr>
            </w:pPr>
            <w:r>
              <w:rPr>
                <w:rFonts w:cs="Times New Roman"/>
                <w:color w:val="auto"/>
                <w:sz w:val="24"/>
                <w:szCs w:val="28"/>
              </w:rPr>
              <w:t>P</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56218A8">
            <w:pPr>
              <w:spacing w:after="40" w:line="240" w:lineRule="auto"/>
              <w:rPr>
                <w:rFonts w:cs="Times New Roman"/>
                <w:color w:val="auto"/>
                <w:sz w:val="28"/>
                <w:szCs w:val="28"/>
              </w:rPr>
            </w:pPr>
            <w:r>
              <w:rPr>
                <w:rFonts w:cs="Times New Roman"/>
                <w:color w:val="auto"/>
                <w:sz w:val="24"/>
                <w:szCs w:val="28"/>
              </w:rPr>
              <w:t>Kiểm tra</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F58A1F3">
            <w:pPr>
              <w:spacing w:after="40" w:line="240" w:lineRule="auto"/>
              <w:rPr>
                <w:rFonts w:cs="Times New Roman"/>
                <w:color w:val="auto"/>
                <w:sz w:val="28"/>
                <w:szCs w:val="28"/>
              </w:rPr>
            </w:pPr>
            <w:r>
              <w:rPr>
                <w:rFonts w:cs="Times New Roman"/>
                <w:color w:val="auto"/>
                <w:sz w:val="24"/>
                <w:szCs w:val="28"/>
              </w:rPr>
              <w:t>Thông báo lỗi/cảnh báo về dòng tác động.</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649B49B">
            <w:pPr>
              <w:spacing w:after="40" w:line="240" w:lineRule="auto"/>
              <w:rPr>
                <w:rFonts w:cs="Times New Roman"/>
                <w:color w:val="auto"/>
                <w:sz w:val="28"/>
                <w:szCs w:val="28"/>
              </w:rPr>
            </w:pPr>
            <w:r>
              <w:rPr>
                <w:rFonts w:cs="Times New Roman"/>
                <w:color w:val="auto"/>
                <w:sz w:val="24"/>
                <w:szCs w:val="28"/>
              </w:rPr>
              <w:t>Điều kiện kiểm tra của bộ biểu Excel.</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4A2632A">
            <w:pPr>
              <w:spacing w:after="40" w:line="240" w:lineRule="auto"/>
              <w:rPr>
                <w:rFonts w:cs="Times New Roman"/>
                <w:color w:val="auto"/>
                <w:sz w:val="28"/>
                <w:szCs w:val="28"/>
              </w:rPr>
            </w:pPr>
            <w:r>
              <w:rPr>
                <w:rFonts w:cs="Times New Roman"/>
                <w:color w:val="auto"/>
                <w:sz w:val="24"/>
                <w:szCs w:val="28"/>
              </w:rPr>
              <w:t>Không nhập tay; xử lý lỗi tại các cột nguồn.</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4C33FB1">
            <w:pPr>
              <w:spacing w:after="40" w:line="240" w:lineRule="auto"/>
              <w:rPr>
                <w:rFonts w:cs="Times New Roman"/>
                <w:color w:val="auto"/>
                <w:sz w:val="28"/>
                <w:szCs w:val="28"/>
              </w:rPr>
            </w:pPr>
            <w:r>
              <w:rPr>
                <w:rFonts w:cs="Times New Roman"/>
                <w:color w:val="auto"/>
                <w:sz w:val="24"/>
                <w:szCs w:val="28"/>
              </w:rPr>
              <w:t>Tự động – KHÔNG 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16F1F7A">
            <w:pPr>
              <w:spacing w:after="40" w:line="240" w:lineRule="auto"/>
              <w:rPr>
                <w:rFonts w:cs="Times New Roman"/>
                <w:color w:val="auto"/>
                <w:sz w:val="28"/>
                <w:szCs w:val="28"/>
              </w:rPr>
            </w:pPr>
            <w:r>
              <w:rPr>
                <w:rFonts w:cs="Times New Roman"/>
                <w:color w:val="auto"/>
                <w:sz w:val="24"/>
                <w:szCs w:val="28"/>
              </w:rPr>
              <w:t>Excel cảnh báo một số trường hợp sai phạm vi, số sản phẩm áp dụng vượt phần B1 và trùng tác động theo điều kiện đã thiết kế; vẫn phải đối chiếu nghiệp vụ giữa các công đoạn, các loại tác động, giờ gốc và kỳ. “ĐẠT” không thay xác nhận.</w:t>
            </w:r>
          </w:p>
        </w:tc>
      </w:tr>
      <w:tr w14:paraId="262B4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BB0F42E">
            <w:pPr>
              <w:spacing w:after="40" w:line="240" w:lineRule="auto"/>
              <w:jc w:val="center"/>
              <w:rPr>
                <w:rFonts w:cs="Times New Roman"/>
                <w:color w:val="auto"/>
                <w:sz w:val="28"/>
                <w:szCs w:val="28"/>
              </w:rPr>
            </w:pPr>
            <w:r>
              <w:rPr>
                <w:rFonts w:cs="Times New Roman"/>
                <w:color w:val="auto"/>
                <w:sz w:val="24"/>
                <w:szCs w:val="28"/>
              </w:rPr>
              <w:t>Q</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E948AC9">
            <w:pPr>
              <w:spacing w:after="40" w:line="240" w:lineRule="auto"/>
              <w:rPr>
                <w:rFonts w:cs="Times New Roman"/>
                <w:color w:val="auto"/>
                <w:sz w:val="28"/>
                <w:szCs w:val="28"/>
              </w:rPr>
            </w:pPr>
            <w:r>
              <w:rPr>
                <w:rFonts w:cs="Times New Roman"/>
                <w:color w:val="auto"/>
                <w:sz w:val="24"/>
                <w:szCs w:val="28"/>
              </w:rPr>
              <w:t>Kinh phí trước</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39D2773">
            <w:pPr>
              <w:spacing w:after="40" w:line="240" w:lineRule="auto"/>
              <w:rPr>
                <w:rFonts w:cs="Times New Roman"/>
                <w:color w:val="auto"/>
                <w:sz w:val="28"/>
                <w:szCs w:val="28"/>
              </w:rPr>
            </w:pPr>
            <w:r>
              <w:rPr>
                <w:rFonts w:cs="Times New Roman"/>
                <w:color w:val="auto"/>
                <w:sz w:val="24"/>
                <w:szCs w:val="28"/>
              </w:rPr>
              <w:t>Giá trị kinh phí trước thay đổi khi cần theo dõi; nguồn kinh phí nêu tại J.</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EFF25DE">
            <w:pPr>
              <w:spacing w:after="40" w:line="240" w:lineRule="auto"/>
              <w:rPr>
                <w:rFonts w:cs="Times New Roman"/>
                <w:color w:val="auto"/>
                <w:sz w:val="28"/>
                <w:szCs w:val="28"/>
              </w:rPr>
            </w:pPr>
            <w:r>
              <w:rPr>
                <w:rFonts w:cs="Times New Roman"/>
                <w:color w:val="auto"/>
                <w:sz w:val="24"/>
                <w:szCs w:val="28"/>
              </w:rPr>
              <w:t>Tài chính/kế toán, quyết định giao dự toán.</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D5C8D3E">
            <w:pPr>
              <w:spacing w:after="40" w:line="240" w:lineRule="auto"/>
              <w:rPr>
                <w:rFonts w:cs="Times New Roman"/>
                <w:color w:val="auto"/>
                <w:sz w:val="28"/>
                <w:szCs w:val="28"/>
              </w:rPr>
            </w:pPr>
            <w:r>
              <w:rPr>
                <w:rFonts w:cs="Times New Roman"/>
                <w:color w:val="auto"/>
                <w:sz w:val="24"/>
                <w:szCs w:val="28"/>
              </w:rPr>
              <w:t>Ghi số tiền, đơn vị triệu đồng và kỳ; nguồn, phạm vi chi dẫn tại J. Chưa có dữ liệu thì để trống và nêu rõ.</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2A343F7">
            <w:pPr>
              <w:spacing w:after="40" w:line="240" w:lineRule="auto"/>
              <w:rPr>
                <w:rFonts w:cs="Times New Roman"/>
                <w:color w:val="auto"/>
                <w:sz w:val="28"/>
                <w:szCs w:val="28"/>
              </w:rPr>
            </w:pPr>
            <w:r>
              <w:rPr>
                <w:rFonts w:cs="Times New Roman"/>
                <w:color w:val="auto"/>
                <w:sz w:val="24"/>
                <w:szCs w:val="28"/>
              </w:rPr>
              <w:t>Nhập khi có</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C73164D">
            <w:pPr>
              <w:spacing w:after="40" w:line="240" w:lineRule="auto"/>
              <w:rPr>
                <w:rFonts w:cs="Times New Roman"/>
                <w:color w:val="auto"/>
                <w:sz w:val="28"/>
                <w:szCs w:val="28"/>
              </w:rPr>
            </w:pPr>
            <w:r>
              <w:rPr>
                <w:rFonts w:cs="Times New Roman"/>
                <w:color w:val="auto"/>
                <w:sz w:val="24"/>
                <w:szCs w:val="28"/>
              </w:rPr>
              <w:t>Không quy đổi trực tiếp tiền thành giờ lao động.</w:t>
            </w:r>
          </w:p>
        </w:tc>
      </w:tr>
      <w:tr w14:paraId="17AAA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5E781AD">
            <w:pPr>
              <w:spacing w:after="40" w:line="240" w:lineRule="auto"/>
              <w:jc w:val="center"/>
              <w:rPr>
                <w:rFonts w:cs="Times New Roman"/>
                <w:color w:val="auto"/>
                <w:sz w:val="28"/>
                <w:szCs w:val="28"/>
              </w:rPr>
            </w:pPr>
            <w:r>
              <w:rPr>
                <w:rFonts w:cs="Times New Roman"/>
                <w:color w:val="auto"/>
                <w:sz w:val="24"/>
                <w:szCs w:val="28"/>
              </w:rPr>
              <w:t>R</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D66C088">
            <w:pPr>
              <w:spacing w:after="40" w:line="240" w:lineRule="auto"/>
              <w:rPr>
                <w:rFonts w:cs="Times New Roman"/>
                <w:color w:val="auto"/>
                <w:sz w:val="28"/>
                <w:szCs w:val="28"/>
              </w:rPr>
            </w:pPr>
            <w:r>
              <w:rPr>
                <w:rFonts w:cs="Times New Roman"/>
                <w:color w:val="auto"/>
                <w:sz w:val="24"/>
                <w:szCs w:val="28"/>
              </w:rPr>
              <w:t>Kinh phí sau</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9F516D1">
            <w:pPr>
              <w:spacing w:after="40" w:line="240" w:lineRule="auto"/>
              <w:rPr>
                <w:rFonts w:cs="Times New Roman"/>
                <w:color w:val="auto"/>
                <w:sz w:val="28"/>
                <w:szCs w:val="28"/>
              </w:rPr>
            </w:pPr>
            <w:r>
              <w:rPr>
                <w:rFonts w:cs="Times New Roman"/>
                <w:color w:val="auto"/>
                <w:sz w:val="24"/>
                <w:szCs w:val="28"/>
              </w:rPr>
              <w:t>Nguồn/kinh phí sau thay đổi.</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A79420A">
            <w:pPr>
              <w:spacing w:after="40" w:line="240" w:lineRule="auto"/>
              <w:rPr>
                <w:rFonts w:cs="Times New Roman"/>
                <w:color w:val="auto"/>
                <w:sz w:val="28"/>
                <w:szCs w:val="28"/>
              </w:rPr>
            </w:pPr>
            <w:r>
              <w:rPr>
                <w:rFonts w:cs="Times New Roman"/>
                <w:color w:val="auto"/>
                <w:sz w:val="24"/>
                <w:szCs w:val="28"/>
              </w:rPr>
              <w:t>Tài chính/kế toán, hợp đồng/quyết định.</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8E76BFA">
            <w:pPr>
              <w:spacing w:after="40" w:line="240" w:lineRule="auto"/>
              <w:rPr>
                <w:rFonts w:cs="Times New Roman"/>
                <w:color w:val="auto"/>
                <w:sz w:val="28"/>
                <w:szCs w:val="28"/>
              </w:rPr>
            </w:pPr>
            <w:r>
              <w:rPr>
                <w:rFonts w:cs="Times New Roman"/>
                <w:color w:val="auto"/>
                <w:sz w:val="24"/>
                <w:szCs w:val="28"/>
              </w:rPr>
              <w:t>Ghi số tiền cùng đơn vị triệu đồng, kỳ và phạm vi với Q; nguồn chi dẫn tại J.</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126107E">
            <w:pPr>
              <w:spacing w:after="40" w:line="240" w:lineRule="auto"/>
              <w:rPr>
                <w:rFonts w:cs="Times New Roman"/>
                <w:color w:val="auto"/>
                <w:sz w:val="28"/>
                <w:szCs w:val="28"/>
              </w:rPr>
            </w:pPr>
            <w:r>
              <w:rPr>
                <w:rFonts w:cs="Times New Roman"/>
                <w:color w:val="auto"/>
                <w:sz w:val="24"/>
                <w:szCs w:val="28"/>
              </w:rPr>
              <w:t>Nhập khi có</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C536DDE">
            <w:pPr>
              <w:spacing w:after="40" w:line="240" w:lineRule="auto"/>
              <w:rPr>
                <w:rFonts w:cs="Times New Roman"/>
                <w:color w:val="auto"/>
                <w:sz w:val="28"/>
                <w:szCs w:val="28"/>
              </w:rPr>
            </w:pPr>
            <w:r>
              <w:rPr>
                <w:rFonts w:cs="Times New Roman"/>
                <w:color w:val="auto"/>
                <w:sz w:val="24"/>
                <w:szCs w:val="28"/>
              </w:rPr>
              <w:t>Đổi nguồn chi không mặc nhiên làm giảm nhu cầu nhân lực.</w:t>
            </w:r>
          </w:p>
        </w:tc>
      </w:tr>
      <w:tr w14:paraId="294DC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970E90E">
            <w:pPr>
              <w:spacing w:after="40" w:line="240" w:lineRule="auto"/>
              <w:jc w:val="center"/>
              <w:rPr>
                <w:rFonts w:cs="Times New Roman"/>
                <w:color w:val="auto"/>
                <w:sz w:val="28"/>
                <w:szCs w:val="28"/>
              </w:rPr>
            </w:pPr>
            <w:r>
              <w:rPr>
                <w:rFonts w:cs="Times New Roman"/>
                <w:color w:val="auto"/>
                <w:sz w:val="24"/>
                <w:szCs w:val="28"/>
              </w:rPr>
              <w:t>S</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BA97951">
            <w:pPr>
              <w:spacing w:after="40" w:line="240" w:lineRule="auto"/>
              <w:rPr>
                <w:rFonts w:cs="Times New Roman"/>
                <w:color w:val="auto"/>
                <w:sz w:val="28"/>
                <w:szCs w:val="28"/>
              </w:rPr>
            </w:pPr>
            <w:r>
              <w:rPr>
                <w:rFonts w:cs="Times New Roman"/>
                <w:color w:val="auto"/>
                <w:sz w:val="24"/>
                <w:szCs w:val="28"/>
              </w:rPr>
              <w:t>Đối chiếu trùng/phạm vi (cán bộ xác nhận)</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F9FF599">
            <w:pPr>
              <w:spacing w:after="40" w:line="240" w:lineRule="auto"/>
              <w:rPr>
                <w:rFonts w:cs="Times New Roman"/>
                <w:color w:val="auto"/>
                <w:sz w:val="28"/>
                <w:szCs w:val="28"/>
              </w:rPr>
            </w:pPr>
            <w:r>
              <w:rPr>
                <w:rFonts w:cs="Times New Roman"/>
                <w:color w:val="auto"/>
                <w:sz w:val="24"/>
                <w:szCs w:val="28"/>
              </w:rPr>
              <w:t>Xác nhận đã kiểm tra để loại trừ tác động trùng theo mã công việc, loại tác động, công đoạn và kỳ.</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69DD694">
            <w:pPr>
              <w:spacing w:after="40" w:line="240" w:lineRule="auto"/>
              <w:rPr>
                <w:rFonts w:cs="Times New Roman"/>
                <w:color w:val="auto"/>
                <w:sz w:val="28"/>
                <w:szCs w:val="28"/>
              </w:rPr>
            </w:pPr>
            <w:r>
              <w:rPr>
                <w:rFonts w:cs="Times New Roman"/>
                <w:color w:val="auto"/>
                <w:sz w:val="24"/>
                <w:szCs w:val="28"/>
              </w:rPr>
              <w:t>Công đoạn, hồ sơ, kết quả kiểm tra.</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03DF077">
            <w:pPr>
              <w:spacing w:after="40" w:line="240" w:lineRule="auto"/>
              <w:rPr>
                <w:rFonts w:cs="Times New Roman"/>
                <w:color w:val="auto"/>
                <w:sz w:val="28"/>
                <w:szCs w:val="28"/>
              </w:rPr>
            </w:pPr>
            <w:r>
              <w:rPr>
                <w:rFonts w:cs="Times New Roman"/>
                <w:color w:val="auto"/>
                <w:sz w:val="24"/>
                <w:szCs w:val="28"/>
              </w:rPr>
              <w:t>Chọn “Đã đối chiếu” sau khi kiểm tra cùng mã phần việc, công đoạn, kỳ và phạm vi, kể cả tác động thuộc loại khác. Chưa hoàn tất chọn “Chờ đối chiếu”.</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33ED316">
            <w:pPr>
              <w:spacing w:after="40" w:line="240" w:lineRule="auto"/>
              <w:rPr>
                <w:rFonts w:cs="Times New Roman"/>
                <w:color w:val="auto"/>
                <w:sz w:val="28"/>
                <w:szCs w:val="28"/>
              </w:rPr>
            </w:pPr>
            <w:r>
              <w:rPr>
                <w:rFonts w:cs="Times New Roman"/>
                <w:color w:val="auto"/>
                <w:sz w:val="24"/>
                <w:szCs w:val="28"/>
              </w:rPr>
              <w:t>Nhập/xác nhận</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C349BE8">
            <w:pPr>
              <w:spacing w:after="40" w:line="240" w:lineRule="auto"/>
              <w:rPr>
                <w:rFonts w:cs="Times New Roman"/>
                <w:color w:val="auto"/>
                <w:sz w:val="28"/>
                <w:szCs w:val="28"/>
              </w:rPr>
            </w:pPr>
            <w:r>
              <w:rPr>
                <w:rFonts w:cs="Times New Roman"/>
                <w:color w:val="auto"/>
                <w:sz w:val="24"/>
                <w:szCs w:val="28"/>
              </w:rPr>
              <w:t>Chỉ dòng đủ căn cứ, đã đối chiếu và cột P báo “ĐẠT” mới được cộng vào B2.</w:t>
            </w:r>
          </w:p>
        </w:tc>
      </w:tr>
    </w:tbl>
    <w:p w14:paraId="28D19D84">
      <w:pPr>
        <w:spacing w:after="100"/>
        <w:jc w:val="both"/>
        <w:rPr>
          <w:rFonts w:cs="Times New Roman"/>
          <w:color w:val="auto"/>
          <w:sz w:val="28"/>
          <w:szCs w:val="28"/>
        </w:rPr>
      </w:pPr>
      <w:r>
        <w:rPr>
          <w:rFonts w:cs="Times New Roman"/>
          <w:color w:val="auto"/>
          <w:sz w:val="26"/>
          <w:szCs w:val="28"/>
        </w:rPr>
        <w:t>Ví dụ minh họa (giả định, không phải định mức): Đối với 6.000 sản phẩm, số hóa giảm 5 phút/sản phẩm (500 giờ), thuê dịch vụ giảm thêm 100 giờ ở công đoạn khác, phát sinh 200 giờ quản trị dữ liệu. Khi đủ xác nhận và đối chiếu trùng, tác động ròng = 200 − 500 − 100 = −400 giờ; không trừ lần hai nếu B1 đã dùng phút sau thay đổi.</w:t>
      </w:r>
    </w:p>
    <w:p w14:paraId="0C9487A7">
      <w:pPr>
        <w:spacing w:after="100"/>
        <w:jc w:val="both"/>
        <w:rPr>
          <w:rFonts w:cs="Times New Roman"/>
          <w:color w:val="auto"/>
          <w:sz w:val="28"/>
          <w:szCs w:val="28"/>
        </w:rPr>
      </w:pPr>
      <w:r>
        <w:rPr>
          <w:rFonts w:cs="Times New Roman"/>
          <w:color w:val="auto"/>
          <w:sz w:val="26"/>
          <w:szCs w:val="28"/>
        </w:rPr>
        <w:t>Kiểm tra: tác động có nguồn, cùng kỳ và phạm vi với B1; số sản phẩm áp dụng không vượt phần việc tương ứng; công đoạn đã được đối chiếu để loại giờ trùng. Trường hợp nhiều giải pháp tác động cùng công đoạn, xác định phần tăng, giảm riêng, không cộng lặp. Cảnh báo “ĐẠT” về kỹ thuật không thay thế xác nhận của cơ quan chuyên môn.</w:t>
      </w:r>
    </w:p>
    <w:p w14:paraId="3924DC13">
      <w:pPr>
        <w:spacing w:after="100"/>
        <w:rPr>
          <w:color w:val="auto"/>
        </w:rPr>
      </w:pPr>
      <w:r>
        <w:rPr>
          <w:rFonts w:cs="Times New Roman"/>
          <w:color w:val="auto"/>
          <w:sz w:val="26"/>
        </w:rPr>
        <w:t>Nếu phút sau thay đổi lớn hơn phút trước, xác định giờ tăng = số sản phẩm thực áp dụng × phần phút tăng ÷ 60 và ghi tại I khi chưa nằm trong B1. Khi B1 đã phản ánh đầy đủ số sau thay đổi, B2 không điều chỉnh lại phần đã tính. Cơ quan đầu mối kiểm tra riêng dòng B2 chưa đủ căn cứ và tổng giờ giảm so với phạm vi giờ tương ứng.</w:t>
      </w:r>
    </w:p>
    <w:p w14:paraId="561B868A">
      <w:pPr>
        <w:pStyle w:val="164"/>
        <w:keepNext/>
        <w:spacing w:before="140" w:after="100"/>
        <w:rPr>
          <w:rFonts w:cs="Times New Roman"/>
          <w:color w:val="auto"/>
          <w:sz w:val="28"/>
          <w:szCs w:val="28"/>
        </w:rPr>
      </w:pPr>
      <w:r>
        <w:rPr>
          <w:rFonts w:eastAsia="Times New Roman" w:cs="Times New Roman"/>
          <w:color w:val="auto"/>
          <w:szCs w:val="28"/>
        </w:rPr>
        <w:t>5. Biểu C1 – Danh mục vị trí việc làm</w:t>
      </w:r>
    </w:p>
    <w:p w14:paraId="79053A77">
      <w:pPr>
        <w:keepNext/>
        <w:spacing w:after="100"/>
        <w:jc w:val="both"/>
        <w:rPr>
          <w:rFonts w:cs="Times New Roman"/>
          <w:color w:val="auto"/>
          <w:sz w:val="28"/>
          <w:szCs w:val="28"/>
        </w:rPr>
      </w:pPr>
      <w:r>
        <w:rPr>
          <w:rFonts w:cs="Times New Roman"/>
          <w:color w:val="auto"/>
          <w:sz w:val="26"/>
          <w:szCs w:val="28"/>
        </w:rPr>
        <w:t>Biểu C1 - Danh mục vị trí việc làm. Rà soát VTVL và xác định quỹ giờ quy đổi PP2; chế độ đặc thù có căn cứ riêng.</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0"/>
        <w:gridCol w:w="1502"/>
        <w:gridCol w:w="2948"/>
        <w:gridCol w:w="2041"/>
        <w:gridCol w:w="3231"/>
        <w:gridCol w:w="1502"/>
        <w:gridCol w:w="2948"/>
      </w:tblGrid>
      <w:tr w14:paraId="065C2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510"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58A0DB5E">
            <w:pPr>
              <w:spacing w:after="40" w:line="240" w:lineRule="auto"/>
              <w:jc w:val="center"/>
              <w:rPr>
                <w:rFonts w:cs="Times New Roman"/>
                <w:color w:val="auto"/>
                <w:sz w:val="28"/>
                <w:szCs w:val="28"/>
              </w:rPr>
            </w:pPr>
            <w:r>
              <w:rPr>
                <w:rFonts w:cs="Times New Roman"/>
                <w:b/>
                <w:color w:val="auto"/>
                <w:sz w:val="24"/>
                <w:szCs w:val="28"/>
              </w:rPr>
              <w:t>Cột</w:t>
            </w:r>
          </w:p>
        </w:tc>
        <w:tc>
          <w:tcPr>
            <w:tcW w:w="1502"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2E0C93F8">
            <w:pPr>
              <w:spacing w:after="40" w:line="240" w:lineRule="auto"/>
              <w:rPr>
                <w:rFonts w:cs="Times New Roman"/>
                <w:color w:val="auto"/>
                <w:sz w:val="28"/>
                <w:szCs w:val="28"/>
              </w:rPr>
            </w:pPr>
            <w:r>
              <w:rPr>
                <w:rFonts w:cs="Times New Roman"/>
                <w:b/>
                <w:color w:val="auto"/>
                <w:sz w:val="24"/>
                <w:szCs w:val="28"/>
              </w:rPr>
              <w:t>Tên trường</w:t>
            </w:r>
          </w:p>
        </w:tc>
        <w:tc>
          <w:tcPr>
            <w:tcW w:w="2948"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33955D5F">
            <w:pPr>
              <w:spacing w:after="40" w:line="240" w:lineRule="auto"/>
              <w:rPr>
                <w:rFonts w:cs="Times New Roman"/>
                <w:color w:val="auto"/>
                <w:sz w:val="28"/>
                <w:szCs w:val="28"/>
              </w:rPr>
            </w:pPr>
            <w:r>
              <w:rPr>
                <w:rFonts w:cs="Times New Roman"/>
                <w:b/>
                <w:color w:val="auto"/>
                <w:sz w:val="24"/>
                <w:szCs w:val="28"/>
              </w:rPr>
              <w:t>Nội dung cần ghi</w:t>
            </w:r>
          </w:p>
        </w:tc>
        <w:tc>
          <w:tcPr>
            <w:tcW w:w="2041"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042BDBE8">
            <w:pPr>
              <w:spacing w:after="40" w:line="240" w:lineRule="auto"/>
              <w:rPr>
                <w:rFonts w:cs="Times New Roman"/>
                <w:color w:val="auto"/>
                <w:sz w:val="28"/>
                <w:szCs w:val="28"/>
              </w:rPr>
            </w:pPr>
            <w:r>
              <w:rPr>
                <w:rFonts w:cs="Times New Roman"/>
                <w:b/>
                <w:color w:val="auto"/>
                <w:sz w:val="24"/>
                <w:szCs w:val="28"/>
              </w:rPr>
              <w:t>Nguồn dữ liệu</w:t>
            </w:r>
          </w:p>
        </w:tc>
        <w:tc>
          <w:tcPr>
            <w:tcW w:w="3231"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21A01751">
            <w:pPr>
              <w:spacing w:after="40" w:line="240" w:lineRule="auto"/>
              <w:rPr>
                <w:rFonts w:cs="Times New Roman"/>
                <w:color w:val="auto"/>
                <w:sz w:val="28"/>
                <w:szCs w:val="28"/>
              </w:rPr>
            </w:pPr>
            <w:r>
              <w:rPr>
                <w:rFonts w:cs="Times New Roman"/>
                <w:b/>
                <w:color w:val="auto"/>
                <w:sz w:val="24"/>
                <w:szCs w:val="28"/>
              </w:rPr>
              <w:t>Cách ghi</w:t>
            </w:r>
          </w:p>
        </w:tc>
        <w:tc>
          <w:tcPr>
            <w:tcW w:w="1502"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15AB5592">
            <w:pPr>
              <w:spacing w:after="40" w:line="240" w:lineRule="auto"/>
              <w:rPr>
                <w:rFonts w:cs="Times New Roman"/>
                <w:color w:val="auto"/>
                <w:sz w:val="28"/>
                <w:szCs w:val="28"/>
              </w:rPr>
            </w:pPr>
            <w:r>
              <w:rPr>
                <w:rFonts w:cs="Times New Roman"/>
                <w:b/>
                <w:color w:val="auto"/>
                <w:sz w:val="24"/>
                <w:szCs w:val="28"/>
              </w:rPr>
              <w:t>Thao tác</w:t>
            </w:r>
          </w:p>
        </w:tc>
        <w:tc>
          <w:tcPr>
            <w:tcW w:w="2948"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68FE7F07">
            <w:pPr>
              <w:spacing w:after="40" w:line="240" w:lineRule="auto"/>
              <w:rPr>
                <w:rFonts w:cs="Times New Roman"/>
                <w:color w:val="auto"/>
                <w:sz w:val="28"/>
                <w:szCs w:val="28"/>
              </w:rPr>
            </w:pPr>
            <w:r>
              <w:rPr>
                <w:rFonts w:cs="Times New Roman"/>
                <w:b/>
                <w:color w:val="auto"/>
                <w:sz w:val="24"/>
                <w:szCs w:val="28"/>
              </w:rPr>
              <w:t>Lưu ý</w:t>
            </w:r>
          </w:p>
        </w:tc>
      </w:tr>
      <w:tr w14:paraId="65DD6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8CBCDA2">
            <w:pPr>
              <w:spacing w:after="40" w:line="240" w:lineRule="auto"/>
              <w:jc w:val="center"/>
              <w:rPr>
                <w:rFonts w:cs="Times New Roman"/>
                <w:color w:val="auto"/>
                <w:sz w:val="28"/>
                <w:szCs w:val="28"/>
              </w:rPr>
            </w:pPr>
            <w:r>
              <w:rPr>
                <w:rFonts w:cs="Times New Roman"/>
                <w:color w:val="auto"/>
                <w:sz w:val="24"/>
                <w:szCs w:val="28"/>
              </w:rPr>
              <w:t>A</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D9C70EE">
            <w:pPr>
              <w:spacing w:after="40" w:line="240" w:lineRule="auto"/>
              <w:rPr>
                <w:rFonts w:cs="Times New Roman"/>
                <w:color w:val="auto"/>
                <w:sz w:val="28"/>
                <w:szCs w:val="28"/>
              </w:rPr>
            </w:pPr>
            <w:r>
              <w:rPr>
                <w:rFonts w:cs="Times New Roman"/>
                <w:color w:val="auto"/>
                <w:sz w:val="24"/>
                <w:szCs w:val="28"/>
              </w:rPr>
              <w:t>Mã VTVL</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5A53353">
            <w:pPr>
              <w:spacing w:after="40" w:line="240" w:lineRule="auto"/>
              <w:rPr>
                <w:rFonts w:cs="Times New Roman"/>
                <w:color w:val="auto"/>
                <w:sz w:val="28"/>
                <w:szCs w:val="28"/>
              </w:rPr>
            </w:pPr>
            <w:r>
              <w:rPr>
                <w:rFonts w:cs="Times New Roman"/>
                <w:color w:val="auto"/>
                <w:sz w:val="24"/>
                <w:szCs w:val="28"/>
              </w:rPr>
              <w:t>Mã VTVL theo danh mục/quyết định có thẩm quyền; mã đề xuất phải ghi riêng.</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DAEE154">
            <w:pPr>
              <w:spacing w:after="40" w:line="240" w:lineRule="auto"/>
              <w:rPr>
                <w:rFonts w:cs="Times New Roman"/>
                <w:color w:val="auto"/>
                <w:sz w:val="28"/>
                <w:szCs w:val="28"/>
              </w:rPr>
            </w:pPr>
            <w:r>
              <w:rPr>
                <w:rFonts w:cs="Times New Roman"/>
                <w:color w:val="auto"/>
                <w:sz w:val="24"/>
                <w:szCs w:val="28"/>
              </w:rPr>
              <w:t>dữ liệu nguồn vị trí việc làm; quyết định phê duyệt.</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90715C0">
            <w:pPr>
              <w:spacing w:after="40" w:line="240" w:lineRule="auto"/>
              <w:rPr>
                <w:rFonts w:cs="Times New Roman"/>
                <w:color w:val="auto"/>
                <w:sz w:val="28"/>
                <w:szCs w:val="28"/>
              </w:rPr>
            </w:pPr>
            <w:r>
              <w:rPr>
                <w:rFonts w:cs="Times New Roman"/>
                <w:color w:val="auto"/>
                <w:sz w:val="24"/>
                <w:szCs w:val="28"/>
              </w:rPr>
              <w:t>Giữ mã đã có; không tạo vị trí mới do đổi người hoặc chia nhỏ công đoạn.</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FDA5678">
            <w:pPr>
              <w:spacing w:after="40" w:line="240" w:lineRule="auto"/>
              <w:rPr>
                <w:rFonts w:cs="Times New Roman"/>
                <w:color w:val="auto"/>
                <w:sz w:val="28"/>
                <w:szCs w:val="28"/>
              </w:rPr>
            </w:pPr>
            <w:r>
              <w:rPr>
                <w:rFonts w:cs="Times New Roman"/>
                <w:color w:val="auto"/>
                <w:sz w:val="24"/>
                <w:szCs w:val="28"/>
              </w:rPr>
              <w:t>Kế thừa/nhập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6340CD8">
            <w:pPr>
              <w:spacing w:after="40" w:line="240" w:lineRule="auto"/>
              <w:rPr>
                <w:rFonts w:cs="Times New Roman"/>
                <w:color w:val="auto"/>
                <w:sz w:val="28"/>
                <w:szCs w:val="28"/>
              </w:rPr>
            </w:pPr>
            <w:r>
              <w:rPr>
                <w:rFonts w:cs="Times New Roman"/>
                <w:color w:val="auto"/>
                <w:sz w:val="24"/>
                <w:szCs w:val="28"/>
              </w:rPr>
              <w:t>VTVL đề xuất chưa được coi là VTVL đã phê duyệt.</w:t>
            </w:r>
          </w:p>
        </w:tc>
      </w:tr>
      <w:tr w14:paraId="44251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9AD5BA5">
            <w:pPr>
              <w:spacing w:after="40" w:line="240" w:lineRule="auto"/>
              <w:jc w:val="center"/>
              <w:rPr>
                <w:rFonts w:cs="Times New Roman"/>
                <w:color w:val="auto"/>
                <w:sz w:val="28"/>
                <w:szCs w:val="28"/>
              </w:rPr>
            </w:pPr>
            <w:r>
              <w:rPr>
                <w:rFonts w:cs="Times New Roman"/>
                <w:color w:val="auto"/>
                <w:sz w:val="24"/>
                <w:szCs w:val="28"/>
              </w:rPr>
              <w:t>B</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AA1C2EE">
            <w:pPr>
              <w:spacing w:after="40" w:line="240" w:lineRule="auto"/>
              <w:rPr>
                <w:rFonts w:cs="Times New Roman"/>
                <w:color w:val="auto"/>
                <w:sz w:val="28"/>
                <w:szCs w:val="28"/>
              </w:rPr>
            </w:pPr>
            <w:r>
              <w:rPr>
                <w:rFonts w:cs="Times New Roman"/>
                <w:color w:val="auto"/>
                <w:sz w:val="24"/>
                <w:szCs w:val="28"/>
              </w:rPr>
              <w:t>Tên VTVL</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ABFCCD8">
            <w:pPr>
              <w:spacing w:after="40" w:line="240" w:lineRule="auto"/>
              <w:rPr>
                <w:rFonts w:cs="Times New Roman"/>
                <w:color w:val="auto"/>
                <w:sz w:val="28"/>
                <w:szCs w:val="28"/>
              </w:rPr>
            </w:pPr>
            <w:r>
              <w:rPr>
                <w:rFonts w:cs="Times New Roman"/>
                <w:color w:val="auto"/>
                <w:sz w:val="24"/>
                <w:szCs w:val="28"/>
              </w:rPr>
              <w:t>Tên VTVL theo quyết định/danh mục.</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B227700">
            <w:pPr>
              <w:spacing w:after="40" w:line="240" w:lineRule="auto"/>
              <w:rPr>
                <w:rFonts w:cs="Times New Roman"/>
                <w:color w:val="auto"/>
                <w:sz w:val="28"/>
                <w:szCs w:val="28"/>
              </w:rPr>
            </w:pPr>
            <w:r>
              <w:rPr>
                <w:rFonts w:cs="Times New Roman"/>
                <w:color w:val="auto"/>
                <w:sz w:val="24"/>
                <w:szCs w:val="28"/>
              </w:rPr>
              <w:t>Quyết định phê duyệt.</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43C10A4">
            <w:pPr>
              <w:spacing w:after="40" w:line="240" w:lineRule="auto"/>
              <w:rPr>
                <w:rFonts w:cs="Times New Roman"/>
                <w:color w:val="auto"/>
                <w:sz w:val="28"/>
                <w:szCs w:val="28"/>
              </w:rPr>
            </w:pPr>
            <w:r>
              <w:rPr>
                <w:rFonts w:cs="Times New Roman"/>
                <w:color w:val="auto"/>
                <w:sz w:val="24"/>
                <w:szCs w:val="28"/>
              </w:rPr>
              <w:t>Ghi nguyên tên chính thức.</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F575504">
            <w:pPr>
              <w:spacing w:after="40" w:line="240" w:lineRule="auto"/>
              <w:rPr>
                <w:rFonts w:cs="Times New Roman"/>
                <w:color w:val="auto"/>
                <w:sz w:val="28"/>
                <w:szCs w:val="28"/>
              </w:rPr>
            </w:pPr>
            <w:r>
              <w:rPr>
                <w:rFonts w:cs="Times New Roman"/>
                <w:color w:val="auto"/>
                <w:sz w:val="24"/>
                <w:szCs w:val="28"/>
              </w:rPr>
              <w:t>Kế thừa/nhập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4657ACF">
            <w:pPr>
              <w:spacing w:after="40" w:line="240" w:lineRule="auto"/>
              <w:rPr>
                <w:rFonts w:cs="Times New Roman"/>
                <w:color w:val="auto"/>
                <w:sz w:val="28"/>
                <w:szCs w:val="28"/>
              </w:rPr>
            </w:pPr>
            <w:r>
              <w:rPr>
                <w:rFonts w:cs="Times New Roman"/>
                <w:color w:val="auto"/>
                <w:sz w:val="24"/>
                <w:szCs w:val="28"/>
              </w:rPr>
              <w:t>Không lấy tên người đang giữ vị trí làm tên VTVL.</w:t>
            </w:r>
          </w:p>
        </w:tc>
      </w:tr>
      <w:tr w14:paraId="1FCB7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CF7966E">
            <w:pPr>
              <w:spacing w:after="40" w:line="240" w:lineRule="auto"/>
              <w:jc w:val="center"/>
              <w:rPr>
                <w:rFonts w:cs="Times New Roman"/>
                <w:color w:val="auto"/>
                <w:sz w:val="28"/>
                <w:szCs w:val="28"/>
              </w:rPr>
            </w:pPr>
            <w:r>
              <w:rPr>
                <w:rFonts w:cs="Times New Roman"/>
                <w:color w:val="auto"/>
                <w:sz w:val="24"/>
                <w:szCs w:val="28"/>
              </w:rPr>
              <w:t>C</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152EB2E">
            <w:pPr>
              <w:spacing w:after="40" w:line="240" w:lineRule="auto"/>
              <w:rPr>
                <w:rFonts w:cs="Times New Roman"/>
                <w:color w:val="auto"/>
                <w:sz w:val="28"/>
                <w:szCs w:val="28"/>
              </w:rPr>
            </w:pPr>
            <w:r>
              <w:rPr>
                <w:rFonts w:cs="Times New Roman"/>
                <w:color w:val="auto"/>
                <w:sz w:val="24"/>
                <w:szCs w:val="28"/>
              </w:rPr>
              <w:t>Loại nhân lực</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51508CC">
            <w:pPr>
              <w:spacing w:after="40" w:line="240" w:lineRule="auto"/>
              <w:rPr>
                <w:rFonts w:cs="Times New Roman"/>
                <w:color w:val="auto"/>
                <w:sz w:val="28"/>
                <w:szCs w:val="28"/>
              </w:rPr>
            </w:pPr>
            <w:r>
              <w:rPr>
                <w:rFonts w:cs="Times New Roman"/>
                <w:color w:val="auto"/>
                <w:sz w:val="24"/>
                <w:szCs w:val="28"/>
              </w:rPr>
              <w:t>Phân loại cán bộ/công chức/viên chức hoặc chế độ nhân sự khác theo quy định.</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2FF3FB9">
            <w:pPr>
              <w:spacing w:after="40" w:line="240" w:lineRule="auto"/>
              <w:rPr>
                <w:rFonts w:cs="Times New Roman"/>
                <w:color w:val="auto"/>
                <w:sz w:val="28"/>
                <w:szCs w:val="28"/>
              </w:rPr>
            </w:pPr>
            <w:r>
              <w:rPr>
                <w:rFonts w:cs="Times New Roman"/>
                <w:color w:val="auto"/>
                <w:sz w:val="24"/>
                <w:szCs w:val="28"/>
              </w:rPr>
              <w:t>Quy định pháp lý và loại hình đơn vị.</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53C45DD">
            <w:pPr>
              <w:spacing w:after="40" w:line="240" w:lineRule="auto"/>
              <w:rPr>
                <w:rFonts w:cs="Times New Roman"/>
                <w:color w:val="auto"/>
                <w:sz w:val="28"/>
                <w:szCs w:val="28"/>
              </w:rPr>
            </w:pPr>
            <w:r>
              <w:rPr>
                <w:rFonts w:cs="Times New Roman"/>
                <w:color w:val="auto"/>
                <w:sz w:val="24"/>
                <w:szCs w:val="28"/>
              </w:rPr>
              <w:t>Ghi đúng chế độ nhân sự.</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4512F30">
            <w:pPr>
              <w:spacing w:after="40" w:line="240" w:lineRule="auto"/>
              <w:rPr>
                <w:rFonts w:cs="Times New Roman"/>
                <w:color w:val="auto"/>
                <w:sz w:val="28"/>
                <w:szCs w:val="28"/>
              </w:rPr>
            </w:pPr>
            <w:r>
              <w:rPr>
                <w:rFonts w:cs="Times New Roman"/>
                <w:color w:val="auto"/>
                <w:sz w:val="24"/>
                <w:szCs w:val="28"/>
              </w:rPr>
              <w:t>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98C2099">
            <w:pPr>
              <w:spacing w:after="40" w:line="240" w:lineRule="auto"/>
              <w:rPr>
                <w:rFonts w:cs="Times New Roman"/>
                <w:color w:val="auto"/>
                <w:sz w:val="28"/>
                <w:szCs w:val="28"/>
              </w:rPr>
            </w:pPr>
            <w:r>
              <w:rPr>
                <w:rFonts w:cs="Times New Roman"/>
                <w:color w:val="auto"/>
                <w:sz w:val="24"/>
                <w:szCs w:val="28"/>
              </w:rPr>
              <w:t>Không phân loại chỉ theo nguồn trả lương.</w:t>
            </w:r>
          </w:p>
        </w:tc>
      </w:tr>
      <w:tr w14:paraId="02FC0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BB2903B">
            <w:pPr>
              <w:spacing w:after="40" w:line="240" w:lineRule="auto"/>
              <w:jc w:val="center"/>
              <w:rPr>
                <w:rFonts w:cs="Times New Roman"/>
                <w:color w:val="auto"/>
                <w:sz w:val="28"/>
                <w:szCs w:val="28"/>
              </w:rPr>
            </w:pPr>
            <w:r>
              <w:rPr>
                <w:rFonts w:cs="Times New Roman"/>
                <w:color w:val="auto"/>
                <w:sz w:val="24"/>
                <w:szCs w:val="28"/>
              </w:rPr>
              <w:t>D</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C540145">
            <w:pPr>
              <w:spacing w:after="40" w:line="240" w:lineRule="auto"/>
              <w:rPr>
                <w:rFonts w:cs="Times New Roman"/>
                <w:color w:val="auto"/>
                <w:sz w:val="28"/>
                <w:szCs w:val="28"/>
              </w:rPr>
            </w:pPr>
            <w:r>
              <w:rPr>
                <w:rFonts w:cs="Times New Roman"/>
                <w:color w:val="auto"/>
                <w:sz w:val="24"/>
                <w:szCs w:val="28"/>
              </w:rPr>
              <w:t>Quyết định</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DC1AC19">
            <w:pPr>
              <w:spacing w:after="40" w:line="240" w:lineRule="auto"/>
              <w:rPr>
                <w:rFonts w:cs="Times New Roman"/>
                <w:color w:val="auto"/>
                <w:sz w:val="28"/>
                <w:szCs w:val="28"/>
              </w:rPr>
            </w:pPr>
            <w:r>
              <w:rPr>
                <w:rFonts w:cs="Times New Roman"/>
                <w:color w:val="auto"/>
                <w:sz w:val="24"/>
                <w:szCs w:val="28"/>
              </w:rPr>
              <w:t>Số, ký hiệu quyết định/danh mục phê duyệt VTVL.</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9F43AFC">
            <w:pPr>
              <w:spacing w:after="40" w:line="240" w:lineRule="auto"/>
              <w:rPr>
                <w:rFonts w:cs="Times New Roman"/>
                <w:color w:val="auto"/>
                <w:sz w:val="28"/>
                <w:szCs w:val="28"/>
              </w:rPr>
            </w:pPr>
            <w:r>
              <w:rPr>
                <w:rFonts w:cs="Times New Roman"/>
                <w:color w:val="auto"/>
                <w:sz w:val="24"/>
                <w:szCs w:val="28"/>
              </w:rPr>
              <w:t>Hồ sơ VTVL có thẩm quyền.</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987B1C8">
            <w:pPr>
              <w:spacing w:after="40" w:line="240" w:lineRule="auto"/>
              <w:rPr>
                <w:rFonts w:cs="Times New Roman"/>
                <w:color w:val="auto"/>
                <w:sz w:val="28"/>
                <w:szCs w:val="28"/>
              </w:rPr>
            </w:pPr>
            <w:r>
              <w:rPr>
                <w:rFonts w:cs="Times New Roman"/>
                <w:color w:val="auto"/>
                <w:sz w:val="24"/>
                <w:szCs w:val="28"/>
              </w:rPr>
              <w:t>Ghi số, ký hiệu, ngày ban hành hoặc địa chỉ hồ sơ.</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5BC3680">
            <w:pPr>
              <w:spacing w:after="40" w:line="240" w:lineRule="auto"/>
              <w:rPr>
                <w:rFonts w:cs="Times New Roman"/>
                <w:color w:val="auto"/>
                <w:sz w:val="28"/>
                <w:szCs w:val="28"/>
              </w:rPr>
            </w:pPr>
            <w:r>
              <w:rPr>
                <w:rFonts w:cs="Times New Roman"/>
                <w:color w:val="auto"/>
                <w:sz w:val="24"/>
                <w:szCs w:val="28"/>
              </w:rPr>
              <w:t>Kế thừa/nhập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083951A">
            <w:pPr>
              <w:spacing w:after="40" w:line="240" w:lineRule="auto"/>
              <w:rPr>
                <w:rFonts w:cs="Times New Roman"/>
                <w:color w:val="auto"/>
                <w:sz w:val="28"/>
                <w:szCs w:val="28"/>
              </w:rPr>
            </w:pPr>
            <w:r>
              <w:rPr>
                <w:rFonts w:cs="Times New Roman"/>
                <w:color w:val="auto"/>
                <w:sz w:val="24"/>
                <w:szCs w:val="28"/>
              </w:rPr>
              <w:t>Danh mục nghiên cứu không thay quyết định chính thức.</w:t>
            </w:r>
          </w:p>
        </w:tc>
      </w:tr>
      <w:tr w14:paraId="2A4FB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9A63F55">
            <w:pPr>
              <w:spacing w:after="40" w:line="240" w:lineRule="auto"/>
              <w:jc w:val="center"/>
              <w:rPr>
                <w:rFonts w:cs="Times New Roman"/>
                <w:color w:val="auto"/>
                <w:sz w:val="28"/>
                <w:szCs w:val="28"/>
              </w:rPr>
            </w:pPr>
            <w:r>
              <w:rPr>
                <w:rFonts w:cs="Times New Roman"/>
                <w:color w:val="auto"/>
                <w:sz w:val="24"/>
                <w:szCs w:val="28"/>
              </w:rPr>
              <w:t>E</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9D864AB">
            <w:pPr>
              <w:spacing w:after="40" w:line="240" w:lineRule="auto"/>
              <w:rPr>
                <w:rFonts w:cs="Times New Roman"/>
                <w:color w:val="auto"/>
                <w:sz w:val="28"/>
                <w:szCs w:val="28"/>
              </w:rPr>
            </w:pPr>
            <w:r>
              <w:rPr>
                <w:rFonts w:cs="Times New Roman"/>
                <w:color w:val="auto"/>
                <w:sz w:val="24"/>
                <w:szCs w:val="28"/>
              </w:rPr>
              <w:t>Giờ chuẩn PP2</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D9AB4DD">
            <w:pPr>
              <w:spacing w:after="40" w:line="240" w:lineRule="auto"/>
              <w:rPr>
                <w:rFonts w:cs="Times New Roman"/>
                <w:color w:val="auto"/>
                <w:sz w:val="28"/>
                <w:szCs w:val="28"/>
              </w:rPr>
            </w:pPr>
            <w:r>
              <w:rPr>
                <w:rFonts w:cs="Times New Roman"/>
                <w:color w:val="auto"/>
                <w:sz w:val="24"/>
                <w:szCs w:val="28"/>
              </w:rPr>
              <w:t>Quỹ giờ dùng trong PP2: mức chung lấy từ DM_THAM_SO (1.904 giờ) hoặc giờ riêng đã kiểm chứng ở H.</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319335D">
            <w:pPr>
              <w:spacing w:after="40" w:line="240" w:lineRule="auto"/>
              <w:rPr>
                <w:rFonts w:cs="Times New Roman"/>
                <w:color w:val="auto"/>
                <w:sz w:val="28"/>
                <w:szCs w:val="28"/>
              </w:rPr>
            </w:pPr>
            <w:r>
              <w:rPr>
                <w:rFonts w:cs="Times New Roman"/>
                <w:color w:val="auto"/>
                <w:sz w:val="24"/>
                <w:szCs w:val="28"/>
              </w:rPr>
              <w:t>Tham số dùng chung của bộ biểu; căn cứ, xác nhận tại F, H–J đối với chế độ đặc thù.</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8D44FA7">
            <w:pPr>
              <w:spacing w:after="40" w:line="240" w:lineRule="auto"/>
              <w:rPr>
                <w:rFonts w:cs="Times New Roman"/>
                <w:color w:val="auto"/>
                <w:sz w:val="28"/>
                <w:szCs w:val="28"/>
              </w:rPr>
            </w:pPr>
            <w:r>
              <w:rPr>
                <w:rFonts w:cs="Times New Roman"/>
                <w:color w:val="auto"/>
                <w:sz w:val="24"/>
                <w:szCs w:val="28"/>
              </w:rPr>
              <w:t>Cột có công thức; tự sử dụng mức chung hoặc mức giờ riêng hợp lệ. Không điền tay.</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4007D7A">
            <w:pPr>
              <w:spacing w:after="40" w:line="240" w:lineRule="auto"/>
              <w:rPr>
                <w:rFonts w:cs="Times New Roman"/>
                <w:color w:val="auto"/>
                <w:sz w:val="28"/>
                <w:szCs w:val="28"/>
              </w:rPr>
            </w:pPr>
            <w:r>
              <w:rPr>
                <w:rFonts w:cs="Times New Roman"/>
                <w:color w:val="auto"/>
                <w:sz w:val="24"/>
                <w:szCs w:val="28"/>
              </w:rPr>
              <w:t>Tự động – KHÔNG 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1DA99EC">
            <w:pPr>
              <w:spacing w:after="40" w:line="240" w:lineRule="auto"/>
              <w:rPr>
                <w:rFonts w:cs="Times New Roman"/>
                <w:color w:val="auto"/>
                <w:sz w:val="28"/>
                <w:szCs w:val="28"/>
              </w:rPr>
            </w:pPr>
            <w:r>
              <w:rPr>
                <w:rFonts w:cs="Times New Roman"/>
                <w:color w:val="auto"/>
                <w:sz w:val="24"/>
                <w:szCs w:val="28"/>
              </w:rPr>
              <w:t>Mức 1.904 là tham chiếu nghiệp vụ, không phải định mức biên chế.</w:t>
            </w:r>
          </w:p>
        </w:tc>
      </w:tr>
      <w:tr w14:paraId="5B1BF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FEF9186">
            <w:pPr>
              <w:spacing w:after="40" w:line="240" w:lineRule="auto"/>
              <w:jc w:val="center"/>
              <w:rPr>
                <w:rFonts w:cs="Times New Roman"/>
                <w:color w:val="auto"/>
                <w:sz w:val="28"/>
                <w:szCs w:val="28"/>
              </w:rPr>
            </w:pPr>
            <w:r>
              <w:rPr>
                <w:rFonts w:cs="Times New Roman"/>
                <w:color w:val="auto"/>
                <w:sz w:val="24"/>
                <w:szCs w:val="28"/>
              </w:rPr>
              <w:t>F</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4AEB359">
            <w:pPr>
              <w:spacing w:after="40" w:line="240" w:lineRule="auto"/>
              <w:rPr>
                <w:rFonts w:cs="Times New Roman"/>
                <w:color w:val="auto"/>
                <w:sz w:val="28"/>
                <w:szCs w:val="28"/>
              </w:rPr>
            </w:pPr>
            <w:r>
              <w:rPr>
                <w:rFonts w:cs="Times New Roman"/>
                <w:color w:val="auto"/>
                <w:sz w:val="24"/>
                <w:szCs w:val="28"/>
              </w:rPr>
              <w:t>Căn cứ xác định quỹ giờ</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D2325DD">
            <w:pPr>
              <w:spacing w:after="40" w:line="240" w:lineRule="auto"/>
              <w:rPr>
                <w:rFonts w:cs="Times New Roman"/>
                <w:color w:val="auto"/>
                <w:sz w:val="28"/>
                <w:szCs w:val="28"/>
              </w:rPr>
            </w:pPr>
            <w:r>
              <w:rPr>
                <w:rFonts w:cs="Times New Roman"/>
                <w:color w:val="auto"/>
                <w:sz w:val="24"/>
                <w:szCs w:val="28"/>
              </w:rPr>
              <w:t>Căn cứ áp dụng quỹ giờ: kỳ, đối tượng, chế độ làm việc, cách tính và văn bản hoặc hồ sơ xác nhận tham số; chế độ đặc thù dẫn quy định riêng.</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8706288">
            <w:pPr>
              <w:spacing w:after="40" w:line="240" w:lineRule="auto"/>
              <w:rPr>
                <w:rFonts w:cs="Times New Roman"/>
                <w:color w:val="auto"/>
                <w:sz w:val="28"/>
                <w:szCs w:val="28"/>
              </w:rPr>
            </w:pPr>
            <w:r>
              <w:rPr>
                <w:rFonts w:cs="Times New Roman"/>
                <w:color w:val="auto"/>
                <w:sz w:val="24"/>
                <w:szCs w:val="28"/>
              </w:rPr>
              <w:t>Quy định về thời giờ làm việc, hướng dẫn chuyên ngành.</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A80CDAD">
            <w:pPr>
              <w:spacing w:after="40" w:line="240" w:lineRule="auto"/>
              <w:rPr>
                <w:rFonts w:cs="Times New Roman"/>
                <w:color w:val="auto"/>
                <w:sz w:val="28"/>
                <w:szCs w:val="28"/>
              </w:rPr>
            </w:pPr>
            <w:r>
              <w:rPr>
                <w:rFonts w:cs="Times New Roman"/>
                <w:color w:val="auto"/>
                <w:sz w:val="24"/>
                <w:szCs w:val="28"/>
              </w:rPr>
              <w:t>Chế độ phổ biến dẫn mức tham chiếu 1.904 giờ và cách tính tại Mục I. Có giờ riêng H phải ghi nguồn và xác nhận I; không dẫn chung Bộ luật Lao động như văn bản ấn định trực tiếp 1.904 giờ.</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A5F509F">
            <w:pPr>
              <w:spacing w:after="40" w:line="240" w:lineRule="auto"/>
              <w:rPr>
                <w:rFonts w:cs="Times New Roman"/>
                <w:color w:val="auto"/>
                <w:sz w:val="28"/>
                <w:szCs w:val="28"/>
              </w:rPr>
            </w:pPr>
            <w:r>
              <w:rPr>
                <w:rFonts w:cs="Times New Roman"/>
                <w:color w:val="auto"/>
                <w:sz w:val="24"/>
                <w:szCs w:val="28"/>
              </w:rPr>
              <w:t>Nhập căn cứ áp dụng</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5A4B762">
            <w:pPr>
              <w:spacing w:after="40" w:line="240" w:lineRule="auto"/>
              <w:rPr>
                <w:rFonts w:cs="Times New Roman"/>
                <w:color w:val="auto"/>
                <w:sz w:val="28"/>
                <w:szCs w:val="28"/>
              </w:rPr>
            </w:pPr>
            <w:r>
              <w:rPr>
                <w:rFonts w:cs="Times New Roman"/>
                <w:color w:val="auto"/>
                <w:sz w:val="24"/>
                <w:szCs w:val="28"/>
              </w:rPr>
              <w:t>Không trừ hai lần thời gian đã loại ở tử số.</w:t>
            </w:r>
          </w:p>
        </w:tc>
      </w:tr>
      <w:tr w14:paraId="02FD0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B39C7DD">
            <w:pPr>
              <w:spacing w:after="40" w:line="240" w:lineRule="auto"/>
              <w:jc w:val="center"/>
              <w:rPr>
                <w:rFonts w:cs="Times New Roman"/>
                <w:color w:val="auto"/>
                <w:sz w:val="28"/>
                <w:szCs w:val="28"/>
              </w:rPr>
            </w:pPr>
            <w:r>
              <w:rPr>
                <w:rFonts w:cs="Times New Roman"/>
                <w:color w:val="auto"/>
                <w:sz w:val="24"/>
                <w:szCs w:val="28"/>
              </w:rPr>
              <w:t>G</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2B53EC7">
            <w:pPr>
              <w:spacing w:after="40" w:line="240" w:lineRule="auto"/>
              <w:rPr>
                <w:rFonts w:cs="Times New Roman"/>
                <w:color w:val="auto"/>
                <w:sz w:val="28"/>
                <w:szCs w:val="28"/>
              </w:rPr>
            </w:pPr>
            <w:r>
              <w:rPr>
                <w:rFonts w:cs="Times New Roman"/>
                <w:color w:val="auto"/>
                <w:sz w:val="24"/>
                <w:szCs w:val="28"/>
              </w:rPr>
              <w:t>Trạng thái</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E363BCD">
            <w:pPr>
              <w:spacing w:after="40" w:line="240" w:lineRule="auto"/>
              <w:rPr>
                <w:rFonts w:cs="Times New Roman"/>
                <w:color w:val="auto"/>
                <w:sz w:val="28"/>
                <w:szCs w:val="28"/>
              </w:rPr>
            </w:pPr>
            <w:r>
              <w:rPr>
                <w:rFonts w:cs="Times New Roman"/>
                <w:color w:val="auto"/>
                <w:sz w:val="24"/>
                <w:szCs w:val="28"/>
              </w:rPr>
              <w:t>Tình trạng rà soát VTVL, tách biệt với trạng thái kiểm chứng dữ liệu.</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1A0E357">
            <w:pPr>
              <w:spacing w:after="40" w:line="240" w:lineRule="auto"/>
              <w:rPr>
                <w:rFonts w:cs="Times New Roman"/>
                <w:color w:val="auto"/>
                <w:sz w:val="28"/>
                <w:szCs w:val="28"/>
              </w:rPr>
            </w:pPr>
            <w:r>
              <w:rPr>
                <w:rFonts w:cs="Times New Roman"/>
                <w:color w:val="auto"/>
                <w:sz w:val="24"/>
                <w:szCs w:val="28"/>
              </w:rPr>
              <w:t>Đối chiếu nhiệm vụ, công việc và quyết định hiện hành.</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43E5F77">
            <w:pPr>
              <w:spacing w:after="40" w:line="240" w:lineRule="auto"/>
              <w:rPr>
                <w:rFonts w:cs="Times New Roman"/>
                <w:color w:val="auto"/>
                <w:sz w:val="28"/>
                <w:szCs w:val="28"/>
              </w:rPr>
            </w:pPr>
            <w:r>
              <w:rPr>
                <w:rFonts w:cs="Times New Roman"/>
                <w:color w:val="auto"/>
                <w:sz w:val="24"/>
                <w:szCs w:val="28"/>
              </w:rPr>
              <w:t>Chọn: Tiếp tục sử dụng / Cần cập nhật / Đề nghị bổ sung / Đề nghị sửa đổi / Đề nghị bãi bỏ.</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7E1306D">
            <w:pPr>
              <w:spacing w:after="40" w:line="240" w:lineRule="auto"/>
              <w:rPr>
                <w:rFonts w:cs="Times New Roman"/>
                <w:color w:val="auto"/>
                <w:sz w:val="28"/>
                <w:szCs w:val="28"/>
              </w:rPr>
            </w:pPr>
            <w:r>
              <w:rPr>
                <w:rFonts w:cs="Times New Roman"/>
                <w:color w:val="auto"/>
                <w:sz w:val="24"/>
                <w:szCs w:val="28"/>
              </w:rPr>
              <w:t>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50B710E">
            <w:pPr>
              <w:spacing w:after="40" w:line="240" w:lineRule="auto"/>
              <w:rPr>
                <w:rFonts w:cs="Times New Roman"/>
                <w:color w:val="auto"/>
                <w:sz w:val="28"/>
                <w:szCs w:val="28"/>
              </w:rPr>
            </w:pPr>
            <w:r>
              <w:rPr>
                <w:rFonts w:cs="Times New Roman"/>
                <w:color w:val="auto"/>
                <w:sz w:val="24"/>
                <w:szCs w:val="28"/>
              </w:rPr>
              <w:t>Không tự sửa danh mục thuộc thẩm quyền cấp trên.</w:t>
            </w:r>
          </w:p>
        </w:tc>
      </w:tr>
      <w:tr w14:paraId="6E092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0F8617E">
            <w:pPr>
              <w:spacing w:after="40" w:line="240" w:lineRule="auto"/>
              <w:jc w:val="center"/>
              <w:rPr>
                <w:rFonts w:cs="Times New Roman"/>
                <w:color w:val="auto"/>
                <w:sz w:val="28"/>
                <w:szCs w:val="28"/>
              </w:rPr>
            </w:pPr>
            <w:r>
              <w:rPr>
                <w:rFonts w:cs="Times New Roman"/>
                <w:color w:val="auto"/>
                <w:sz w:val="24"/>
                <w:szCs w:val="28"/>
              </w:rPr>
              <w:t>H</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3C0EB48">
            <w:pPr>
              <w:spacing w:after="40" w:line="240" w:lineRule="auto"/>
              <w:rPr>
                <w:rFonts w:cs="Times New Roman"/>
                <w:color w:val="auto"/>
                <w:sz w:val="28"/>
                <w:szCs w:val="28"/>
              </w:rPr>
            </w:pPr>
            <w:r>
              <w:rPr>
                <w:rFonts w:cs="Times New Roman"/>
                <w:color w:val="auto"/>
                <w:sz w:val="24"/>
                <w:szCs w:val="28"/>
              </w:rPr>
              <w:t>Giờ riêng được xác nhận</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B0EDEBA">
            <w:pPr>
              <w:spacing w:after="40" w:line="240" w:lineRule="auto"/>
              <w:rPr>
                <w:rFonts w:cs="Times New Roman"/>
                <w:color w:val="auto"/>
                <w:sz w:val="28"/>
                <w:szCs w:val="28"/>
              </w:rPr>
            </w:pPr>
            <w:r>
              <w:rPr>
                <w:rFonts w:cs="Times New Roman"/>
                <w:color w:val="auto"/>
                <w:sz w:val="24"/>
                <w:szCs w:val="28"/>
              </w:rPr>
              <w:t>Quỹ giờ/năm riêng cho vị trí có chế độ làm việc khác chế độ phổ biến.</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48380E7">
            <w:pPr>
              <w:spacing w:after="40" w:line="240" w:lineRule="auto"/>
              <w:rPr>
                <w:rFonts w:cs="Times New Roman"/>
                <w:color w:val="auto"/>
                <w:sz w:val="28"/>
                <w:szCs w:val="28"/>
              </w:rPr>
            </w:pPr>
            <w:r>
              <w:rPr>
                <w:rFonts w:cs="Times New Roman"/>
                <w:color w:val="auto"/>
                <w:sz w:val="24"/>
                <w:szCs w:val="28"/>
              </w:rPr>
              <w:t>Văn bản có hiệu lực, định mức ngành và quyết định xác nhận.</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3F4F729">
            <w:pPr>
              <w:spacing w:after="40" w:line="240" w:lineRule="auto"/>
              <w:rPr>
                <w:rFonts w:cs="Times New Roman"/>
                <w:color w:val="auto"/>
                <w:sz w:val="28"/>
                <w:szCs w:val="28"/>
              </w:rPr>
            </w:pPr>
            <w:r>
              <w:rPr>
                <w:rFonts w:cs="Times New Roman"/>
                <w:color w:val="auto"/>
                <w:sz w:val="24"/>
                <w:szCs w:val="28"/>
              </w:rPr>
              <w:t>Chỉ nhập số giờ riêng khi có căn cứ; không nhập 1.904 lặp lại.</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7BAA02F">
            <w:pPr>
              <w:spacing w:after="40" w:line="240" w:lineRule="auto"/>
              <w:rPr>
                <w:rFonts w:cs="Times New Roman"/>
                <w:color w:val="auto"/>
                <w:sz w:val="28"/>
                <w:szCs w:val="28"/>
              </w:rPr>
            </w:pPr>
            <w:r>
              <w:rPr>
                <w:rFonts w:cs="Times New Roman"/>
                <w:color w:val="auto"/>
                <w:sz w:val="24"/>
                <w:szCs w:val="28"/>
              </w:rPr>
              <w:t>Nhập khi đặc thù</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D9FFF12">
            <w:pPr>
              <w:spacing w:after="40" w:line="240" w:lineRule="auto"/>
              <w:rPr>
                <w:rFonts w:cs="Times New Roman"/>
                <w:color w:val="auto"/>
                <w:sz w:val="28"/>
                <w:szCs w:val="28"/>
              </w:rPr>
            </w:pPr>
            <w:r>
              <w:rPr>
                <w:rFonts w:cs="Times New Roman"/>
                <w:color w:val="auto"/>
                <w:sz w:val="24"/>
                <w:szCs w:val="28"/>
              </w:rPr>
              <w:t>Không tự chọn mẫu số hoặc lấy 1.600 làm mức mặc định.</w:t>
            </w:r>
          </w:p>
        </w:tc>
      </w:tr>
      <w:tr w14:paraId="4E3C6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F3AE720">
            <w:pPr>
              <w:spacing w:after="40" w:line="240" w:lineRule="auto"/>
              <w:jc w:val="center"/>
              <w:rPr>
                <w:rFonts w:cs="Times New Roman"/>
                <w:color w:val="auto"/>
                <w:sz w:val="28"/>
                <w:szCs w:val="28"/>
              </w:rPr>
            </w:pPr>
            <w:r>
              <w:rPr>
                <w:rFonts w:cs="Times New Roman"/>
                <w:color w:val="auto"/>
                <w:sz w:val="24"/>
                <w:szCs w:val="28"/>
              </w:rPr>
              <w:t>I</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1C1B46E">
            <w:pPr>
              <w:spacing w:after="40" w:line="240" w:lineRule="auto"/>
              <w:rPr>
                <w:rFonts w:cs="Times New Roman"/>
                <w:color w:val="auto"/>
                <w:sz w:val="28"/>
                <w:szCs w:val="28"/>
              </w:rPr>
            </w:pPr>
            <w:r>
              <w:rPr>
                <w:rFonts w:cs="Times New Roman"/>
                <w:color w:val="auto"/>
                <w:sz w:val="24"/>
                <w:szCs w:val="28"/>
              </w:rPr>
              <w:t>Xác nhận giờ riêng</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F33B8E7">
            <w:pPr>
              <w:spacing w:after="40" w:line="240" w:lineRule="auto"/>
              <w:rPr>
                <w:rFonts w:cs="Times New Roman"/>
                <w:color w:val="auto"/>
                <w:sz w:val="28"/>
                <w:szCs w:val="28"/>
              </w:rPr>
            </w:pPr>
            <w:r>
              <w:rPr>
                <w:rFonts w:cs="Times New Roman"/>
                <w:color w:val="auto"/>
                <w:sz w:val="24"/>
                <w:szCs w:val="28"/>
              </w:rPr>
              <w:t>Trạng thái xác nhận mức quỹ giờ riêng H; nguồn và chủ thể xác nhận ghi tại F.</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E4940B2">
            <w:pPr>
              <w:spacing w:after="40" w:line="240" w:lineRule="auto"/>
              <w:rPr>
                <w:rFonts w:cs="Times New Roman"/>
                <w:color w:val="auto"/>
                <w:sz w:val="28"/>
                <w:szCs w:val="28"/>
              </w:rPr>
            </w:pPr>
            <w:r>
              <w:rPr>
                <w:rFonts w:cs="Times New Roman"/>
                <w:color w:val="auto"/>
                <w:sz w:val="24"/>
                <w:szCs w:val="28"/>
              </w:rPr>
              <w:t>Hồ sơ phê duyệt/xác nhận của đầu mối quản lý ngành, khối.</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B43D125">
            <w:pPr>
              <w:spacing w:after="40" w:line="240" w:lineRule="auto"/>
              <w:rPr>
                <w:rFonts w:cs="Times New Roman"/>
                <w:color w:val="auto"/>
                <w:sz w:val="28"/>
                <w:szCs w:val="28"/>
              </w:rPr>
            </w:pPr>
            <w:r>
              <w:rPr>
                <w:rFonts w:cs="Times New Roman"/>
                <w:color w:val="auto"/>
                <w:sz w:val="24"/>
                <w:szCs w:val="28"/>
              </w:rPr>
              <w:t>Chọn: Đã kiểm chứng / Chưa kiểm chứng.</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3BB422D">
            <w:pPr>
              <w:spacing w:after="40" w:line="240" w:lineRule="auto"/>
              <w:rPr>
                <w:rFonts w:cs="Times New Roman"/>
                <w:color w:val="auto"/>
                <w:sz w:val="28"/>
                <w:szCs w:val="28"/>
              </w:rPr>
            </w:pPr>
            <w:r>
              <w:rPr>
                <w:rFonts w:cs="Times New Roman"/>
                <w:color w:val="auto"/>
                <w:sz w:val="24"/>
                <w:szCs w:val="28"/>
              </w:rPr>
              <w:t>Chọn khi đặc thù</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1E661A3">
            <w:pPr>
              <w:spacing w:after="40" w:line="240" w:lineRule="auto"/>
              <w:rPr>
                <w:rFonts w:cs="Times New Roman"/>
                <w:color w:val="auto"/>
                <w:sz w:val="28"/>
                <w:szCs w:val="28"/>
              </w:rPr>
            </w:pPr>
            <w:r>
              <w:rPr>
                <w:rFonts w:cs="Times New Roman"/>
                <w:color w:val="auto"/>
                <w:sz w:val="24"/>
                <w:szCs w:val="28"/>
              </w:rPr>
              <w:t>Chưa xác nhận thì chỉ tính sơ bộ, không khẳng định nhu cầu chính thức.</w:t>
            </w:r>
          </w:p>
        </w:tc>
      </w:tr>
      <w:tr w14:paraId="2A32A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D5EBB68">
            <w:pPr>
              <w:spacing w:after="40" w:line="240" w:lineRule="auto"/>
              <w:jc w:val="center"/>
              <w:rPr>
                <w:rFonts w:cs="Times New Roman"/>
                <w:color w:val="auto"/>
                <w:sz w:val="28"/>
                <w:szCs w:val="28"/>
              </w:rPr>
            </w:pPr>
            <w:r>
              <w:rPr>
                <w:rFonts w:cs="Times New Roman"/>
                <w:color w:val="auto"/>
                <w:sz w:val="24"/>
                <w:szCs w:val="28"/>
              </w:rPr>
              <w:t>J</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6489325">
            <w:pPr>
              <w:spacing w:after="40" w:line="240" w:lineRule="auto"/>
              <w:rPr>
                <w:rFonts w:cs="Times New Roman"/>
                <w:color w:val="auto"/>
                <w:sz w:val="28"/>
                <w:szCs w:val="28"/>
              </w:rPr>
            </w:pPr>
            <w:r>
              <w:rPr>
                <w:rFonts w:cs="Times New Roman"/>
                <w:color w:val="auto"/>
                <w:sz w:val="24"/>
                <w:szCs w:val="28"/>
              </w:rPr>
              <w:t>Chế độ làm việc</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941D0C7">
            <w:pPr>
              <w:spacing w:after="40" w:line="240" w:lineRule="auto"/>
              <w:rPr>
                <w:rFonts w:cs="Times New Roman"/>
                <w:color w:val="auto"/>
                <w:sz w:val="28"/>
                <w:szCs w:val="28"/>
              </w:rPr>
            </w:pPr>
            <w:r>
              <w:rPr>
                <w:rFonts w:cs="Times New Roman"/>
                <w:color w:val="auto"/>
                <w:sz w:val="24"/>
                <w:szCs w:val="28"/>
              </w:rPr>
              <w:t>Chế độ 40 giờ/tuần, ca kíp hoặc chế độ ngành/nghề đặc thù.</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CF33012">
            <w:pPr>
              <w:spacing w:after="40" w:line="240" w:lineRule="auto"/>
              <w:rPr>
                <w:rFonts w:cs="Times New Roman"/>
                <w:color w:val="auto"/>
                <w:sz w:val="28"/>
                <w:szCs w:val="28"/>
              </w:rPr>
            </w:pPr>
            <w:r>
              <w:rPr>
                <w:rFonts w:cs="Times New Roman"/>
                <w:color w:val="auto"/>
                <w:sz w:val="24"/>
                <w:szCs w:val="28"/>
              </w:rPr>
              <w:t>Quy định thời giờ làm việc, hồ sơ vị trí và đơn vị.</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887EAD8">
            <w:pPr>
              <w:spacing w:after="40" w:line="240" w:lineRule="auto"/>
              <w:rPr>
                <w:rFonts w:cs="Times New Roman"/>
                <w:color w:val="auto"/>
                <w:sz w:val="28"/>
                <w:szCs w:val="28"/>
              </w:rPr>
            </w:pPr>
            <w:r>
              <w:rPr>
                <w:rFonts w:cs="Times New Roman"/>
                <w:color w:val="auto"/>
                <w:sz w:val="24"/>
                <w:szCs w:val="28"/>
              </w:rPr>
              <w:t>Chọn đúng: Phổ biến (40 giờ/tuần) / Đặc thù. Chi tiết ca kíp hoặc chế độ ngành ghi tại F.</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149452C">
            <w:pPr>
              <w:spacing w:after="40" w:line="240" w:lineRule="auto"/>
              <w:rPr>
                <w:rFonts w:cs="Times New Roman"/>
                <w:color w:val="auto"/>
                <w:sz w:val="28"/>
                <w:szCs w:val="28"/>
              </w:rPr>
            </w:pPr>
            <w:r>
              <w:rPr>
                <w:rFonts w:cs="Times New Roman"/>
                <w:color w:val="auto"/>
                <w:sz w:val="24"/>
                <w:szCs w:val="28"/>
              </w:rPr>
              <w:t>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2EF879F">
            <w:pPr>
              <w:spacing w:after="40" w:line="240" w:lineRule="auto"/>
              <w:rPr>
                <w:rFonts w:cs="Times New Roman"/>
                <w:color w:val="auto"/>
                <w:sz w:val="28"/>
                <w:szCs w:val="28"/>
              </w:rPr>
            </w:pPr>
            <w:r>
              <w:rPr>
                <w:rFonts w:cs="Times New Roman"/>
                <w:color w:val="auto"/>
                <w:sz w:val="24"/>
                <w:szCs w:val="28"/>
              </w:rPr>
              <w:t>Không phân biệt chế độ theo mức lương, ngạch, bậc.</w:t>
            </w:r>
          </w:p>
        </w:tc>
      </w:tr>
      <w:tr w14:paraId="7A5CA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37F848B">
            <w:pPr>
              <w:spacing w:after="40" w:line="240" w:lineRule="auto"/>
              <w:jc w:val="center"/>
              <w:rPr>
                <w:rFonts w:cs="Times New Roman"/>
                <w:color w:val="auto"/>
                <w:sz w:val="28"/>
                <w:szCs w:val="28"/>
              </w:rPr>
            </w:pPr>
            <w:r>
              <w:rPr>
                <w:rFonts w:cs="Times New Roman"/>
                <w:color w:val="auto"/>
                <w:sz w:val="24"/>
                <w:szCs w:val="28"/>
              </w:rPr>
              <w:t>K</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E0CAEB2">
            <w:pPr>
              <w:spacing w:after="40" w:line="240" w:lineRule="auto"/>
              <w:rPr>
                <w:rFonts w:cs="Times New Roman"/>
                <w:color w:val="auto"/>
                <w:sz w:val="28"/>
                <w:szCs w:val="28"/>
              </w:rPr>
            </w:pPr>
            <w:r>
              <w:rPr>
                <w:rFonts w:cs="Times New Roman"/>
                <w:color w:val="auto"/>
                <w:sz w:val="24"/>
                <w:szCs w:val="28"/>
              </w:rPr>
              <w:t>Kiểm tra quỹ giờ PP2</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796D993">
            <w:pPr>
              <w:spacing w:after="40" w:line="240" w:lineRule="auto"/>
              <w:rPr>
                <w:rFonts w:cs="Times New Roman"/>
                <w:color w:val="auto"/>
                <w:sz w:val="28"/>
                <w:szCs w:val="28"/>
              </w:rPr>
            </w:pPr>
            <w:r>
              <w:rPr>
                <w:rFonts w:cs="Times New Roman"/>
                <w:color w:val="auto"/>
                <w:sz w:val="24"/>
                <w:szCs w:val="28"/>
              </w:rPr>
              <w:t>Kết quả kiểm soát tính hợp lệ của mức quỹ giờ PP2.</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125C070">
            <w:pPr>
              <w:spacing w:after="40" w:line="240" w:lineRule="auto"/>
              <w:rPr>
                <w:rFonts w:cs="Times New Roman"/>
                <w:color w:val="auto"/>
                <w:sz w:val="28"/>
                <w:szCs w:val="28"/>
              </w:rPr>
            </w:pPr>
            <w:r>
              <w:rPr>
                <w:rFonts w:cs="Times New Roman"/>
                <w:color w:val="auto"/>
                <w:sz w:val="24"/>
                <w:szCs w:val="28"/>
              </w:rPr>
              <w:t>E, H, I, J và điều kiện kiểm tra của tệp Excel.</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054289C">
            <w:pPr>
              <w:spacing w:after="40" w:line="240" w:lineRule="auto"/>
              <w:rPr>
                <w:rFonts w:cs="Times New Roman"/>
                <w:color w:val="auto"/>
                <w:sz w:val="28"/>
                <w:szCs w:val="28"/>
              </w:rPr>
            </w:pPr>
            <w:r>
              <w:rPr>
                <w:rFonts w:cs="Times New Roman"/>
                <w:color w:val="auto"/>
                <w:sz w:val="24"/>
                <w:szCs w:val="28"/>
              </w:rPr>
              <w:t>Chỉ đọc và xử lý tại các trường nguồn.</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7A6AAAF">
            <w:pPr>
              <w:spacing w:after="40" w:line="240" w:lineRule="auto"/>
              <w:rPr>
                <w:rFonts w:cs="Times New Roman"/>
                <w:color w:val="auto"/>
                <w:sz w:val="28"/>
                <w:szCs w:val="28"/>
              </w:rPr>
            </w:pPr>
            <w:r>
              <w:rPr>
                <w:rFonts w:cs="Times New Roman"/>
                <w:color w:val="auto"/>
                <w:sz w:val="24"/>
                <w:szCs w:val="28"/>
              </w:rPr>
              <w:t>Tự động – KHÔNG 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FEEE1E4">
            <w:pPr>
              <w:spacing w:after="40" w:line="240" w:lineRule="auto"/>
              <w:rPr>
                <w:rFonts w:cs="Times New Roman"/>
                <w:color w:val="auto"/>
                <w:sz w:val="28"/>
                <w:szCs w:val="28"/>
              </w:rPr>
            </w:pPr>
            <w:r>
              <w:rPr>
                <w:rFonts w:cs="Times New Roman"/>
                <w:color w:val="auto"/>
                <w:sz w:val="24"/>
                <w:szCs w:val="28"/>
              </w:rPr>
              <w:t>Không ghi đè thông báo lỗi.</w:t>
            </w:r>
          </w:p>
        </w:tc>
      </w:tr>
    </w:tbl>
    <w:p w14:paraId="50C9CDF6">
      <w:pPr>
        <w:spacing w:after="100"/>
        <w:jc w:val="both"/>
        <w:rPr>
          <w:rFonts w:cs="Times New Roman"/>
          <w:color w:val="auto"/>
          <w:sz w:val="28"/>
          <w:szCs w:val="28"/>
        </w:rPr>
      </w:pPr>
      <w:r>
        <w:rPr>
          <w:rFonts w:cs="Times New Roman"/>
          <w:color w:val="auto"/>
          <w:sz w:val="26"/>
          <w:szCs w:val="28"/>
        </w:rPr>
        <w:t>Ví dụ minh họa (giả định, không phải định mức): VTVL.BTP.001 – Chuyên viên pháp luật – loại công chức – quyết định phê duyệt. Nếu làm theo chế độ phổ biến, giờ PP2 tự lấy mức 1.904; nếu làm theo chế độ đặc thù phải ghi mức riêng có căn cứ, xác nhận.</w:t>
      </w:r>
    </w:p>
    <w:p w14:paraId="68EF2B8F">
      <w:pPr>
        <w:pStyle w:val="164"/>
        <w:keepNext/>
        <w:spacing w:before="140" w:after="100"/>
        <w:rPr>
          <w:rFonts w:cs="Times New Roman"/>
          <w:color w:val="auto"/>
          <w:sz w:val="28"/>
          <w:szCs w:val="28"/>
        </w:rPr>
      </w:pPr>
      <w:r>
        <w:rPr>
          <w:rFonts w:eastAsia="Times New Roman" w:cs="Times New Roman"/>
          <w:color w:val="auto"/>
          <w:szCs w:val="28"/>
        </w:rPr>
        <w:t>6. Biểu C2 – Bản mô tả công việc và khung năng lực</w:t>
      </w:r>
    </w:p>
    <w:p w14:paraId="3A66FAF2">
      <w:pPr>
        <w:keepNext/>
        <w:spacing w:after="100"/>
        <w:jc w:val="both"/>
        <w:rPr>
          <w:rFonts w:cs="Times New Roman"/>
          <w:color w:val="auto"/>
          <w:sz w:val="28"/>
          <w:szCs w:val="28"/>
        </w:rPr>
      </w:pPr>
      <w:r>
        <w:rPr>
          <w:rFonts w:cs="Times New Roman"/>
          <w:color w:val="auto"/>
          <w:sz w:val="26"/>
          <w:szCs w:val="28"/>
        </w:rPr>
        <w:t>Biểu C2 – Mô tả trách nhiệm và năng lực. Tóm tắt trách nhiệm, năng lực theo hồ sơ đã phê duyệt.</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0"/>
        <w:gridCol w:w="1502"/>
        <w:gridCol w:w="2948"/>
        <w:gridCol w:w="2041"/>
        <w:gridCol w:w="3231"/>
        <w:gridCol w:w="1502"/>
        <w:gridCol w:w="2948"/>
      </w:tblGrid>
      <w:tr w14:paraId="4753D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510"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1BB5E245">
            <w:pPr>
              <w:spacing w:after="40" w:line="240" w:lineRule="auto"/>
              <w:jc w:val="center"/>
              <w:rPr>
                <w:rFonts w:cs="Times New Roman"/>
                <w:color w:val="auto"/>
                <w:sz w:val="28"/>
                <w:szCs w:val="28"/>
              </w:rPr>
            </w:pPr>
            <w:r>
              <w:rPr>
                <w:rFonts w:cs="Times New Roman"/>
                <w:b/>
                <w:color w:val="auto"/>
                <w:sz w:val="24"/>
                <w:szCs w:val="28"/>
              </w:rPr>
              <w:t>Cột</w:t>
            </w:r>
          </w:p>
        </w:tc>
        <w:tc>
          <w:tcPr>
            <w:tcW w:w="1502"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2BB62811">
            <w:pPr>
              <w:spacing w:after="40" w:line="240" w:lineRule="auto"/>
              <w:rPr>
                <w:rFonts w:cs="Times New Roman"/>
                <w:color w:val="auto"/>
                <w:sz w:val="28"/>
                <w:szCs w:val="28"/>
              </w:rPr>
            </w:pPr>
            <w:r>
              <w:rPr>
                <w:rFonts w:cs="Times New Roman"/>
                <w:b/>
                <w:color w:val="auto"/>
                <w:sz w:val="24"/>
                <w:szCs w:val="28"/>
              </w:rPr>
              <w:t>Tên trường</w:t>
            </w:r>
          </w:p>
        </w:tc>
        <w:tc>
          <w:tcPr>
            <w:tcW w:w="2948"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062BD418">
            <w:pPr>
              <w:spacing w:after="40" w:line="240" w:lineRule="auto"/>
              <w:rPr>
                <w:rFonts w:cs="Times New Roman"/>
                <w:color w:val="auto"/>
                <w:sz w:val="28"/>
                <w:szCs w:val="28"/>
              </w:rPr>
            </w:pPr>
            <w:r>
              <w:rPr>
                <w:rFonts w:cs="Times New Roman"/>
                <w:b/>
                <w:color w:val="auto"/>
                <w:sz w:val="24"/>
                <w:szCs w:val="28"/>
              </w:rPr>
              <w:t>Nội dung cần ghi</w:t>
            </w:r>
          </w:p>
        </w:tc>
        <w:tc>
          <w:tcPr>
            <w:tcW w:w="2041"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5A744DDF">
            <w:pPr>
              <w:spacing w:after="40" w:line="240" w:lineRule="auto"/>
              <w:rPr>
                <w:rFonts w:cs="Times New Roman"/>
                <w:color w:val="auto"/>
                <w:sz w:val="28"/>
                <w:szCs w:val="28"/>
              </w:rPr>
            </w:pPr>
            <w:r>
              <w:rPr>
                <w:rFonts w:cs="Times New Roman"/>
                <w:b/>
                <w:color w:val="auto"/>
                <w:sz w:val="24"/>
                <w:szCs w:val="28"/>
              </w:rPr>
              <w:t>Nguồn dữ liệu</w:t>
            </w:r>
          </w:p>
        </w:tc>
        <w:tc>
          <w:tcPr>
            <w:tcW w:w="3231"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3ADC43D8">
            <w:pPr>
              <w:spacing w:after="40" w:line="240" w:lineRule="auto"/>
              <w:rPr>
                <w:rFonts w:cs="Times New Roman"/>
                <w:color w:val="auto"/>
                <w:sz w:val="28"/>
                <w:szCs w:val="28"/>
              </w:rPr>
            </w:pPr>
            <w:r>
              <w:rPr>
                <w:rFonts w:cs="Times New Roman"/>
                <w:b/>
                <w:color w:val="auto"/>
                <w:sz w:val="24"/>
                <w:szCs w:val="28"/>
              </w:rPr>
              <w:t>Cách ghi</w:t>
            </w:r>
          </w:p>
        </w:tc>
        <w:tc>
          <w:tcPr>
            <w:tcW w:w="1502"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2F239B86">
            <w:pPr>
              <w:spacing w:after="40" w:line="240" w:lineRule="auto"/>
              <w:rPr>
                <w:rFonts w:cs="Times New Roman"/>
                <w:color w:val="auto"/>
                <w:sz w:val="28"/>
                <w:szCs w:val="28"/>
              </w:rPr>
            </w:pPr>
            <w:r>
              <w:rPr>
                <w:rFonts w:cs="Times New Roman"/>
                <w:b/>
                <w:color w:val="auto"/>
                <w:sz w:val="24"/>
                <w:szCs w:val="28"/>
              </w:rPr>
              <w:t>Thao tác</w:t>
            </w:r>
          </w:p>
        </w:tc>
        <w:tc>
          <w:tcPr>
            <w:tcW w:w="2948"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0412264C">
            <w:pPr>
              <w:spacing w:after="40" w:line="240" w:lineRule="auto"/>
              <w:rPr>
                <w:rFonts w:cs="Times New Roman"/>
                <w:color w:val="auto"/>
                <w:sz w:val="28"/>
                <w:szCs w:val="28"/>
              </w:rPr>
            </w:pPr>
            <w:r>
              <w:rPr>
                <w:rFonts w:cs="Times New Roman"/>
                <w:b/>
                <w:color w:val="auto"/>
                <w:sz w:val="24"/>
                <w:szCs w:val="28"/>
              </w:rPr>
              <w:t>Lưu ý</w:t>
            </w:r>
          </w:p>
        </w:tc>
      </w:tr>
      <w:tr w14:paraId="77EDA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588D131">
            <w:pPr>
              <w:spacing w:after="40" w:line="240" w:lineRule="auto"/>
              <w:jc w:val="center"/>
              <w:rPr>
                <w:rFonts w:cs="Times New Roman"/>
                <w:color w:val="auto"/>
                <w:sz w:val="28"/>
                <w:szCs w:val="28"/>
              </w:rPr>
            </w:pPr>
            <w:r>
              <w:rPr>
                <w:rFonts w:cs="Times New Roman"/>
                <w:color w:val="auto"/>
                <w:sz w:val="24"/>
                <w:szCs w:val="28"/>
              </w:rPr>
              <w:t>A</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CCE3858">
            <w:pPr>
              <w:spacing w:after="40" w:line="240" w:lineRule="auto"/>
              <w:rPr>
                <w:rFonts w:cs="Times New Roman"/>
                <w:color w:val="auto"/>
                <w:sz w:val="28"/>
                <w:szCs w:val="28"/>
              </w:rPr>
            </w:pPr>
            <w:r>
              <w:rPr>
                <w:rFonts w:cs="Times New Roman"/>
                <w:color w:val="auto"/>
                <w:sz w:val="24"/>
                <w:szCs w:val="28"/>
              </w:rPr>
              <w:t>Mã VTVL</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E543F0B">
            <w:pPr>
              <w:spacing w:after="40" w:line="240" w:lineRule="auto"/>
              <w:rPr>
                <w:rFonts w:cs="Times New Roman"/>
                <w:color w:val="auto"/>
                <w:sz w:val="28"/>
                <w:szCs w:val="28"/>
              </w:rPr>
            </w:pPr>
            <w:r>
              <w:rPr>
                <w:rFonts w:cs="Times New Roman"/>
                <w:color w:val="auto"/>
                <w:sz w:val="24"/>
                <w:szCs w:val="28"/>
              </w:rPr>
              <w:t>Mã VTVL cần mô tả yêu cầu.</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1034FE0">
            <w:pPr>
              <w:spacing w:after="40" w:line="240" w:lineRule="auto"/>
              <w:rPr>
                <w:rFonts w:cs="Times New Roman"/>
                <w:color w:val="auto"/>
                <w:sz w:val="28"/>
                <w:szCs w:val="28"/>
              </w:rPr>
            </w:pPr>
            <w:r>
              <w:rPr>
                <w:rFonts w:cs="Times New Roman"/>
                <w:color w:val="auto"/>
                <w:sz w:val="24"/>
                <w:szCs w:val="28"/>
              </w:rPr>
              <w:t>Biểu C1.</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71C3E23">
            <w:pPr>
              <w:spacing w:after="40" w:line="240" w:lineRule="auto"/>
              <w:rPr>
                <w:rFonts w:cs="Times New Roman"/>
                <w:color w:val="auto"/>
                <w:sz w:val="28"/>
                <w:szCs w:val="28"/>
              </w:rPr>
            </w:pPr>
            <w:r>
              <w:rPr>
                <w:rFonts w:cs="Times New Roman"/>
                <w:color w:val="auto"/>
                <w:sz w:val="24"/>
                <w:szCs w:val="28"/>
              </w:rPr>
              <w:t>Ghi đúng mã C1.</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1887EA3">
            <w:pPr>
              <w:spacing w:after="40" w:line="240" w:lineRule="auto"/>
              <w:rPr>
                <w:rFonts w:cs="Times New Roman"/>
                <w:color w:val="auto"/>
                <w:sz w:val="28"/>
                <w:szCs w:val="28"/>
              </w:rPr>
            </w:pPr>
            <w:r>
              <w:rPr>
                <w:rFonts w:cs="Times New Roman"/>
                <w:color w:val="auto"/>
                <w:sz w:val="24"/>
                <w:szCs w:val="28"/>
              </w:rPr>
              <w:t>Liên kết</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C6EF659">
            <w:pPr>
              <w:spacing w:after="40" w:line="240" w:lineRule="auto"/>
              <w:rPr>
                <w:rFonts w:cs="Times New Roman"/>
                <w:color w:val="auto"/>
                <w:sz w:val="28"/>
                <w:szCs w:val="28"/>
              </w:rPr>
            </w:pPr>
            <w:r>
              <w:rPr>
                <w:rFonts w:cs="Times New Roman"/>
                <w:color w:val="auto"/>
                <w:sz w:val="24"/>
                <w:szCs w:val="28"/>
              </w:rPr>
              <w:t>Không lập bản năng lực cho mã chưa xác định.</w:t>
            </w:r>
          </w:p>
        </w:tc>
      </w:tr>
      <w:tr w14:paraId="3B4A2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3C3D99B">
            <w:pPr>
              <w:spacing w:after="40" w:line="240" w:lineRule="auto"/>
              <w:jc w:val="center"/>
              <w:rPr>
                <w:rFonts w:cs="Times New Roman"/>
                <w:color w:val="auto"/>
                <w:sz w:val="28"/>
                <w:szCs w:val="28"/>
              </w:rPr>
            </w:pPr>
            <w:r>
              <w:rPr>
                <w:rFonts w:cs="Times New Roman"/>
                <w:color w:val="auto"/>
                <w:sz w:val="24"/>
                <w:szCs w:val="28"/>
              </w:rPr>
              <w:t>B</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B800B77">
            <w:pPr>
              <w:spacing w:after="40" w:line="240" w:lineRule="auto"/>
              <w:rPr>
                <w:rFonts w:cs="Times New Roman"/>
                <w:color w:val="auto"/>
                <w:sz w:val="28"/>
                <w:szCs w:val="28"/>
              </w:rPr>
            </w:pPr>
            <w:r>
              <w:rPr>
                <w:rFonts w:cs="Times New Roman"/>
                <w:color w:val="auto"/>
                <w:sz w:val="24"/>
                <w:szCs w:val="28"/>
              </w:rPr>
              <w:t>Trách nhiệm</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A44AD52">
            <w:pPr>
              <w:spacing w:after="40" w:line="240" w:lineRule="auto"/>
              <w:rPr>
                <w:rFonts w:cs="Times New Roman"/>
                <w:color w:val="auto"/>
                <w:sz w:val="28"/>
                <w:szCs w:val="28"/>
              </w:rPr>
            </w:pPr>
            <w:r>
              <w:rPr>
                <w:rFonts w:cs="Times New Roman"/>
                <w:color w:val="auto"/>
                <w:sz w:val="24"/>
                <w:szCs w:val="28"/>
              </w:rPr>
              <w:t>Trách nhiệm chính, phạm vi quyền hạn/kết quả phải chịu trách nhiệm của VTVL.</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7B9FB80">
            <w:pPr>
              <w:spacing w:after="40" w:line="240" w:lineRule="auto"/>
              <w:rPr>
                <w:rFonts w:cs="Times New Roman"/>
                <w:color w:val="auto"/>
                <w:sz w:val="28"/>
                <w:szCs w:val="28"/>
              </w:rPr>
            </w:pPr>
            <w:r>
              <w:rPr>
                <w:rFonts w:cs="Times New Roman"/>
                <w:color w:val="auto"/>
                <w:sz w:val="24"/>
                <w:szCs w:val="28"/>
              </w:rPr>
              <w:t>Bản mô tả VTVL, phân tích công việc.</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4F2601A">
            <w:pPr>
              <w:spacing w:after="40" w:line="240" w:lineRule="auto"/>
              <w:rPr>
                <w:rFonts w:cs="Times New Roman"/>
                <w:color w:val="auto"/>
                <w:sz w:val="28"/>
                <w:szCs w:val="28"/>
              </w:rPr>
            </w:pPr>
            <w:r>
              <w:rPr>
                <w:rFonts w:cs="Times New Roman"/>
                <w:color w:val="auto"/>
                <w:sz w:val="24"/>
                <w:szCs w:val="28"/>
              </w:rPr>
              <w:t>Kế thừa bản mô tả đã phê duyệt; tóm tắt 1–3 ý chính, chỉ sửa phần thay đổi có căn cứ.</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15D9000">
            <w:pPr>
              <w:spacing w:after="40" w:line="240" w:lineRule="auto"/>
              <w:rPr>
                <w:rFonts w:cs="Times New Roman"/>
                <w:color w:val="auto"/>
                <w:sz w:val="28"/>
                <w:szCs w:val="28"/>
              </w:rPr>
            </w:pPr>
            <w:r>
              <w:rPr>
                <w:rFonts w:cs="Times New Roman"/>
                <w:color w:val="auto"/>
                <w:sz w:val="24"/>
                <w:szCs w:val="28"/>
              </w:rPr>
              <w:t>Nhập/kế thừa</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D6A1F94">
            <w:pPr>
              <w:spacing w:after="40" w:line="240" w:lineRule="auto"/>
              <w:rPr>
                <w:rFonts w:cs="Times New Roman"/>
                <w:color w:val="auto"/>
                <w:sz w:val="28"/>
                <w:szCs w:val="28"/>
              </w:rPr>
            </w:pPr>
            <w:r>
              <w:rPr>
                <w:rFonts w:cs="Times New Roman"/>
                <w:color w:val="auto"/>
                <w:sz w:val="24"/>
                <w:szCs w:val="28"/>
              </w:rPr>
              <w:t>Gắn với sản phẩm, không chỉ liệt kê nhiệm vụ.</w:t>
            </w:r>
          </w:p>
        </w:tc>
      </w:tr>
      <w:tr w14:paraId="1FABD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5CD76AA">
            <w:pPr>
              <w:spacing w:after="40" w:line="240" w:lineRule="auto"/>
              <w:jc w:val="center"/>
              <w:rPr>
                <w:rFonts w:cs="Times New Roman"/>
                <w:color w:val="auto"/>
                <w:sz w:val="28"/>
                <w:szCs w:val="28"/>
              </w:rPr>
            </w:pPr>
            <w:r>
              <w:rPr>
                <w:rFonts w:cs="Times New Roman"/>
                <w:color w:val="auto"/>
                <w:sz w:val="24"/>
                <w:szCs w:val="28"/>
              </w:rPr>
              <w:t>C</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64E1905">
            <w:pPr>
              <w:spacing w:after="40" w:line="240" w:lineRule="auto"/>
              <w:rPr>
                <w:rFonts w:cs="Times New Roman"/>
                <w:color w:val="auto"/>
                <w:sz w:val="28"/>
                <w:szCs w:val="28"/>
              </w:rPr>
            </w:pPr>
            <w:r>
              <w:rPr>
                <w:rFonts w:cs="Times New Roman"/>
                <w:color w:val="auto"/>
                <w:sz w:val="24"/>
                <w:szCs w:val="28"/>
              </w:rPr>
              <w:t>Năng lực chung</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D22B6AD">
            <w:pPr>
              <w:spacing w:after="40" w:line="240" w:lineRule="auto"/>
              <w:rPr>
                <w:rFonts w:cs="Times New Roman"/>
                <w:color w:val="auto"/>
                <w:sz w:val="28"/>
                <w:szCs w:val="28"/>
              </w:rPr>
            </w:pPr>
            <w:r>
              <w:rPr>
                <w:rFonts w:cs="Times New Roman"/>
                <w:color w:val="auto"/>
                <w:sz w:val="24"/>
                <w:szCs w:val="28"/>
              </w:rPr>
              <w:t>Các năng lực chung cần có và mức yêu cầu.</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7C6C6DE">
            <w:pPr>
              <w:spacing w:after="40" w:line="240" w:lineRule="auto"/>
              <w:rPr>
                <w:rFonts w:cs="Times New Roman"/>
                <w:color w:val="auto"/>
                <w:sz w:val="28"/>
                <w:szCs w:val="28"/>
              </w:rPr>
            </w:pPr>
            <w:r>
              <w:rPr>
                <w:rFonts w:cs="Times New Roman"/>
                <w:color w:val="auto"/>
                <w:sz w:val="24"/>
                <w:szCs w:val="28"/>
              </w:rPr>
              <w:t>Khung năng lực có thẩm quyền.</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FC7F914">
            <w:pPr>
              <w:spacing w:after="40" w:line="240" w:lineRule="auto"/>
              <w:rPr>
                <w:rFonts w:cs="Times New Roman"/>
                <w:color w:val="auto"/>
                <w:sz w:val="28"/>
                <w:szCs w:val="28"/>
              </w:rPr>
            </w:pPr>
            <w:r>
              <w:rPr>
                <w:rFonts w:cs="Times New Roman"/>
                <w:color w:val="auto"/>
                <w:sz w:val="24"/>
                <w:szCs w:val="28"/>
              </w:rPr>
              <w:t>Ghi theo khung được ban hành; có thể nêu mức yêu cầu.</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5AB6A93">
            <w:pPr>
              <w:spacing w:after="40" w:line="240" w:lineRule="auto"/>
              <w:rPr>
                <w:rFonts w:cs="Times New Roman"/>
                <w:color w:val="auto"/>
                <w:sz w:val="28"/>
                <w:szCs w:val="28"/>
              </w:rPr>
            </w:pPr>
            <w:r>
              <w:rPr>
                <w:rFonts w:cs="Times New Roman"/>
                <w:color w:val="auto"/>
                <w:sz w:val="24"/>
                <w:szCs w:val="28"/>
              </w:rPr>
              <w:t>Nhập/kế thừa</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C248268">
            <w:pPr>
              <w:spacing w:after="40" w:line="240" w:lineRule="auto"/>
              <w:rPr>
                <w:rFonts w:cs="Times New Roman"/>
                <w:color w:val="auto"/>
                <w:sz w:val="28"/>
                <w:szCs w:val="28"/>
              </w:rPr>
            </w:pPr>
            <w:r>
              <w:rPr>
                <w:rFonts w:cs="Times New Roman"/>
                <w:color w:val="auto"/>
                <w:sz w:val="24"/>
                <w:szCs w:val="28"/>
              </w:rPr>
              <w:t>Không biến thành danh sách bằng cấp/chứng chỉ.</w:t>
            </w:r>
          </w:p>
        </w:tc>
      </w:tr>
      <w:tr w14:paraId="42453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F595139">
            <w:pPr>
              <w:spacing w:after="40" w:line="240" w:lineRule="auto"/>
              <w:jc w:val="center"/>
              <w:rPr>
                <w:rFonts w:cs="Times New Roman"/>
                <w:color w:val="auto"/>
                <w:sz w:val="28"/>
                <w:szCs w:val="28"/>
              </w:rPr>
            </w:pPr>
            <w:r>
              <w:rPr>
                <w:rFonts w:cs="Times New Roman"/>
                <w:color w:val="auto"/>
                <w:sz w:val="24"/>
                <w:szCs w:val="28"/>
              </w:rPr>
              <w:t>D</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08DAFE7">
            <w:pPr>
              <w:spacing w:after="40" w:line="240" w:lineRule="auto"/>
              <w:rPr>
                <w:rFonts w:cs="Times New Roman"/>
                <w:color w:val="auto"/>
                <w:sz w:val="28"/>
                <w:szCs w:val="28"/>
              </w:rPr>
            </w:pPr>
            <w:r>
              <w:rPr>
                <w:rFonts w:cs="Times New Roman"/>
                <w:color w:val="auto"/>
                <w:sz w:val="24"/>
                <w:szCs w:val="28"/>
              </w:rPr>
              <w:t>Chuyên môn</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6A2139A">
            <w:pPr>
              <w:spacing w:after="40" w:line="240" w:lineRule="auto"/>
              <w:rPr>
                <w:rFonts w:cs="Times New Roman"/>
                <w:color w:val="auto"/>
                <w:sz w:val="28"/>
                <w:szCs w:val="28"/>
              </w:rPr>
            </w:pPr>
            <w:r>
              <w:rPr>
                <w:rFonts w:cs="Times New Roman"/>
                <w:color w:val="auto"/>
                <w:sz w:val="24"/>
                <w:szCs w:val="28"/>
              </w:rPr>
              <w:t>Năng lực chuyên môn, nghiệp vụ cần thiết.</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2D6B6E3">
            <w:pPr>
              <w:spacing w:after="40" w:line="240" w:lineRule="auto"/>
              <w:rPr>
                <w:rFonts w:cs="Times New Roman"/>
                <w:color w:val="auto"/>
                <w:sz w:val="28"/>
                <w:szCs w:val="28"/>
              </w:rPr>
            </w:pPr>
            <w:r>
              <w:rPr>
                <w:rFonts w:cs="Times New Roman"/>
                <w:color w:val="auto"/>
                <w:sz w:val="24"/>
                <w:szCs w:val="28"/>
              </w:rPr>
              <w:t>Khung năng lực/chuyên ngành.</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233084A">
            <w:pPr>
              <w:spacing w:after="40" w:line="240" w:lineRule="auto"/>
              <w:rPr>
                <w:rFonts w:cs="Times New Roman"/>
                <w:color w:val="auto"/>
                <w:sz w:val="28"/>
                <w:szCs w:val="28"/>
              </w:rPr>
            </w:pPr>
            <w:r>
              <w:rPr>
                <w:rFonts w:cs="Times New Roman"/>
                <w:color w:val="auto"/>
                <w:sz w:val="24"/>
                <w:szCs w:val="28"/>
              </w:rPr>
              <w:t>Ghi lĩnh vực và mức yêu cầu phù hợp công việc.</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AD1F950">
            <w:pPr>
              <w:spacing w:after="40" w:line="240" w:lineRule="auto"/>
              <w:rPr>
                <w:rFonts w:cs="Times New Roman"/>
                <w:color w:val="auto"/>
                <w:sz w:val="28"/>
                <w:szCs w:val="28"/>
              </w:rPr>
            </w:pPr>
            <w:r>
              <w:rPr>
                <w:rFonts w:cs="Times New Roman"/>
                <w:color w:val="auto"/>
                <w:sz w:val="24"/>
                <w:szCs w:val="28"/>
              </w:rPr>
              <w:t>Nhập/kế thừa</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4566A9F">
            <w:pPr>
              <w:spacing w:after="40" w:line="240" w:lineRule="auto"/>
              <w:rPr>
                <w:rFonts w:cs="Times New Roman"/>
                <w:color w:val="auto"/>
                <w:sz w:val="28"/>
                <w:szCs w:val="28"/>
              </w:rPr>
            </w:pPr>
            <w:r>
              <w:rPr>
                <w:rFonts w:cs="Times New Roman"/>
                <w:color w:val="auto"/>
                <w:sz w:val="24"/>
                <w:szCs w:val="28"/>
              </w:rPr>
              <w:t>Có thể gắn bằng chứng/sản phẩm để kiểm tra.</w:t>
            </w:r>
          </w:p>
        </w:tc>
      </w:tr>
      <w:tr w14:paraId="67518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4BE476A">
            <w:pPr>
              <w:spacing w:after="40" w:line="240" w:lineRule="auto"/>
              <w:jc w:val="center"/>
              <w:rPr>
                <w:rFonts w:cs="Times New Roman"/>
                <w:color w:val="auto"/>
                <w:sz w:val="28"/>
                <w:szCs w:val="28"/>
              </w:rPr>
            </w:pPr>
            <w:r>
              <w:rPr>
                <w:rFonts w:cs="Times New Roman"/>
                <w:color w:val="auto"/>
                <w:sz w:val="24"/>
                <w:szCs w:val="28"/>
              </w:rPr>
              <w:t>E</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2C6A23F">
            <w:pPr>
              <w:spacing w:after="40" w:line="240" w:lineRule="auto"/>
              <w:rPr>
                <w:rFonts w:cs="Times New Roman"/>
                <w:color w:val="auto"/>
                <w:sz w:val="28"/>
                <w:szCs w:val="28"/>
              </w:rPr>
            </w:pPr>
            <w:r>
              <w:rPr>
                <w:rFonts w:cs="Times New Roman"/>
                <w:color w:val="auto"/>
                <w:sz w:val="24"/>
                <w:szCs w:val="28"/>
              </w:rPr>
              <w:t>Lãnh đạo</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94B24B9">
            <w:pPr>
              <w:spacing w:after="40" w:line="240" w:lineRule="auto"/>
              <w:rPr>
                <w:rFonts w:cs="Times New Roman"/>
                <w:color w:val="auto"/>
                <w:sz w:val="28"/>
                <w:szCs w:val="28"/>
              </w:rPr>
            </w:pPr>
            <w:r>
              <w:rPr>
                <w:rFonts w:cs="Times New Roman"/>
                <w:color w:val="auto"/>
                <w:sz w:val="24"/>
                <w:szCs w:val="28"/>
              </w:rPr>
              <w:t>Năng lực lãnh đạo, quản lý nếu VTVL có chức năng quản lý.</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2CCC53E">
            <w:pPr>
              <w:spacing w:after="40" w:line="240" w:lineRule="auto"/>
              <w:rPr>
                <w:rFonts w:cs="Times New Roman"/>
                <w:color w:val="auto"/>
                <w:sz w:val="28"/>
                <w:szCs w:val="28"/>
              </w:rPr>
            </w:pPr>
            <w:r>
              <w:rPr>
                <w:rFonts w:cs="Times New Roman"/>
                <w:color w:val="auto"/>
                <w:sz w:val="24"/>
                <w:szCs w:val="28"/>
              </w:rPr>
              <w:t>Khung năng lực có thẩm quyền.</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4B7B4E9">
            <w:pPr>
              <w:spacing w:after="40" w:line="240" w:lineRule="auto"/>
              <w:rPr>
                <w:rFonts w:cs="Times New Roman"/>
                <w:color w:val="auto"/>
                <w:sz w:val="28"/>
                <w:szCs w:val="28"/>
              </w:rPr>
            </w:pPr>
            <w:r>
              <w:rPr>
                <w:rFonts w:cs="Times New Roman"/>
                <w:color w:val="auto"/>
                <w:sz w:val="24"/>
                <w:szCs w:val="28"/>
              </w:rPr>
              <w:t>Chỉ ghi khi VTVL có yêu cầu lãnh đạo, quản lý; không áp dụng thì để trống, nêu tại hồ sơ nguồn khi cần.</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6A4433C">
            <w:pPr>
              <w:spacing w:after="40" w:line="240" w:lineRule="auto"/>
              <w:rPr>
                <w:rFonts w:cs="Times New Roman"/>
                <w:color w:val="auto"/>
                <w:sz w:val="28"/>
                <w:szCs w:val="28"/>
              </w:rPr>
            </w:pPr>
            <w:r>
              <w:rPr>
                <w:rFonts w:cs="Times New Roman"/>
                <w:color w:val="auto"/>
                <w:sz w:val="24"/>
                <w:szCs w:val="28"/>
              </w:rPr>
              <w:t>Nhập khi áp dụng</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6B4208D">
            <w:pPr>
              <w:spacing w:after="40" w:line="240" w:lineRule="auto"/>
              <w:rPr>
                <w:rFonts w:cs="Times New Roman"/>
                <w:color w:val="auto"/>
                <w:sz w:val="28"/>
                <w:szCs w:val="28"/>
              </w:rPr>
            </w:pPr>
            <w:r>
              <w:rPr>
                <w:rFonts w:cs="Times New Roman"/>
                <w:color w:val="auto"/>
                <w:sz w:val="24"/>
                <w:szCs w:val="28"/>
              </w:rPr>
              <w:t>Không áp cho vị trí không có yêu cầu lãnh đạo.</w:t>
            </w:r>
          </w:p>
        </w:tc>
      </w:tr>
      <w:tr w14:paraId="6EE72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EA2BE69">
            <w:pPr>
              <w:spacing w:after="40" w:line="240" w:lineRule="auto"/>
              <w:jc w:val="center"/>
              <w:rPr>
                <w:rFonts w:cs="Times New Roman"/>
                <w:color w:val="auto"/>
                <w:sz w:val="28"/>
                <w:szCs w:val="28"/>
              </w:rPr>
            </w:pPr>
            <w:r>
              <w:rPr>
                <w:rFonts w:cs="Times New Roman"/>
                <w:color w:val="auto"/>
                <w:sz w:val="24"/>
                <w:szCs w:val="28"/>
              </w:rPr>
              <w:t>F</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46F96AB">
            <w:pPr>
              <w:spacing w:after="40" w:line="240" w:lineRule="auto"/>
              <w:rPr>
                <w:rFonts w:cs="Times New Roman"/>
                <w:color w:val="auto"/>
                <w:sz w:val="28"/>
                <w:szCs w:val="28"/>
              </w:rPr>
            </w:pPr>
            <w:r>
              <w:rPr>
                <w:rFonts w:cs="Times New Roman"/>
                <w:color w:val="auto"/>
                <w:sz w:val="24"/>
                <w:szCs w:val="28"/>
              </w:rPr>
              <w:t>Căn cứ</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7F3CD67">
            <w:pPr>
              <w:spacing w:after="40" w:line="240" w:lineRule="auto"/>
              <w:rPr>
                <w:rFonts w:cs="Times New Roman"/>
                <w:color w:val="auto"/>
                <w:sz w:val="28"/>
                <w:szCs w:val="28"/>
              </w:rPr>
            </w:pPr>
            <w:r>
              <w:rPr>
                <w:rFonts w:cs="Times New Roman"/>
                <w:color w:val="auto"/>
                <w:sz w:val="24"/>
                <w:szCs w:val="28"/>
              </w:rPr>
              <w:t>Văn bản/khung tiêu chuẩn làm căn cứ xác định năng lực.</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F1BB37E">
            <w:pPr>
              <w:spacing w:after="40" w:line="240" w:lineRule="auto"/>
              <w:rPr>
                <w:rFonts w:cs="Times New Roman"/>
                <w:color w:val="auto"/>
                <w:sz w:val="28"/>
                <w:szCs w:val="28"/>
              </w:rPr>
            </w:pPr>
            <w:r>
              <w:rPr>
                <w:rFonts w:cs="Times New Roman"/>
                <w:color w:val="auto"/>
                <w:sz w:val="24"/>
                <w:szCs w:val="28"/>
              </w:rPr>
              <w:t>Quy định, quyết định, tiêu chuẩn chức danh.</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4C1E921">
            <w:pPr>
              <w:spacing w:after="40" w:line="240" w:lineRule="auto"/>
              <w:rPr>
                <w:rFonts w:cs="Times New Roman"/>
                <w:color w:val="auto"/>
                <w:sz w:val="28"/>
                <w:szCs w:val="28"/>
              </w:rPr>
            </w:pPr>
            <w:r>
              <w:rPr>
                <w:rFonts w:cs="Times New Roman"/>
                <w:color w:val="auto"/>
                <w:sz w:val="24"/>
                <w:szCs w:val="28"/>
              </w:rPr>
              <w:t>Ghi số, ký hiệu hoặc tài liệu.</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E19504E">
            <w:pPr>
              <w:spacing w:after="40" w:line="240" w:lineRule="auto"/>
              <w:rPr>
                <w:rFonts w:cs="Times New Roman"/>
                <w:color w:val="auto"/>
                <w:sz w:val="28"/>
                <w:szCs w:val="28"/>
              </w:rPr>
            </w:pPr>
            <w:r>
              <w:rPr>
                <w:rFonts w:cs="Times New Roman"/>
                <w:color w:val="auto"/>
                <w:sz w:val="24"/>
                <w:szCs w:val="28"/>
              </w:rPr>
              <w:t>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C2ABED0">
            <w:pPr>
              <w:spacing w:after="40" w:line="240" w:lineRule="auto"/>
              <w:rPr>
                <w:rFonts w:cs="Times New Roman"/>
                <w:color w:val="auto"/>
                <w:sz w:val="28"/>
                <w:szCs w:val="28"/>
              </w:rPr>
            </w:pPr>
            <w:r>
              <w:rPr>
                <w:rFonts w:cs="Times New Roman"/>
                <w:color w:val="auto"/>
                <w:sz w:val="24"/>
                <w:szCs w:val="28"/>
              </w:rPr>
              <w:t>Ưu tiên văn bản còn hiệu lực.</w:t>
            </w:r>
          </w:p>
        </w:tc>
      </w:tr>
      <w:tr w14:paraId="36286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42E17BE">
            <w:pPr>
              <w:spacing w:after="40" w:line="240" w:lineRule="auto"/>
              <w:jc w:val="center"/>
              <w:rPr>
                <w:rFonts w:cs="Times New Roman"/>
                <w:color w:val="auto"/>
                <w:sz w:val="28"/>
                <w:szCs w:val="28"/>
              </w:rPr>
            </w:pPr>
            <w:r>
              <w:rPr>
                <w:rFonts w:cs="Times New Roman"/>
                <w:color w:val="auto"/>
                <w:sz w:val="24"/>
                <w:szCs w:val="28"/>
              </w:rPr>
              <w:t>G</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75199C8">
            <w:pPr>
              <w:spacing w:after="40" w:line="240" w:lineRule="auto"/>
              <w:rPr>
                <w:rFonts w:cs="Times New Roman"/>
                <w:color w:val="auto"/>
                <w:sz w:val="28"/>
                <w:szCs w:val="28"/>
              </w:rPr>
            </w:pPr>
            <w:r>
              <w:rPr>
                <w:rFonts w:cs="Times New Roman"/>
                <w:color w:val="auto"/>
                <w:sz w:val="24"/>
                <w:szCs w:val="28"/>
              </w:rPr>
              <w:t>Nguồn bản mô tả</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0856B9E">
            <w:pPr>
              <w:spacing w:after="40" w:line="240" w:lineRule="auto"/>
              <w:rPr>
                <w:rFonts w:cs="Times New Roman"/>
                <w:color w:val="auto"/>
                <w:sz w:val="28"/>
                <w:szCs w:val="28"/>
              </w:rPr>
            </w:pPr>
            <w:r>
              <w:rPr>
                <w:rFonts w:cs="Times New Roman"/>
                <w:color w:val="auto"/>
                <w:sz w:val="24"/>
                <w:szCs w:val="28"/>
              </w:rPr>
              <w:t>Địa chỉ lưu bản mô tả công việc/khung năng lực được phép truy cập.</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97E5DB2">
            <w:pPr>
              <w:spacing w:after="40" w:line="240" w:lineRule="auto"/>
              <w:rPr>
                <w:rFonts w:cs="Times New Roman"/>
                <w:color w:val="auto"/>
                <w:sz w:val="28"/>
                <w:szCs w:val="28"/>
              </w:rPr>
            </w:pPr>
            <w:r>
              <w:rPr>
                <w:rFonts w:cs="Times New Roman"/>
                <w:color w:val="auto"/>
                <w:sz w:val="24"/>
                <w:szCs w:val="28"/>
              </w:rPr>
              <w:t>Hồ sơ VTVL.</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FDD5293">
            <w:pPr>
              <w:spacing w:after="40" w:line="240" w:lineRule="auto"/>
              <w:rPr>
                <w:rFonts w:cs="Times New Roman"/>
                <w:color w:val="auto"/>
                <w:sz w:val="28"/>
                <w:szCs w:val="28"/>
              </w:rPr>
            </w:pPr>
            <w:r>
              <w:rPr>
                <w:rFonts w:cs="Times New Roman"/>
                <w:color w:val="auto"/>
                <w:sz w:val="24"/>
                <w:szCs w:val="28"/>
              </w:rPr>
              <w:t>Ghi mã hồ sơ, tên tệp hoặc đường dẫn nội bộ.</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8B5B43C">
            <w:pPr>
              <w:spacing w:after="40" w:line="240" w:lineRule="auto"/>
              <w:rPr>
                <w:rFonts w:cs="Times New Roman"/>
                <w:color w:val="auto"/>
                <w:sz w:val="28"/>
                <w:szCs w:val="28"/>
              </w:rPr>
            </w:pPr>
            <w:r>
              <w:rPr>
                <w:rFonts w:cs="Times New Roman"/>
                <w:color w:val="auto"/>
                <w:sz w:val="24"/>
                <w:szCs w:val="28"/>
              </w:rPr>
              <w:t>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DD02BAC">
            <w:pPr>
              <w:spacing w:after="40" w:line="240" w:lineRule="auto"/>
              <w:rPr>
                <w:rFonts w:cs="Times New Roman"/>
                <w:color w:val="auto"/>
                <w:sz w:val="28"/>
                <w:szCs w:val="28"/>
              </w:rPr>
            </w:pPr>
            <w:r>
              <w:rPr>
                <w:rFonts w:cs="Times New Roman"/>
                <w:color w:val="auto"/>
                <w:sz w:val="24"/>
                <w:szCs w:val="28"/>
              </w:rPr>
              <w:t>Không yêu cầu chép lại toàn văn bản mô tả vào Excel.</w:t>
            </w:r>
          </w:p>
        </w:tc>
      </w:tr>
    </w:tbl>
    <w:p w14:paraId="47619C38">
      <w:pPr>
        <w:spacing w:after="100"/>
        <w:jc w:val="both"/>
        <w:rPr>
          <w:rFonts w:cs="Times New Roman"/>
          <w:color w:val="auto"/>
          <w:sz w:val="28"/>
          <w:szCs w:val="28"/>
        </w:rPr>
      </w:pPr>
      <w:r>
        <w:rPr>
          <w:rFonts w:cs="Times New Roman"/>
          <w:color w:val="auto"/>
          <w:sz w:val="26"/>
          <w:szCs w:val="28"/>
        </w:rPr>
        <w:t>Ví dụ minh họa (giả định, không phải định mức): VTVL.BTP.001; trách nhiệm tham mưu hồ sơ đúng pháp luật, đúng hạn; năng lực chung phối hợp và xử lý thông tin; chuyên môn thẩm định pháp lý; dẫn nguồn khung năng lực, bản mô tả.</w:t>
      </w:r>
    </w:p>
    <w:p w14:paraId="06B2E278">
      <w:pPr>
        <w:pStyle w:val="164"/>
        <w:keepNext/>
        <w:spacing w:before="140" w:after="100"/>
        <w:rPr>
          <w:rFonts w:cs="Times New Roman"/>
          <w:color w:val="auto"/>
          <w:sz w:val="28"/>
          <w:szCs w:val="28"/>
        </w:rPr>
      </w:pPr>
      <w:r>
        <w:rPr>
          <w:rFonts w:eastAsia="Times New Roman" w:cs="Times New Roman"/>
          <w:color w:val="auto"/>
          <w:szCs w:val="28"/>
        </w:rPr>
        <w:t>7. Biểu C3 – Xác định nhu cầu nhân lực</w:t>
      </w:r>
    </w:p>
    <w:p w14:paraId="17A6CC12">
      <w:pPr>
        <w:keepNext/>
        <w:spacing w:after="100"/>
        <w:jc w:val="both"/>
        <w:rPr>
          <w:rFonts w:cs="Times New Roman"/>
          <w:color w:val="auto"/>
          <w:sz w:val="28"/>
          <w:szCs w:val="28"/>
        </w:rPr>
      </w:pPr>
      <w:r>
        <w:rPr>
          <w:rFonts w:cs="Times New Roman"/>
          <w:color w:val="auto"/>
          <w:sz w:val="26"/>
          <w:szCs w:val="28"/>
        </w:rPr>
        <w:t>Biểu C3 – Nhu cầu nhân lực. Xác định PP1, PP2, PP3 hoặc kết hợp; tổng hợp giờ ròng, người lao động quy đổi và kết luận số người cần bố trí. Các cột C–G, M, N có công thức, đã khóa. Cột J phản ánh kết luận theo kỳ cơ sở và liên kết sang D2; việc sửa kết luận kỳ cơ sở phải có căn cứ và lưu phiên bản. Nhu cầu khác nhau giữa các năm 2027–2031 được lập riêng theo Biểu D2, không sửa số cơ sở chỉ để thay số của một năm dự báo.</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0"/>
        <w:gridCol w:w="1502"/>
        <w:gridCol w:w="2948"/>
        <w:gridCol w:w="2041"/>
        <w:gridCol w:w="3231"/>
        <w:gridCol w:w="1502"/>
        <w:gridCol w:w="2948"/>
      </w:tblGrid>
      <w:tr w14:paraId="2208F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510"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74EF8409">
            <w:pPr>
              <w:spacing w:after="40" w:line="240" w:lineRule="auto"/>
              <w:jc w:val="center"/>
              <w:rPr>
                <w:rFonts w:cs="Times New Roman"/>
                <w:color w:val="auto"/>
                <w:sz w:val="28"/>
                <w:szCs w:val="28"/>
              </w:rPr>
            </w:pPr>
            <w:r>
              <w:rPr>
                <w:rFonts w:cs="Times New Roman"/>
                <w:b/>
                <w:color w:val="auto"/>
                <w:sz w:val="24"/>
                <w:szCs w:val="28"/>
              </w:rPr>
              <w:t>Cột</w:t>
            </w:r>
          </w:p>
        </w:tc>
        <w:tc>
          <w:tcPr>
            <w:tcW w:w="1502"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23A941A3">
            <w:pPr>
              <w:spacing w:after="40" w:line="240" w:lineRule="auto"/>
              <w:rPr>
                <w:rFonts w:cs="Times New Roman"/>
                <w:color w:val="auto"/>
                <w:sz w:val="28"/>
                <w:szCs w:val="28"/>
              </w:rPr>
            </w:pPr>
            <w:r>
              <w:rPr>
                <w:rFonts w:cs="Times New Roman"/>
                <w:b/>
                <w:color w:val="auto"/>
                <w:sz w:val="24"/>
                <w:szCs w:val="28"/>
              </w:rPr>
              <w:t>Tên trường</w:t>
            </w:r>
          </w:p>
        </w:tc>
        <w:tc>
          <w:tcPr>
            <w:tcW w:w="2948"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2F47C123">
            <w:pPr>
              <w:spacing w:after="40" w:line="240" w:lineRule="auto"/>
              <w:rPr>
                <w:rFonts w:cs="Times New Roman"/>
                <w:color w:val="auto"/>
                <w:sz w:val="28"/>
                <w:szCs w:val="28"/>
              </w:rPr>
            </w:pPr>
            <w:r>
              <w:rPr>
                <w:rFonts w:cs="Times New Roman"/>
                <w:b/>
                <w:color w:val="auto"/>
                <w:sz w:val="24"/>
                <w:szCs w:val="28"/>
              </w:rPr>
              <w:t>Nội dung cần ghi</w:t>
            </w:r>
          </w:p>
        </w:tc>
        <w:tc>
          <w:tcPr>
            <w:tcW w:w="2041"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6EC93B05">
            <w:pPr>
              <w:spacing w:after="40" w:line="240" w:lineRule="auto"/>
              <w:rPr>
                <w:rFonts w:cs="Times New Roman"/>
                <w:color w:val="auto"/>
                <w:sz w:val="28"/>
                <w:szCs w:val="28"/>
              </w:rPr>
            </w:pPr>
            <w:r>
              <w:rPr>
                <w:rFonts w:cs="Times New Roman"/>
                <w:b/>
                <w:color w:val="auto"/>
                <w:sz w:val="24"/>
                <w:szCs w:val="28"/>
              </w:rPr>
              <w:t>Nguồn dữ liệu</w:t>
            </w:r>
          </w:p>
        </w:tc>
        <w:tc>
          <w:tcPr>
            <w:tcW w:w="3231"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38EA30D1">
            <w:pPr>
              <w:spacing w:after="40" w:line="240" w:lineRule="auto"/>
              <w:rPr>
                <w:rFonts w:cs="Times New Roman"/>
                <w:color w:val="auto"/>
                <w:sz w:val="28"/>
                <w:szCs w:val="28"/>
              </w:rPr>
            </w:pPr>
            <w:r>
              <w:rPr>
                <w:rFonts w:cs="Times New Roman"/>
                <w:b/>
                <w:color w:val="auto"/>
                <w:sz w:val="24"/>
                <w:szCs w:val="28"/>
              </w:rPr>
              <w:t>Cách ghi</w:t>
            </w:r>
          </w:p>
        </w:tc>
        <w:tc>
          <w:tcPr>
            <w:tcW w:w="1502"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0B5FA177">
            <w:pPr>
              <w:spacing w:after="40" w:line="240" w:lineRule="auto"/>
              <w:rPr>
                <w:rFonts w:cs="Times New Roman"/>
                <w:color w:val="auto"/>
                <w:sz w:val="28"/>
                <w:szCs w:val="28"/>
              </w:rPr>
            </w:pPr>
            <w:r>
              <w:rPr>
                <w:rFonts w:cs="Times New Roman"/>
                <w:b/>
                <w:color w:val="auto"/>
                <w:sz w:val="24"/>
                <w:szCs w:val="28"/>
              </w:rPr>
              <w:t>Thao tác</w:t>
            </w:r>
          </w:p>
        </w:tc>
        <w:tc>
          <w:tcPr>
            <w:tcW w:w="2948"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6EC1F60B">
            <w:pPr>
              <w:spacing w:after="40" w:line="240" w:lineRule="auto"/>
              <w:rPr>
                <w:rFonts w:cs="Times New Roman"/>
                <w:color w:val="auto"/>
                <w:sz w:val="28"/>
                <w:szCs w:val="28"/>
              </w:rPr>
            </w:pPr>
            <w:r>
              <w:rPr>
                <w:rFonts w:cs="Times New Roman"/>
                <w:b/>
                <w:color w:val="auto"/>
                <w:sz w:val="24"/>
                <w:szCs w:val="28"/>
              </w:rPr>
              <w:t>Lưu ý</w:t>
            </w:r>
          </w:p>
        </w:tc>
      </w:tr>
      <w:tr w14:paraId="4E635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DF035EA">
            <w:pPr>
              <w:spacing w:after="40" w:line="240" w:lineRule="auto"/>
              <w:jc w:val="center"/>
              <w:rPr>
                <w:rFonts w:cs="Times New Roman"/>
                <w:color w:val="auto"/>
                <w:sz w:val="28"/>
                <w:szCs w:val="28"/>
              </w:rPr>
            </w:pPr>
            <w:r>
              <w:rPr>
                <w:rFonts w:cs="Times New Roman"/>
                <w:color w:val="auto"/>
                <w:sz w:val="24"/>
                <w:szCs w:val="28"/>
              </w:rPr>
              <w:t>A</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35125A1">
            <w:pPr>
              <w:spacing w:after="40" w:line="240" w:lineRule="auto"/>
              <w:rPr>
                <w:rFonts w:cs="Times New Roman"/>
                <w:color w:val="auto"/>
                <w:sz w:val="28"/>
                <w:szCs w:val="28"/>
              </w:rPr>
            </w:pPr>
            <w:r>
              <w:rPr>
                <w:rFonts w:cs="Times New Roman"/>
                <w:color w:val="auto"/>
                <w:sz w:val="24"/>
                <w:szCs w:val="28"/>
              </w:rPr>
              <w:t>Mã VTVL</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B1D603D">
            <w:pPr>
              <w:spacing w:after="40" w:line="240" w:lineRule="auto"/>
              <w:rPr>
                <w:rFonts w:cs="Times New Roman"/>
                <w:color w:val="auto"/>
                <w:sz w:val="28"/>
                <w:szCs w:val="28"/>
              </w:rPr>
            </w:pPr>
            <w:r>
              <w:rPr>
                <w:rFonts w:cs="Times New Roman"/>
                <w:color w:val="auto"/>
                <w:sz w:val="24"/>
                <w:szCs w:val="28"/>
              </w:rPr>
              <w:t>VTVL cần xác định nhu cầu; chọn từ C1.</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101DA54">
            <w:pPr>
              <w:spacing w:after="40" w:line="240" w:lineRule="auto"/>
              <w:rPr>
                <w:rFonts w:cs="Times New Roman"/>
                <w:color w:val="auto"/>
                <w:sz w:val="28"/>
                <w:szCs w:val="28"/>
              </w:rPr>
            </w:pPr>
            <w:r>
              <w:rPr>
                <w:rFonts w:cs="Times New Roman"/>
                <w:color w:val="auto"/>
                <w:sz w:val="24"/>
                <w:szCs w:val="28"/>
              </w:rPr>
              <w:t>C1.</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F219E02">
            <w:pPr>
              <w:spacing w:after="40" w:line="240" w:lineRule="auto"/>
              <w:rPr>
                <w:rFonts w:cs="Times New Roman"/>
                <w:color w:val="auto"/>
                <w:sz w:val="28"/>
                <w:szCs w:val="28"/>
              </w:rPr>
            </w:pPr>
            <w:r>
              <w:rPr>
                <w:rFonts w:cs="Times New Roman"/>
                <w:color w:val="auto"/>
                <w:sz w:val="24"/>
                <w:szCs w:val="28"/>
              </w:rPr>
              <w:t>Ghi đúng mã VTVL.</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7B7963C">
            <w:pPr>
              <w:spacing w:after="40" w:line="240" w:lineRule="auto"/>
              <w:rPr>
                <w:rFonts w:cs="Times New Roman"/>
                <w:color w:val="auto"/>
                <w:sz w:val="28"/>
                <w:szCs w:val="28"/>
              </w:rPr>
            </w:pPr>
            <w:r>
              <w:rPr>
                <w:rFonts w:cs="Times New Roman"/>
                <w:color w:val="auto"/>
                <w:sz w:val="24"/>
                <w:szCs w:val="28"/>
              </w:rPr>
              <w:t>Chọn</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90B37AA">
            <w:pPr>
              <w:spacing w:after="40" w:line="240" w:lineRule="auto"/>
              <w:rPr>
                <w:rFonts w:cs="Times New Roman"/>
                <w:color w:val="auto"/>
                <w:sz w:val="28"/>
                <w:szCs w:val="28"/>
              </w:rPr>
            </w:pPr>
            <w:r>
              <w:rPr>
                <w:rFonts w:cs="Times New Roman"/>
                <w:color w:val="auto"/>
                <w:sz w:val="24"/>
                <w:szCs w:val="28"/>
              </w:rPr>
              <w:t>Một VTVL có thể cần một hoặc nhiều người; không đồng nhất VTVL với 01 biên chế.</w:t>
            </w:r>
          </w:p>
        </w:tc>
      </w:tr>
      <w:tr w14:paraId="3F516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38BAC97">
            <w:pPr>
              <w:spacing w:after="40" w:line="240" w:lineRule="auto"/>
              <w:jc w:val="center"/>
              <w:rPr>
                <w:rFonts w:cs="Times New Roman"/>
                <w:color w:val="auto"/>
                <w:sz w:val="28"/>
                <w:szCs w:val="28"/>
              </w:rPr>
            </w:pPr>
            <w:r>
              <w:rPr>
                <w:rFonts w:cs="Times New Roman"/>
                <w:color w:val="auto"/>
                <w:sz w:val="24"/>
                <w:szCs w:val="28"/>
              </w:rPr>
              <w:t>B</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068EEAE">
            <w:pPr>
              <w:spacing w:after="40" w:line="240" w:lineRule="auto"/>
              <w:rPr>
                <w:rFonts w:cs="Times New Roman"/>
                <w:color w:val="auto"/>
                <w:sz w:val="28"/>
                <w:szCs w:val="28"/>
              </w:rPr>
            </w:pPr>
            <w:r>
              <w:rPr>
                <w:rFonts w:cs="Times New Roman"/>
                <w:color w:val="auto"/>
                <w:sz w:val="24"/>
                <w:szCs w:val="28"/>
              </w:rPr>
              <w:t>Phương pháp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4994A2C">
            <w:pPr>
              <w:spacing w:after="40" w:line="240" w:lineRule="auto"/>
              <w:rPr>
                <w:rFonts w:cs="Times New Roman"/>
                <w:color w:val="auto"/>
                <w:sz w:val="28"/>
                <w:szCs w:val="28"/>
              </w:rPr>
            </w:pPr>
            <w:r>
              <w:rPr>
                <w:rFonts w:cs="Times New Roman"/>
                <w:color w:val="auto"/>
                <w:sz w:val="24"/>
                <w:szCs w:val="28"/>
              </w:rPr>
              <w:t>PP1, PP2, PP3 hoặc kết hợp theo tính chất VTVL.</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7BF6655">
            <w:pPr>
              <w:spacing w:after="40" w:line="240" w:lineRule="auto"/>
              <w:rPr>
                <w:rFonts w:cs="Times New Roman"/>
                <w:color w:val="auto"/>
                <w:sz w:val="28"/>
                <w:szCs w:val="28"/>
              </w:rPr>
            </w:pPr>
            <w:r>
              <w:rPr>
                <w:rFonts w:cs="Times New Roman"/>
                <w:color w:val="auto"/>
                <w:sz w:val="24"/>
                <w:szCs w:val="28"/>
              </w:rPr>
              <w:t>Phụ lục III về phương pháp xác định nhu cầu nhân lực theo VTVL của Bộ phụ lục kèm Hướng dẫn; căn cứ chuyên ngành.</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4C59762">
            <w:pPr>
              <w:spacing w:after="40" w:line="240" w:lineRule="auto"/>
              <w:rPr>
                <w:rFonts w:cs="Times New Roman"/>
                <w:color w:val="auto"/>
                <w:sz w:val="28"/>
                <w:szCs w:val="28"/>
              </w:rPr>
            </w:pPr>
            <w:r>
              <w:rPr>
                <w:rFonts w:cs="Times New Roman"/>
                <w:color w:val="auto"/>
                <w:sz w:val="24"/>
                <w:szCs w:val="28"/>
              </w:rPr>
              <w:t>Chọn PP1, PP2, PP3 hoặc tổ hợp đã có trong danh sách. Giải trình phần việc áp dụng mỗi phương pháp; cùng một phần việc dùng để đối chiếu thì không cộng kết quả.</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B4D4F88">
            <w:pPr>
              <w:spacing w:after="40" w:line="240" w:lineRule="auto"/>
              <w:rPr>
                <w:rFonts w:cs="Times New Roman"/>
                <w:color w:val="auto"/>
                <w:sz w:val="28"/>
                <w:szCs w:val="28"/>
              </w:rPr>
            </w:pPr>
            <w:r>
              <w:rPr>
                <w:rFonts w:cs="Times New Roman"/>
                <w:color w:val="auto"/>
                <w:sz w:val="24"/>
                <w:szCs w:val="28"/>
              </w:rPr>
              <w:t>Chọn</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FF118CE">
            <w:pPr>
              <w:spacing w:after="40" w:line="240" w:lineRule="auto"/>
              <w:rPr>
                <w:rFonts w:cs="Times New Roman"/>
                <w:color w:val="auto"/>
                <w:sz w:val="28"/>
                <w:szCs w:val="28"/>
              </w:rPr>
            </w:pPr>
            <w:r>
              <w:rPr>
                <w:rFonts w:cs="Times New Roman"/>
                <w:color w:val="auto"/>
                <w:sz w:val="24"/>
                <w:szCs w:val="28"/>
              </w:rPr>
              <w:t>Không cộng cơ học toàn bộ kết quả các phương pháp.</w:t>
            </w:r>
          </w:p>
        </w:tc>
      </w:tr>
      <w:tr w14:paraId="2E6C3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222F11B">
            <w:pPr>
              <w:spacing w:after="40" w:line="240" w:lineRule="auto"/>
              <w:jc w:val="center"/>
              <w:rPr>
                <w:rFonts w:cs="Times New Roman"/>
                <w:color w:val="auto"/>
                <w:sz w:val="28"/>
                <w:szCs w:val="28"/>
              </w:rPr>
            </w:pPr>
            <w:r>
              <w:rPr>
                <w:rFonts w:cs="Times New Roman"/>
                <w:color w:val="auto"/>
                <w:sz w:val="24"/>
                <w:szCs w:val="28"/>
              </w:rPr>
              <w:t>C</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18877E6">
            <w:pPr>
              <w:spacing w:after="40" w:line="240" w:lineRule="auto"/>
              <w:rPr>
                <w:rFonts w:cs="Times New Roman"/>
                <w:color w:val="auto"/>
                <w:sz w:val="28"/>
                <w:szCs w:val="28"/>
              </w:rPr>
            </w:pPr>
            <w:r>
              <w:rPr>
                <w:rFonts w:cs="Times New Roman"/>
                <w:color w:val="auto"/>
                <w:sz w:val="24"/>
                <w:szCs w:val="28"/>
              </w:rPr>
              <w:t>Giờ B1</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B6C52EC">
            <w:pPr>
              <w:spacing w:after="40" w:line="240" w:lineRule="auto"/>
              <w:rPr>
                <w:rFonts w:cs="Times New Roman"/>
                <w:color w:val="auto"/>
                <w:sz w:val="28"/>
                <w:szCs w:val="28"/>
              </w:rPr>
            </w:pPr>
            <w:r>
              <w:rPr>
                <w:rFonts w:cs="Times New Roman"/>
                <w:color w:val="auto"/>
                <w:sz w:val="24"/>
                <w:szCs w:val="28"/>
              </w:rPr>
              <w:t>Tổng giờ công việc ban đầu của VTVL từ B1.</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5B6138F">
            <w:pPr>
              <w:spacing w:after="40" w:line="240" w:lineRule="auto"/>
              <w:rPr>
                <w:rFonts w:cs="Times New Roman"/>
                <w:color w:val="auto"/>
                <w:sz w:val="28"/>
                <w:szCs w:val="28"/>
              </w:rPr>
            </w:pPr>
            <w:r>
              <w:rPr>
                <w:rFonts w:cs="Times New Roman"/>
                <w:color w:val="auto"/>
                <w:sz w:val="24"/>
                <w:szCs w:val="28"/>
              </w:rPr>
              <w:t>Biểu B1.</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51922A7">
            <w:pPr>
              <w:spacing w:after="40" w:line="240" w:lineRule="auto"/>
              <w:rPr>
                <w:rFonts w:cs="Times New Roman"/>
                <w:color w:val="auto"/>
                <w:sz w:val="28"/>
                <w:szCs w:val="28"/>
              </w:rPr>
            </w:pPr>
            <w:r>
              <w:rPr>
                <w:rFonts w:cs="Times New Roman"/>
                <w:color w:val="auto"/>
                <w:sz w:val="24"/>
                <w:szCs w:val="28"/>
              </w:rPr>
              <w:t>Tự cộng theo mã VTVL. Bản hiện tại chưa lọc kỳ trong công thức; chỉ nhập một kỳ cơ sở trong mỗi tệp và kiểm tra nguồn trước khi dùng.</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0532201">
            <w:pPr>
              <w:spacing w:after="40" w:line="240" w:lineRule="auto"/>
              <w:rPr>
                <w:rFonts w:cs="Times New Roman"/>
                <w:color w:val="auto"/>
                <w:sz w:val="28"/>
                <w:szCs w:val="28"/>
              </w:rPr>
            </w:pPr>
            <w:r>
              <w:rPr>
                <w:rFonts w:cs="Times New Roman"/>
                <w:color w:val="auto"/>
                <w:sz w:val="24"/>
                <w:szCs w:val="28"/>
              </w:rPr>
              <w:t>Tự động – KHÔNG 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04C6931">
            <w:pPr>
              <w:spacing w:after="40" w:line="240" w:lineRule="auto"/>
              <w:rPr>
                <w:rFonts w:cs="Times New Roman"/>
                <w:color w:val="auto"/>
                <w:sz w:val="28"/>
                <w:szCs w:val="28"/>
              </w:rPr>
            </w:pPr>
            <w:r>
              <w:rPr>
                <w:rFonts w:cs="Times New Roman"/>
                <w:color w:val="auto"/>
                <w:sz w:val="24"/>
                <w:szCs w:val="28"/>
              </w:rPr>
              <w:t>Chỉ dùng dòng B1 đủ căn cứ.</w:t>
            </w:r>
          </w:p>
        </w:tc>
      </w:tr>
      <w:tr w14:paraId="6E89D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82E7DD7">
            <w:pPr>
              <w:spacing w:after="40" w:line="240" w:lineRule="auto"/>
              <w:jc w:val="center"/>
              <w:rPr>
                <w:rFonts w:cs="Times New Roman"/>
                <w:color w:val="auto"/>
                <w:sz w:val="28"/>
                <w:szCs w:val="28"/>
              </w:rPr>
            </w:pPr>
            <w:r>
              <w:rPr>
                <w:rFonts w:cs="Times New Roman"/>
                <w:color w:val="auto"/>
                <w:sz w:val="24"/>
                <w:szCs w:val="28"/>
              </w:rPr>
              <w:t>D</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A9E472A">
            <w:pPr>
              <w:spacing w:after="40" w:line="240" w:lineRule="auto"/>
              <w:rPr>
                <w:rFonts w:cs="Times New Roman"/>
                <w:color w:val="auto"/>
                <w:sz w:val="28"/>
                <w:szCs w:val="28"/>
              </w:rPr>
            </w:pPr>
            <w:r>
              <w:rPr>
                <w:rFonts w:cs="Times New Roman"/>
                <w:color w:val="auto"/>
                <w:sz w:val="24"/>
                <w:szCs w:val="28"/>
              </w:rPr>
              <w:t>Giờ tác động B2</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51D20F4">
            <w:pPr>
              <w:spacing w:after="40" w:line="240" w:lineRule="auto"/>
              <w:rPr>
                <w:rFonts w:cs="Times New Roman"/>
                <w:color w:val="auto"/>
                <w:sz w:val="28"/>
                <w:szCs w:val="28"/>
              </w:rPr>
            </w:pPr>
            <w:r>
              <w:rPr>
                <w:rFonts w:cs="Times New Roman"/>
                <w:color w:val="auto"/>
                <w:sz w:val="24"/>
                <w:szCs w:val="28"/>
              </w:rPr>
              <w:t>Tổng giờ tác động ròng từ bảng tổng hợp tác động của Biểu B2 (chỉ gồm các dòng B2_CT đã ĐẠT).</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985EC82">
            <w:pPr>
              <w:spacing w:after="40" w:line="240" w:lineRule="auto"/>
              <w:rPr>
                <w:rFonts w:cs="Times New Roman"/>
                <w:color w:val="auto"/>
                <w:sz w:val="28"/>
                <w:szCs w:val="28"/>
              </w:rPr>
            </w:pPr>
            <w:r>
              <w:rPr>
                <w:rFonts w:cs="Times New Roman"/>
                <w:color w:val="auto"/>
                <w:sz w:val="24"/>
                <w:szCs w:val="28"/>
              </w:rPr>
              <w:t>bảng tổng hợp tác động của Biểu B2.</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1CF1616">
            <w:pPr>
              <w:spacing w:after="40" w:line="240" w:lineRule="auto"/>
              <w:rPr>
                <w:rFonts w:cs="Times New Roman"/>
                <w:color w:val="auto"/>
                <w:sz w:val="28"/>
                <w:szCs w:val="28"/>
              </w:rPr>
            </w:pPr>
            <w:r>
              <w:rPr>
                <w:rFonts w:cs="Times New Roman"/>
                <w:color w:val="auto"/>
                <w:sz w:val="24"/>
                <w:szCs w:val="28"/>
              </w:rPr>
              <w:t>Tự cộng tác động ròng theo mã VTVL. Đối chiếu cùng kỳ, đúng phạm vi; kiểm tra riêng các dòng B2 chưa đủ căn cứ.</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08F2230">
            <w:pPr>
              <w:spacing w:after="40" w:line="240" w:lineRule="auto"/>
              <w:rPr>
                <w:rFonts w:cs="Times New Roman"/>
                <w:color w:val="auto"/>
                <w:sz w:val="28"/>
                <w:szCs w:val="28"/>
              </w:rPr>
            </w:pPr>
            <w:r>
              <w:rPr>
                <w:rFonts w:cs="Times New Roman"/>
                <w:color w:val="auto"/>
                <w:sz w:val="24"/>
                <w:szCs w:val="28"/>
              </w:rPr>
              <w:t>Tự động – KHÔNG 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E1F36E5">
            <w:pPr>
              <w:spacing w:after="40" w:line="240" w:lineRule="auto"/>
              <w:rPr>
                <w:rFonts w:cs="Times New Roman"/>
                <w:color w:val="auto"/>
                <w:sz w:val="28"/>
                <w:szCs w:val="28"/>
              </w:rPr>
            </w:pPr>
            <w:r>
              <w:rPr>
                <w:rFonts w:cs="Times New Roman"/>
                <w:color w:val="auto"/>
                <w:sz w:val="24"/>
                <w:szCs w:val="28"/>
              </w:rPr>
              <w:t>Không điều chỉnh hai lần.</w:t>
            </w:r>
          </w:p>
        </w:tc>
      </w:tr>
      <w:tr w14:paraId="2796E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8F7724D">
            <w:pPr>
              <w:spacing w:after="40" w:line="240" w:lineRule="auto"/>
              <w:jc w:val="center"/>
              <w:rPr>
                <w:rFonts w:cs="Times New Roman"/>
                <w:color w:val="auto"/>
                <w:sz w:val="28"/>
                <w:szCs w:val="28"/>
              </w:rPr>
            </w:pPr>
            <w:r>
              <w:rPr>
                <w:rFonts w:cs="Times New Roman"/>
                <w:color w:val="auto"/>
                <w:sz w:val="24"/>
                <w:szCs w:val="28"/>
              </w:rPr>
              <w:t>E</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7E8C0A1">
            <w:pPr>
              <w:spacing w:after="40" w:line="240" w:lineRule="auto"/>
              <w:rPr>
                <w:rFonts w:cs="Times New Roman"/>
                <w:color w:val="auto"/>
                <w:sz w:val="28"/>
                <w:szCs w:val="28"/>
              </w:rPr>
            </w:pPr>
            <w:r>
              <w:rPr>
                <w:rFonts w:cs="Times New Roman"/>
                <w:color w:val="auto"/>
                <w:sz w:val="24"/>
                <w:szCs w:val="28"/>
              </w:rPr>
              <w:t>Giờ ròng</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7328D00">
            <w:pPr>
              <w:spacing w:after="40" w:line="240" w:lineRule="auto"/>
              <w:rPr>
                <w:rFonts w:cs="Times New Roman"/>
                <w:color w:val="auto"/>
                <w:sz w:val="28"/>
                <w:szCs w:val="28"/>
              </w:rPr>
            </w:pPr>
            <w:r>
              <w:rPr>
                <w:rFonts w:cs="Times New Roman"/>
                <w:color w:val="auto"/>
                <w:sz w:val="24"/>
                <w:szCs w:val="28"/>
              </w:rPr>
              <w:t>Tổng giờ cần thiết sau tác động.</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957E86E">
            <w:pPr>
              <w:spacing w:after="40" w:line="240" w:lineRule="auto"/>
              <w:rPr>
                <w:rFonts w:cs="Times New Roman"/>
                <w:color w:val="auto"/>
                <w:sz w:val="28"/>
                <w:szCs w:val="28"/>
              </w:rPr>
            </w:pPr>
            <w:r>
              <w:rPr>
                <w:rFonts w:cs="Times New Roman"/>
                <w:color w:val="auto"/>
                <w:sz w:val="24"/>
                <w:szCs w:val="28"/>
              </w:rPr>
              <w:t>Cột C và D của C3 (giờ B1 cộng tác động ròng B2).</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C7C9CF9">
            <w:pPr>
              <w:spacing w:after="40" w:line="240" w:lineRule="auto"/>
              <w:rPr>
                <w:rFonts w:cs="Times New Roman"/>
                <w:color w:val="auto"/>
                <w:sz w:val="28"/>
                <w:szCs w:val="28"/>
              </w:rPr>
            </w:pPr>
            <w:r>
              <w:rPr>
                <w:rFonts w:cs="Times New Roman"/>
                <w:color w:val="auto"/>
                <w:sz w:val="24"/>
                <w:szCs w:val="28"/>
              </w:rPr>
              <w:t>Cột tính; không nhập đè.</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39EF491">
            <w:pPr>
              <w:spacing w:after="40" w:line="240" w:lineRule="auto"/>
              <w:rPr>
                <w:rFonts w:cs="Times New Roman"/>
                <w:color w:val="auto"/>
                <w:sz w:val="28"/>
                <w:szCs w:val="28"/>
              </w:rPr>
            </w:pPr>
            <w:r>
              <w:rPr>
                <w:rFonts w:cs="Times New Roman"/>
                <w:color w:val="auto"/>
                <w:sz w:val="24"/>
                <w:szCs w:val="28"/>
              </w:rPr>
              <w:t>Tự động – KHÔNG 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4193F1D">
            <w:pPr>
              <w:spacing w:after="40" w:line="240" w:lineRule="auto"/>
              <w:rPr>
                <w:rFonts w:cs="Times New Roman"/>
                <w:color w:val="auto"/>
                <w:sz w:val="28"/>
                <w:szCs w:val="28"/>
              </w:rPr>
            </w:pPr>
            <w:r>
              <w:rPr>
                <w:rFonts w:cs="Times New Roman"/>
                <w:color w:val="auto"/>
                <w:sz w:val="24"/>
                <w:szCs w:val="28"/>
              </w:rPr>
              <w:t>Giờ ròng = giờ B1 + tác động ròng B2. Nếu âm, dừng kết luận và xử lý sai lệch tại nguồn.</w:t>
            </w:r>
          </w:p>
        </w:tc>
      </w:tr>
      <w:tr w14:paraId="00379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30BC6E4">
            <w:pPr>
              <w:spacing w:after="40" w:line="240" w:lineRule="auto"/>
              <w:jc w:val="center"/>
              <w:rPr>
                <w:rFonts w:cs="Times New Roman"/>
                <w:color w:val="auto"/>
                <w:sz w:val="28"/>
                <w:szCs w:val="28"/>
              </w:rPr>
            </w:pPr>
            <w:r>
              <w:rPr>
                <w:rFonts w:cs="Times New Roman"/>
                <w:color w:val="auto"/>
                <w:sz w:val="24"/>
                <w:szCs w:val="28"/>
              </w:rPr>
              <w:t>F</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5DA0805">
            <w:pPr>
              <w:spacing w:after="40" w:line="240" w:lineRule="auto"/>
              <w:rPr>
                <w:rFonts w:cs="Times New Roman"/>
                <w:color w:val="auto"/>
                <w:sz w:val="28"/>
                <w:szCs w:val="28"/>
              </w:rPr>
            </w:pPr>
            <w:r>
              <w:rPr>
                <w:rFonts w:cs="Times New Roman"/>
                <w:color w:val="auto"/>
                <w:sz w:val="24"/>
                <w:szCs w:val="28"/>
              </w:rPr>
              <w:t>Giờ PP2 (từ C1)</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87296F0">
            <w:pPr>
              <w:spacing w:after="40" w:line="240" w:lineRule="auto"/>
              <w:rPr>
                <w:rFonts w:cs="Times New Roman"/>
                <w:color w:val="auto"/>
                <w:sz w:val="28"/>
                <w:szCs w:val="28"/>
              </w:rPr>
            </w:pPr>
            <w:r>
              <w:rPr>
                <w:rFonts w:cs="Times New Roman"/>
                <w:color w:val="auto"/>
                <w:sz w:val="24"/>
                <w:szCs w:val="28"/>
              </w:rPr>
              <w:t>Quỹ giờ PP2 tự lấy từ C1 cột E của cùng mã VTVL.</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F1536F9">
            <w:pPr>
              <w:spacing w:after="40" w:line="240" w:lineRule="auto"/>
              <w:rPr>
                <w:rFonts w:cs="Times New Roman"/>
                <w:color w:val="auto"/>
                <w:sz w:val="28"/>
                <w:szCs w:val="28"/>
              </w:rPr>
            </w:pPr>
            <w:r>
              <w:rPr>
                <w:rFonts w:cs="Times New Roman"/>
                <w:color w:val="auto"/>
                <w:sz w:val="24"/>
                <w:szCs w:val="28"/>
              </w:rPr>
              <w:t>Biểu C1 cột E; quỹ giờ đặc thù nếu đã xác nhận.</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BEADABA">
            <w:pPr>
              <w:spacing w:after="40" w:line="240" w:lineRule="auto"/>
              <w:rPr>
                <w:rFonts w:cs="Times New Roman"/>
                <w:color w:val="auto"/>
                <w:sz w:val="28"/>
                <w:szCs w:val="28"/>
              </w:rPr>
            </w:pPr>
            <w:r>
              <w:rPr>
                <w:rFonts w:cs="Times New Roman"/>
                <w:color w:val="auto"/>
                <w:sz w:val="24"/>
                <w:szCs w:val="28"/>
              </w:rPr>
              <w:t>Không nhập; nếu trống thì kiểm tra C1.</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BD5FD77">
            <w:pPr>
              <w:spacing w:after="40" w:line="240" w:lineRule="auto"/>
              <w:rPr>
                <w:rFonts w:cs="Times New Roman"/>
                <w:color w:val="auto"/>
                <w:sz w:val="28"/>
                <w:szCs w:val="28"/>
              </w:rPr>
            </w:pPr>
            <w:r>
              <w:rPr>
                <w:rFonts w:cs="Times New Roman"/>
                <w:color w:val="auto"/>
                <w:sz w:val="24"/>
                <w:szCs w:val="28"/>
              </w:rPr>
              <w:t>Tự động – KHÔNG 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B69ADA6">
            <w:pPr>
              <w:spacing w:after="40" w:line="240" w:lineRule="auto"/>
              <w:rPr>
                <w:rFonts w:cs="Times New Roman"/>
                <w:color w:val="auto"/>
                <w:sz w:val="28"/>
                <w:szCs w:val="28"/>
              </w:rPr>
            </w:pPr>
            <w:r>
              <w:rPr>
                <w:rFonts w:cs="Times New Roman"/>
                <w:color w:val="auto"/>
                <w:sz w:val="24"/>
                <w:szCs w:val="28"/>
              </w:rPr>
              <w:t>Không tự đặt mẫu số. Mức 1.904 chỉ áp dụng cho phạm vi tham chiếu; giờ riêng phải có căn cứ và xác nhận tại C1.</w:t>
            </w:r>
          </w:p>
        </w:tc>
      </w:tr>
      <w:tr w14:paraId="182D3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FAA3D63">
            <w:pPr>
              <w:spacing w:after="40" w:line="240" w:lineRule="auto"/>
              <w:jc w:val="center"/>
              <w:rPr>
                <w:rFonts w:cs="Times New Roman"/>
                <w:color w:val="auto"/>
                <w:sz w:val="28"/>
                <w:szCs w:val="28"/>
              </w:rPr>
            </w:pPr>
            <w:r>
              <w:rPr>
                <w:rFonts w:cs="Times New Roman"/>
                <w:color w:val="auto"/>
                <w:sz w:val="24"/>
                <w:szCs w:val="28"/>
              </w:rPr>
              <w:t>G</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101E83D">
            <w:pPr>
              <w:spacing w:after="40" w:line="240" w:lineRule="auto"/>
              <w:rPr>
                <w:rFonts w:cs="Times New Roman"/>
                <w:color w:val="auto"/>
                <w:sz w:val="28"/>
                <w:szCs w:val="28"/>
              </w:rPr>
            </w:pPr>
            <w:r>
              <w:rPr>
                <w:rFonts w:cs="Times New Roman"/>
                <w:color w:val="auto"/>
                <w:sz w:val="24"/>
                <w:szCs w:val="28"/>
              </w:rPr>
              <w:t>Người quy đổi PP2</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1375C53">
            <w:pPr>
              <w:spacing w:after="40" w:line="240" w:lineRule="auto"/>
              <w:rPr>
                <w:rFonts w:cs="Times New Roman"/>
                <w:color w:val="auto"/>
                <w:sz w:val="28"/>
                <w:szCs w:val="28"/>
              </w:rPr>
            </w:pPr>
            <w:r>
              <w:rPr>
                <w:rFonts w:cs="Times New Roman"/>
                <w:color w:val="auto"/>
                <w:sz w:val="24"/>
                <w:szCs w:val="28"/>
              </w:rPr>
              <w:t>Người quy đổi PP2 = Giờ ròng (E) ÷ Quỹ giờ (F); chỉ tính khi phương pháp có PP2.</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3DDD934">
            <w:pPr>
              <w:spacing w:after="40" w:line="240" w:lineRule="auto"/>
              <w:rPr>
                <w:rFonts w:cs="Times New Roman"/>
                <w:color w:val="auto"/>
                <w:sz w:val="28"/>
                <w:szCs w:val="28"/>
              </w:rPr>
            </w:pPr>
            <w:r>
              <w:rPr>
                <w:rFonts w:cs="Times New Roman"/>
                <w:color w:val="auto"/>
                <w:sz w:val="24"/>
                <w:szCs w:val="28"/>
              </w:rPr>
              <w:t>E/F.</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0E2A63D">
            <w:pPr>
              <w:spacing w:after="40" w:line="240" w:lineRule="auto"/>
              <w:rPr>
                <w:rFonts w:cs="Times New Roman"/>
                <w:color w:val="auto"/>
                <w:sz w:val="28"/>
                <w:szCs w:val="28"/>
              </w:rPr>
            </w:pPr>
            <w:r>
              <w:rPr>
                <w:rFonts w:cs="Times New Roman"/>
                <w:color w:val="auto"/>
                <w:sz w:val="24"/>
                <w:szCs w:val="28"/>
              </w:rPr>
              <w:t>Cột tính, giữ số thập phân; không tự làm tròn thành người/biên chế.</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2103FDD">
            <w:pPr>
              <w:spacing w:after="40" w:line="240" w:lineRule="auto"/>
              <w:rPr>
                <w:rFonts w:cs="Times New Roman"/>
                <w:color w:val="auto"/>
                <w:sz w:val="28"/>
                <w:szCs w:val="28"/>
              </w:rPr>
            </w:pPr>
            <w:r>
              <w:rPr>
                <w:rFonts w:cs="Times New Roman"/>
                <w:color w:val="auto"/>
                <w:sz w:val="24"/>
                <w:szCs w:val="28"/>
              </w:rPr>
              <w:t>Tự động – KHÔNG 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46EC2A0">
            <w:pPr>
              <w:spacing w:after="40" w:line="240" w:lineRule="auto"/>
              <w:rPr>
                <w:rFonts w:cs="Times New Roman"/>
                <w:color w:val="auto"/>
                <w:sz w:val="28"/>
                <w:szCs w:val="28"/>
              </w:rPr>
            </w:pPr>
            <w:r>
              <w:rPr>
                <w:rFonts w:cs="Times New Roman"/>
                <w:color w:val="auto"/>
                <w:sz w:val="24"/>
                <w:szCs w:val="28"/>
              </w:rPr>
              <w:t>NGƯỜI LAO ĐỘNG QUY ĐỔI khác số người cần bố trí và biên chế.</w:t>
            </w:r>
          </w:p>
        </w:tc>
      </w:tr>
      <w:tr w14:paraId="2EFB0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993F6C1">
            <w:pPr>
              <w:spacing w:after="40" w:line="240" w:lineRule="auto"/>
              <w:jc w:val="center"/>
              <w:rPr>
                <w:rFonts w:cs="Times New Roman"/>
                <w:color w:val="auto"/>
                <w:sz w:val="28"/>
                <w:szCs w:val="28"/>
              </w:rPr>
            </w:pPr>
            <w:r>
              <w:rPr>
                <w:rFonts w:cs="Times New Roman"/>
                <w:color w:val="auto"/>
                <w:sz w:val="24"/>
                <w:szCs w:val="28"/>
              </w:rPr>
              <w:t>H</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C6E10EB">
            <w:pPr>
              <w:spacing w:after="40" w:line="240" w:lineRule="auto"/>
              <w:rPr>
                <w:rFonts w:cs="Times New Roman"/>
                <w:color w:val="auto"/>
                <w:sz w:val="28"/>
                <w:szCs w:val="28"/>
              </w:rPr>
            </w:pPr>
            <w:r>
              <w:rPr>
                <w:rFonts w:cs="Times New Roman"/>
                <w:color w:val="auto"/>
                <w:sz w:val="24"/>
                <w:szCs w:val="28"/>
              </w:rPr>
              <w:t>Người PP1</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58BFA2A">
            <w:pPr>
              <w:spacing w:after="40" w:line="240" w:lineRule="auto"/>
              <w:rPr>
                <w:rFonts w:cs="Times New Roman"/>
                <w:color w:val="auto"/>
                <w:sz w:val="28"/>
                <w:szCs w:val="28"/>
              </w:rPr>
            </w:pPr>
            <w:r>
              <w:rPr>
                <w:rFonts w:cs="Times New Roman"/>
                <w:color w:val="auto"/>
                <w:sz w:val="24"/>
                <w:szCs w:val="28"/>
              </w:rPr>
              <w:t>Số người cần theo cơ cấu/chức danh/yêu cầu thường trực hoặc định mức có thẩm quyền.</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608DB39">
            <w:pPr>
              <w:spacing w:after="40" w:line="240" w:lineRule="auto"/>
              <w:rPr>
                <w:rFonts w:cs="Times New Roman"/>
                <w:color w:val="auto"/>
                <w:sz w:val="28"/>
                <w:szCs w:val="28"/>
              </w:rPr>
            </w:pPr>
            <w:r>
              <w:rPr>
                <w:rFonts w:cs="Times New Roman"/>
                <w:color w:val="auto"/>
                <w:sz w:val="24"/>
                <w:szCs w:val="28"/>
              </w:rPr>
              <w:t>Quy định tổ chức/chuyên ngành.</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CCEFBDC">
            <w:pPr>
              <w:spacing w:after="40" w:line="240" w:lineRule="auto"/>
              <w:rPr>
                <w:rFonts w:cs="Times New Roman"/>
                <w:color w:val="auto"/>
                <w:sz w:val="28"/>
                <w:szCs w:val="28"/>
              </w:rPr>
            </w:pPr>
            <w:r>
              <w:rPr>
                <w:rFonts w:cs="Times New Roman"/>
                <w:color w:val="auto"/>
                <w:sz w:val="24"/>
                <w:szCs w:val="28"/>
              </w:rPr>
              <w:t>Ghi số người thực sự cần theo căn cứ; giới hạn tối đa không mặc nhiên là số phải bố trí đủ.</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BA1252D">
            <w:pPr>
              <w:spacing w:after="40" w:line="240" w:lineRule="auto"/>
              <w:rPr>
                <w:rFonts w:cs="Times New Roman"/>
                <w:color w:val="auto"/>
                <w:sz w:val="28"/>
                <w:szCs w:val="28"/>
              </w:rPr>
            </w:pPr>
            <w:r>
              <w:rPr>
                <w:rFonts w:cs="Times New Roman"/>
                <w:color w:val="auto"/>
                <w:sz w:val="24"/>
                <w:szCs w:val="28"/>
              </w:rPr>
              <w:t>Nhập khi PP1</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01C0BBC">
            <w:pPr>
              <w:spacing w:after="40" w:line="240" w:lineRule="auto"/>
              <w:rPr>
                <w:rFonts w:cs="Times New Roman"/>
                <w:color w:val="auto"/>
                <w:sz w:val="28"/>
                <w:szCs w:val="28"/>
              </w:rPr>
            </w:pPr>
            <w:r>
              <w:rPr>
                <w:rFonts w:cs="Times New Roman"/>
                <w:color w:val="auto"/>
                <w:sz w:val="24"/>
                <w:szCs w:val="28"/>
              </w:rPr>
              <w:t>Phải dẫn nguồn ở cột K.</w:t>
            </w:r>
          </w:p>
        </w:tc>
      </w:tr>
      <w:tr w14:paraId="03300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ECA43D7">
            <w:pPr>
              <w:spacing w:after="40" w:line="240" w:lineRule="auto"/>
              <w:jc w:val="center"/>
              <w:rPr>
                <w:rFonts w:cs="Times New Roman"/>
                <w:color w:val="auto"/>
                <w:sz w:val="28"/>
                <w:szCs w:val="28"/>
              </w:rPr>
            </w:pPr>
            <w:r>
              <w:rPr>
                <w:rFonts w:cs="Times New Roman"/>
                <w:color w:val="auto"/>
                <w:sz w:val="24"/>
                <w:szCs w:val="28"/>
              </w:rPr>
              <w:t>I</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099906E">
            <w:pPr>
              <w:spacing w:after="40" w:line="240" w:lineRule="auto"/>
              <w:rPr>
                <w:rFonts w:cs="Times New Roman"/>
                <w:color w:val="auto"/>
                <w:sz w:val="28"/>
                <w:szCs w:val="28"/>
              </w:rPr>
            </w:pPr>
            <w:r>
              <w:rPr>
                <w:rFonts w:cs="Times New Roman"/>
                <w:color w:val="auto"/>
                <w:sz w:val="24"/>
                <w:szCs w:val="28"/>
              </w:rPr>
              <w:t>Người PP3 (ước lượng, cần giải trình)</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E46B994">
            <w:pPr>
              <w:spacing w:after="40" w:line="240" w:lineRule="auto"/>
              <w:rPr>
                <w:rFonts w:cs="Times New Roman"/>
                <w:color w:val="auto"/>
                <w:sz w:val="28"/>
                <w:szCs w:val="28"/>
              </w:rPr>
            </w:pPr>
            <w:r>
              <w:rPr>
                <w:rFonts w:cs="Times New Roman"/>
                <w:color w:val="auto"/>
                <w:sz w:val="24"/>
                <w:szCs w:val="28"/>
              </w:rPr>
              <w:t>Số người theo PP3, căn cứ nhiệm vụ, sản phẩm, tiến độ, vai trò chuyên môn, yêu cầu đồng thời và khả năng dùng chung; giải trình tại K, có chủ thể xác nhận.</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A4A5900">
            <w:pPr>
              <w:spacing w:after="40" w:line="240" w:lineRule="auto"/>
              <w:rPr>
                <w:rFonts w:cs="Times New Roman"/>
                <w:color w:val="auto"/>
                <w:sz w:val="28"/>
                <w:szCs w:val="28"/>
              </w:rPr>
            </w:pPr>
            <w:r>
              <w:rPr>
                <w:rFonts w:cs="Times New Roman"/>
                <w:color w:val="auto"/>
                <w:sz w:val="24"/>
                <w:szCs w:val="28"/>
              </w:rPr>
              <w:t>Sản phẩm, trách nhiệm, chất lượng, tiến độ, quy định chuyên ngành.</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145471E">
            <w:pPr>
              <w:spacing w:after="40" w:line="240" w:lineRule="auto"/>
              <w:rPr>
                <w:rFonts w:cs="Times New Roman"/>
                <w:color w:val="auto"/>
                <w:sz w:val="28"/>
                <w:szCs w:val="28"/>
              </w:rPr>
            </w:pPr>
            <w:r>
              <w:rPr>
                <w:rFonts w:cs="Times New Roman"/>
                <w:color w:val="auto"/>
                <w:sz w:val="24"/>
                <w:szCs w:val="28"/>
              </w:rPr>
              <w:t>Thực hiện trình tự PP3 sau bảng; ghi số người đề xuất có giải trình. Chưa xác nhận thì chọn trạng thái tương ứng tại L.</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9C615F4">
            <w:pPr>
              <w:spacing w:after="40" w:line="240" w:lineRule="auto"/>
              <w:rPr>
                <w:rFonts w:cs="Times New Roman"/>
                <w:color w:val="auto"/>
                <w:sz w:val="28"/>
                <w:szCs w:val="28"/>
              </w:rPr>
            </w:pPr>
            <w:r>
              <w:rPr>
                <w:rFonts w:cs="Times New Roman"/>
                <w:color w:val="auto"/>
                <w:sz w:val="24"/>
                <w:szCs w:val="28"/>
              </w:rPr>
              <w:t>Nhập khi PP3</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F44F321">
            <w:pPr>
              <w:spacing w:after="40" w:line="240" w:lineRule="auto"/>
              <w:rPr>
                <w:rFonts w:cs="Times New Roman"/>
                <w:color w:val="auto"/>
                <w:sz w:val="28"/>
                <w:szCs w:val="28"/>
              </w:rPr>
            </w:pPr>
            <w:r>
              <w:rPr>
                <w:rFonts w:cs="Times New Roman"/>
                <w:color w:val="auto"/>
                <w:sz w:val="24"/>
                <w:szCs w:val="28"/>
              </w:rPr>
              <w:t>Không tự đặt hệ số phức tạp.</w:t>
            </w:r>
          </w:p>
        </w:tc>
      </w:tr>
      <w:tr w14:paraId="7A0D0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4E4F0FB">
            <w:pPr>
              <w:spacing w:after="40" w:line="240" w:lineRule="auto"/>
              <w:jc w:val="center"/>
              <w:rPr>
                <w:rFonts w:cs="Times New Roman"/>
                <w:color w:val="auto"/>
                <w:sz w:val="28"/>
                <w:szCs w:val="28"/>
              </w:rPr>
            </w:pPr>
            <w:r>
              <w:rPr>
                <w:rFonts w:cs="Times New Roman"/>
                <w:color w:val="auto"/>
                <w:sz w:val="24"/>
                <w:szCs w:val="28"/>
              </w:rPr>
              <w:t>J</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DFDBB1B">
            <w:pPr>
              <w:spacing w:after="40" w:line="240" w:lineRule="auto"/>
              <w:rPr>
                <w:rFonts w:cs="Times New Roman"/>
                <w:color w:val="auto"/>
                <w:sz w:val="28"/>
                <w:szCs w:val="28"/>
              </w:rPr>
            </w:pPr>
            <w:r>
              <w:rPr>
                <w:rFonts w:cs="Times New Roman"/>
                <w:color w:val="auto"/>
                <w:sz w:val="24"/>
                <w:szCs w:val="28"/>
              </w:rPr>
              <w:t>Người cần bố trí</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9FFD732">
            <w:pPr>
              <w:spacing w:after="40" w:line="240" w:lineRule="auto"/>
              <w:rPr>
                <w:rFonts w:cs="Times New Roman"/>
                <w:color w:val="auto"/>
                <w:sz w:val="28"/>
                <w:szCs w:val="28"/>
              </w:rPr>
            </w:pPr>
            <w:r>
              <w:rPr>
                <w:rFonts w:cs="Times New Roman"/>
                <w:color w:val="auto"/>
                <w:sz w:val="24"/>
                <w:szCs w:val="28"/>
              </w:rPr>
              <w:t>Kết luận về số người thực tế cần bố trí cho VTVL sau khi xem xét PP1/PP2/PP3, hiện diện đồng thời và khả năng dùng chung.</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6EF7194">
            <w:pPr>
              <w:spacing w:after="40" w:line="240" w:lineRule="auto"/>
              <w:rPr>
                <w:rFonts w:cs="Times New Roman"/>
                <w:color w:val="auto"/>
                <w:sz w:val="28"/>
                <w:szCs w:val="28"/>
              </w:rPr>
            </w:pPr>
            <w:r>
              <w:rPr>
                <w:rFonts w:cs="Times New Roman"/>
                <w:color w:val="auto"/>
                <w:sz w:val="24"/>
                <w:szCs w:val="28"/>
              </w:rPr>
              <w:t>Kết quả thẩm định C3.</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AE5217E">
            <w:pPr>
              <w:spacing w:after="40" w:line="240" w:lineRule="auto"/>
              <w:rPr>
                <w:rFonts w:cs="Times New Roman"/>
                <w:color w:val="auto"/>
                <w:sz w:val="28"/>
                <w:szCs w:val="28"/>
              </w:rPr>
            </w:pPr>
            <w:r>
              <w:rPr>
                <w:rFonts w:cs="Times New Roman"/>
                <w:color w:val="auto"/>
                <w:sz w:val="24"/>
                <w:szCs w:val="28"/>
              </w:rPr>
              <w:t>Ghi số người cần bố trí sau khi loại trùng và xem xét thời gian, yêu cầu hiện diện, chuyên môn, kiêm nhiệm; nêu rõ phạm vi kết luận tại K.</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342B9D0">
            <w:pPr>
              <w:spacing w:after="40" w:line="240" w:lineRule="auto"/>
              <w:rPr>
                <w:rFonts w:cs="Times New Roman"/>
                <w:color w:val="auto"/>
                <w:sz w:val="28"/>
                <w:szCs w:val="28"/>
              </w:rPr>
            </w:pPr>
            <w:r>
              <w:rPr>
                <w:rFonts w:cs="Times New Roman"/>
                <w:color w:val="auto"/>
                <w:sz w:val="24"/>
                <w:szCs w:val="28"/>
              </w:rPr>
              <w:t>Nhập sau thẩm định</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1DF2EA3">
            <w:pPr>
              <w:spacing w:after="40" w:line="240" w:lineRule="auto"/>
              <w:rPr>
                <w:rFonts w:cs="Times New Roman"/>
                <w:color w:val="auto"/>
                <w:sz w:val="28"/>
                <w:szCs w:val="28"/>
              </w:rPr>
            </w:pPr>
            <w:r>
              <w:rPr>
                <w:rFonts w:cs="Times New Roman"/>
                <w:color w:val="auto"/>
                <w:sz w:val="24"/>
                <w:szCs w:val="28"/>
              </w:rPr>
              <w:t>Không đồng nghĩa với số biên chế được giao.</w:t>
            </w:r>
          </w:p>
        </w:tc>
      </w:tr>
      <w:tr w14:paraId="73AE7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0E181E9">
            <w:pPr>
              <w:spacing w:after="40" w:line="240" w:lineRule="auto"/>
              <w:jc w:val="center"/>
              <w:rPr>
                <w:rFonts w:cs="Times New Roman"/>
                <w:color w:val="auto"/>
                <w:sz w:val="28"/>
                <w:szCs w:val="28"/>
              </w:rPr>
            </w:pPr>
            <w:r>
              <w:rPr>
                <w:rFonts w:cs="Times New Roman"/>
                <w:color w:val="auto"/>
                <w:sz w:val="24"/>
                <w:szCs w:val="28"/>
              </w:rPr>
              <w:t>K</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641A7C7">
            <w:pPr>
              <w:spacing w:after="40" w:line="240" w:lineRule="auto"/>
              <w:rPr>
                <w:rFonts w:cs="Times New Roman"/>
                <w:color w:val="auto"/>
                <w:sz w:val="28"/>
                <w:szCs w:val="28"/>
              </w:rPr>
            </w:pPr>
            <w:r>
              <w:rPr>
                <w:rFonts w:cs="Times New Roman"/>
                <w:color w:val="auto"/>
                <w:sz w:val="24"/>
                <w:szCs w:val="28"/>
              </w:rPr>
              <w:t>Nguồn/giải trình</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FCE58DB">
            <w:pPr>
              <w:spacing w:after="40" w:line="240" w:lineRule="auto"/>
              <w:rPr>
                <w:rFonts w:cs="Times New Roman"/>
                <w:color w:val="auto"/>
                <w:sz w:val="28"/>
                <w:szCs w:val="28"/>
              </w:rPr>
            </w:pPr>
            <w:r>
              <w:rPr>
                <w:rFonts w:cs="Times New Roman"/>
                <w:color w:val="auto"/>
                <w:sz w:val="24"/>
                <w:szCs w:val="28"/>
              </w:rPr>
              <w:t>Căn cứ của phương pháp và kết quả.</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A33A20D">
            <w:pPr>
              <w:spacing w:after="40" w:line="240" w:lineRule="auto"/>
              <w:rPr>
                <w:rFonts w:cs="Times New Roman"/>
                <w:color w:val="auto"/>
                <w:sz w:val="28"/>
                <w:szCs w:val="28"/>
              </w:rPr>
            </w:pPr>
            <w:r>
              <w:rPr>
                <w:rFonts w:cs="Times New Roman"/>
                <w:color w:val="auto"/>
                <w:sz w:val="24"/>
                <w:szCs w:val="28"/>
              </w:rPr>
              <w:t>Văn bản, B1/B2, hồ sơ PP3, lịch ca...</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9DC940D">
            <w:pPr>
              <w:spacing w:after="40" w:line="240" w:lineRule="auto"/>
              <w:rPr>
                <w:rFonts w:cs="Times New Roman"/>
                <w:color w:val="auto"/>
                <w:sz w:val="28"/>
                <w:szCs w:val="28"/>
              </w:rPr>
            </w:pPr>
            <w:r>
              <w:rPr>
                <w:rFonts w:cs="Times New Roman"/>
                <w:color w:val="auto"/>
                <w:sz w:val="24"/>
                <w:szCs w:val="28"/>
              </w:rPr>
              <w:t>Ghi nguồn, phương pháp, phần việc, kỳ, hồ sơ đối chiếu, người hoặc cơ quan xác nhận; PP3 dẫn kế hoạch, sản phẩm và phân công.</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E28B3EE">
            <w:pPr>
              <w:spacing w:after="40" w:line="240" w:lineRule="auto"/>
              <w:rPr>
                <w:rFonts w:cs="Times New Roman"/>
                <w:color w:val="auto"/>
                <w:sz w:val="28"/>
                <w:szCs w:val="28"/>
              </w:rPr>
            </w:pPr>
            <w:r>
              <w:rPr>
                <w:rFonts w:cs="Times New Roman"/>
                <w:color w:val="auto"/>
                <w:sz w:val="24"/>
                <w:szCs w:val="28"/>
              </w:rPr>
              <w:t>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A8B7905">
            <w:pPr>
              <w:spacing w:after="40" w:line="240" w:lineRule="auto"/>
              <w:rPr>
                <w:rFonts w:cs="Times New Roman"/>
                <w:color w:val="auto"/>
                <w:sz w:val="28"/>
                <w:szCs w:val="28"/>
              </w:rPr>
            </w:pPr>
            <w:r>
              <w:rPr>
                <w:rFonts w:cs="Times New Roman"/>
                <w:color w:val="auto"/>
                <w:sz w:val="24"/>
                <w:szCs w:val="28"/>
              </w:rPr>
              <w:t>Thiếu nguồn thì kết quả chưa được coi là đã kiểm chứng.</w:t>
            </w:r>
          </w:p>
        </w:tc>
      </w:tr>
      <w:tr w14:paraId="679BE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792D803">
            <w:pPr>
              <w:spacing w:after="40" w:line="240" w:lineRule="auto"/>
              <w:jc w:val="center"/>
              <w:rPr>
                <w:rFonts w:cs="Times New Roman"/>
                <w:color w:val="auto"/>
                <w:sz w:val="28"/>
                <w:szCs w:val="28"/>
              </w:rPr>
            </w:pPr>
            <w:r>
              <w:rPr>
                <w:rFonts w:cs="Times New Roman"/>
                <w:color w:val="auto"/>
                <w:sz w:val="24"/>
                <w:szCs w:val="28"/>
              </w:rPr>
              <w:t>L</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775AAB5">
            <w:pPr>
              <w:spacing w:after="40" w:line="240" w:lineRule="auto"/>
              <w:rPr>
                <w:rFonts w:cs="Times New Roman"/>
                <w:color w:val="auto"/>
                <w:sz w:val="28"/>
                <w:szCs w:val="28"/>
              </w:rPr>
            </w:pPr>
            <w:r>
              <w:rPr>
                <w:rFonts w:cs="Times New Roman"/>
                <w:color w:val="auto"/>
                <w:sz w:val="24"/>
                <w:szCs w:val="28"/>
              </w:rPr>
              <w:t>Trạng thái</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8229D65">
            <w:pPr>
              <w:spacing w:after="40" w:line="240" w:lineRule="auto"/>
              <w:rPr>
                <w:rFonts w:cs="Times New Roman"/>
                <w:color w:val="auto"/>
                <w:sz w:val="28"/>
                <w:szCs w:val="28"/>
              </w:rPr>
            </w:pPr>
            <w:r>
              <w:rPr>
                <w:rFonts w:cs="Times New Roman"/>
                <w:color w:val="auto"/>
                <w:sz w:val="24"/>
                <w:szCs w:val="28"/>
              </w:rPr>
              <w:t>Trạng thái kết quả nhu cầu: tính thử/chưa đủ dữ liệu/đã kiểm chứng/không áp dụng...</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2FD1C03">
            <w:pPr>
              <w:spacing w:after="40" w:line="240" w:lineRule="auto"/>
              <w:rPr>
                <w:rFonts w:cs="Times New Roman"/>
                <w:color w:val="auto"/>
                <w:sz w:val="28"/>
                <w:szCs w:val="28"/>
              </w:rPr>
            </w:pPr>
            <w:r>
              <w:rPr>
                <w:rFonts w:cs="Times New Roman"/>
                <w:color w:val="auto"/>
                <w:sz w:val="24"/>
                <w:szCs w:val="28"/>
              </w:rPr>
              <w:t>Kết quả kiểm tra, thẩm định.</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3285D49">
            <w:pPr>
              <w:spacing w:after="40" w:line="240" w:lineRule="auto"/>
              <w:rPr>
                <w:rFonts w:cs="Times New Roman"/>
                <w:color w:val="auto"/>
                <w:sz w:val="28"/>
                <w:szCs w:val="28"/>
              </w:rPr>
            </w:pPr>
            <w:r>
              <w:rPr>
                <w:rFonts w:cs="Times New Roman"/>
                <w:color w:val="auto"/>
                <w:sz w:val="24"/>
                <w:szCs w:val="28"/>
              </w:rPr>
              <w:t>Chọn: Tính thử / Chưa đủ dữ liệu / Đã kiểm chứng / Không áp dụng.</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E8F63DB">
            <w:pPr>
              <w:spacing w:after="40" w:line="240" w:lineRule="auto"/>
              <w:rPr>
                <w:rFonts w:cs="Times New Roman"/>
                <w:color w:val="auto"/>
                <w:sz w:val="28"/>
                <w:szCs w:val="28"/>
              </w:rPr>
            </w:pPr>
            <w:r>
              <w:rPr>
                <w:rFonts w:cs="Times New Roman"/>
                <w:color w:val="auto"/>
                <w:sz w:val="24"/>
                <w:szCs w:val="28"/>
              </w:rPr>
              <w:t>Chọn</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DF69416">
            <w:pPr>
              <w:spacing w:after="40" w:line="240" w:lineRule="auto"/>
              <w:rPr>
                <w:rFonts w:cs="Times New Roman"/>
                <w:color w:val="auto"/>
                <w:sz w:val="28"/>
                <w:szCs w:val="28"/>
              </w:rPr>
            </w:pPr>
            <w:r>
              <w:rPr>
                <w:rFonts w:cs="Times New Roman"/>
                <w:color w:val="auto"/>
                <w:sz w:val="24"/>
                <w:szCs w:val="28"/>
              </w:rPr>
              <w:t>Chỉ chọn “Đã kiểm chứng” sau khi xác nhận đủ nguồn, phạm vi và tính đầy đủ của phần việc, kể cả B2; cảnh báo M không thay xác nhận.</w:t>
            </w:r>
          </w:p>
        </w:tc>
      </w:tr>
      <w:tr w14:paraId="4F28F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3F05BD7">
            <w:pPr>
              <w:spacing w:after="40" w:line="240" w:lineRule="auto"/>
              <w:jc w:val="center"/>
              <w:rPr>
                <w:rFonts w:cs="Times New Roman"/>
                <w:color w:val="auto"/>
                <w:sz w:val="28"/>
                <w:szCs w:val="28"/>
              </w:rPr>
            </w:pPr>
            <w:r>
              <w:rPr>
                <w:rFonts w:cs="Times New Roman"/>
                <w:color w:val="auto"/>
                <w:sz w:val="24"/>
                <w:szCs w:val="28"/>
              </w:rPr>
              <w:t>M</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70040DE">
            <w:pPr>
              <w:spacing w:after="40" w:line="240" w:lineRule="auto"/>
              <w:rPr>
                <w:rFonts w:cs="Times New Roman"/>
                <w:color w:val="auto"/>
                <w:sz w:val="28"/>
                <w:szCs w:val="28"/>
              </w:rPr>
            </w:pPr>
            <w:r>
              <w:rPr>
                <w:rFonts w:cs="Times New Roman"/>
                <w:color w:val="auto"/>
                <w:sz w:val="24"/>
                <w:szCs w:val="28"/>
              </w:rPr>
              <w:t>Cảnh báo</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FC53E7D">
            <w:pPr>
              <w:spacing w:after="40" w:line="240" w:lineRule="auto"/>
              <w:rPr>
                <w:rFonts w:cs="Times New Roman"/>
                <w:color w:val="auto"/>
                <w:sz w:val="28"/>
                <w:szCs w:val="28"/>
              </w:rPr>
            </w:pPr>
            <w:r>
              <w:rPr>
                <w:rFonts w:cs="Times New Roman"/>
                <w:color w:val="auto"/>
                <w:sz w:val="24"/>
                <w:szCs w:val="28"/>
              </w:rPr>
              <w:t>Cảnh báo tự động: mã chưa có ở C1, chưa chọn phương pháp, PP2 thiếu giờ/quỹ giờ hoặc còn dòng B1 chưa đạt, thiếu số người PP1/PP3, thiếu giải trình, chưa kết luận.</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CFB4A4E">
            <w:pPr>
              <w:spacing w:after="40" w:line="240" w:lineRule="auto"/>
              <w:rPr>
                <w:rFonts w:cs="Times New Roman"/>
                <w:color w:val="auto"/>
                <w:sz w:val="28"/>
                <w:szCs w:val="28"/>
              </w:rPr>
            </w:pPr>
            <w:r>
              <w:rPr>
                <w:rFonts w:cs="Times New Roman"/>
                <w:color w:val="auto"/>
                <w:sz w:val="24"/>
                <w:szCs w:val="28"/>
              </w:rPr>
              <w:t>Điều kiện kiểm tra bộ biểu Excel.</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F5E66C7">
            <w:pPr>
              <w:spacing w:after="40" w:line="240" w:lineRule="auto"/>
              <w:rPr>
                <w:rFonts w:cs="Times New Roman"/>
                <w:color w:val="auto"/>
                <w:sz w:val="28"/>
                <w:szCs w:val="28"/>
              </w:rPr>
            </w:pPr>
            <w:r>
              <w:rPr>
                <w:rFonts w:cs="Times New Roman"/>
                <w:color w:val="auto"/>
                <w:sz w:val="24"/>
                <w:szCs w:val="28"/>
              </w:rPr>
              <w:t>Không nhập tay; xử lý ở dữ liệu nguồn.</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399D555">
            <w:pPr>
              <w:spacing w:after="40" w:line="240" w:lineRule="auto"/>
              <w:rPr>
                <w:rFonts w:cs="Times New Roman"/>
                <w:color w:val="auto"/>
                <w:sz w:val="28"/>
                <w:szCs w:val="28"/>
              </w:rPr>
            </w:pPr>
            <w:r>
              <w:rPr>
                <w:rFonts w:cs="Times New Roman"/>
                <w:color w:val="auto"/>
                <w:sz w:val="24"/>
                <w:szCs w:val="28"/>
              </w:rPr>
              <w:t>Tự động – KHÔNG 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F99ED13">
            <w:pPr>
              <w:spacing w:after="40" w:line="240" w:lineRule="auto"/>
              <w:rPr>
                <w:rFonts w:cs="Times New Roman"/>
                <w:color w:val="auto"/>
                <w:sz w:val="28"/>
                <w:szCs w:val="28"/>
              </w:rPr>
            </w:pPr>
            <w:r>
              <w:rPr>
                <w:rFonts w:cs="Times New Roman"/>
                <w:color w:val="auto"/>
                <w:sz w:val="24"/>
                <w:szCs w:val="28"/>
              </w:rPr>
              <w:t>Excel đã bổ sung cảnh báo giờ ròng âm, dòng B2 chưa đủ điều kiện và trạng thái xác nhận tại L. Cảnh báo không chứng minh tất cả nhiệm vụ, phần việc đã được kê khai; đơn vị phải đối chiếu hồ sơ trước khi kết luận.</w:t>
            </w:r>
          </w:p>
        </w:tc>
      </w:tr>
      <w:tr w14:paraId="69710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0D427DE">
            <w:pPr>
              <w:spacing w:after="40" w:line="240" w:lineRule="auto"/>
              <w:jc w:val="center"/>
              <w:rPr>
                <w:rFonts w:cs="Times New Roman"/>
                <w:color w:val="auto"/>
                <w:sz w:val="28"/>
                <w:szCs w:val="28"/>
              </w:rPr>
            </w:pPr>
            <w:r>
              <w:rPr>
                <w:rFonts w:cs="Times New Roman"/>
                <w:color w:val="auto"/>
                <w:sz w:val="24"/>
                <w:szCs w:val="28"/>
              </w:rPr>
              <w:t>N</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60A5567">
            <w:pPr>
              <w:spacing w:after="40" w:line="240" w:lineRule="auto"/>
              <w:rPr>
                <w:rFonts w:cs="Times New Roman"/>
                <w:color w:val="auto"/>
                <w:sz w:val="28"/>
                <w:szCs w:val="28"/>
              </w:rPr>
            </w:pPr>
            <w:r>
              <w:rPr>
                <w:rFonts w:cs="Times New Roman"/>
                <w:color w:val="auto"/>
                <w:sz w:val="24"/>
                <w:szCs w:val="28"/>
              </w:rPr>
              <w:t>Số dòng B1 chưa đạt</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57B1DAC">
            <w:pPr>
              <w:spacing w:after="40" w:line="240" w:lineRule="auto"/>
              <w:rPr>
                <w:rFonts w:cs="Times New Roman"/>
                <w:color w:val="auto"/>
                <w:sz w:val="28"/>
                <w:szCs w:val="28"/>
              </w:rPr>
            </w:pPr>
            <w:r>
              <w:rPr>
                <w:rFonts w:cs="Times New Roman"/>
                <w:color w:val="auto"/>
                <w:sz w:val="24"/>
                <w:szCs w:val="28"/>
              </w:rPr>
              <w:t>Số dòng B1 của mã VTVL có cảnh báo khác “ĐẠT” theo công thức hiện tại.</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F2E0D5F">
            <w:pPr>
              <w:spacing w:after="40" w:line="240" w:lineRule="auto"/>
              <w:rPr>
                <w:rFonts w:cs="Times New Roman"/>
                <w:color w:val="auto"/>
                <w:sz w:val="28"/>
                <w:szCs w:val="28"/>
              </w:rPr>
            </w:pPr>
            <w:r>
              <w:rPr>
                <w:rFonts w:cs="Times New Roman"/>
                <w:color w:val="auto"/>
                <w:sz w:val="24"/>
                <w:szCs w:val="28"/>
              </w:rPr>
              <w:t>Biểu B1 và điều kiện hợp lệ.</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4C3F711">
            <w:pPr>
              <w:spacing w:after="40" w:line="240" w:lineRule="auto"/>
              <w:rPr>
                <w:rFonts w:cs="Times New Roman"/>
                <w:color w:val="auto"/>
                <w:sz w:val="28"/>
                <w:szCs w:val="28"/>
              </w:rPr>
            </w:pPr>
            <w:r>
              <w:rPr>
                <w:rFonts w:cs="Times New Roman"/>
                <w:color w:val="auto"/>
                <w:sz w:val="24"/>
                <w:szCs w:val="28"/>
              </w:rPr>
              <w:t>Đọc kết quả đếm; đối chiếu mã VTVL và kỳ trước khi kết luận C3.</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CE9FCE7">
            <w:pPr>
              <w:spacing w:after="40" w:line="240" w:lineRule="auto"/>
              <w:rPr>
                <w:rFonts w:cs="Times New Roman"/>
                <w:color w:val="auto"/>
                <w:sz w:val="28"/>
                <w:szCs w:val="28"/>
              </w:rPr>
            </w:pPr>
            <w:r>
              <w:rPr>
                <w:rFonts w:cs="Times New Roman"/>
                <w:color w:val="auto"/>
                <w:sz w:val="24"/>
                <w:szCs w:val="28"/>
              </w:rPr>
              <w:t>Tự động – KHÔNG 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797E677">
            <w:pPr>
              <w:spacing w:after="40" w:line="240" w:lineRule="auto"/>
              <w:rPr>
                <w:rFonts w:cs="Times New Roman"/>
                <w:color w:val="auto"/>
                <w:sz w:val="28"/>
                <w:szCs w:val="28"/>
              </w:rPr>
            </w:pPr>
            <w:r>
              <w:rPr>
                <w:rFonts w:cs="Times New Roman"/>
                <w:color w:val="auto"/>
                <w:sz w:val="24"/>
                <w:szCs w:val="28"/>
              </w:rPr>
              <w:t>Số 0 không chứng minh đủ mọi công việc: phải đối chiếu A2, B1 và kiểm tra nguồn, kỳ, phần chưa kê khai; không bỏ sót B2 chưa đạt.</w:t>
            </w:r>
          </w:p>
        </w:tc>
      </w:tr>
    </w:tbl>
    <w:p w14:paraId="3127FEF2">
      <w:pPr>
        <w:spacing w:after="100"/>
        <w:jc w:val="both"/>
        <w:rPr>
          <w:rFonts w:cs="Times New Roman"/>
          <w:color w:val="auto"/>
          <w:sz w:val="28"/>
          <w:szCs w:val="28"/>
        </w:rPr>
      </w:pPr>
      <w:r>
        <w:rPr>
          <w:rFonts w:cs="Times New Roman"/>
          <w:color w:val="auto"/>
          <w:sz w:val="26"/>
          <w:szCs w:val="28"/>
        </w:rPr>
        <w:t>Ví dụ minh họa (giả định, không phải định mức): Giờ B1 = 3.000; tác động ròng B2 = −400; giờ ròng = 2.600; PP2 = 2.600 ÷ 1.904 ≈ 1,366 người lao động quy đổi. Người cần bố trí do thẩm định và giải trình riêng; không tự làm tròn kết quả PP2 thành biên chế.</w:t>
      </w:r>
    </w:p>
    <w:p w14:paraId="666C5F1B">
      <w:pPr>
        <w:spacing w:after="100"/>
        <w:jc w:val="both"/>
        <w:rPr>
          <w:rFonts w:cs="Times New Roman"/>
          <w:color w:val="auto"/>
          <w:sz w:val="28"/>
          <w:szCs w:val="28"/>
        </w:rPr>
      </w:pPr>
      <w:r>
        <w:rPr>
          <w:rFonts w:cs="Times New Roman"/>
          <w:color w:val="auto"/>
          <w:sz w:val="26"/>
          <w:szCs w:val="28"/>
        </w:rPr>
        <w:t>Kiểm tra: chỉ dùng giờ B1 đủ căn cứ và tác động B2 đã xác nhận; kiểm tra cả phần B1, B2 còn thiếu để đánh giá tính đầy đủ của kết quả. C3 tính giờ ròng = giờ B1 + tác động ròng B2; giờ ròng âm phải dừng kết luận và đối chiếu lại phạm vi. PP1, PP3 và số người cần bố trí phải có giải trình. Cột N chỉ đếm các dòng B1 theo điều kiện công thức, không thay kiểm tra toàn bộ danh mục công việc hoặc tác động B2 còn thiếu.</w:t>
      </w:r>
    </w:p>
    <w:p w14:paraId="66897CCD">
      <w:pPr>
        <w:keepNext/>
        <w:spacing w:after="100"/>
        <w:rPr>
          <w:color w:val="auto"/>
        </w:rPr>
      </w:pPr>
      <w:r>
        <w:rPr>
          <w:rFonts w:cs="Times New Roman"/>
          <w:b/>
          <w:color w:val="auto"/>
          <w:sz w:val="26"/>
        </w:rPr>
        <w:t>Trình tự xác định số người theo PP3</w:t>
      </w:r>
    </w:p>
    <w:p w14:paraId="4385B730">
      <w:pPr>
        <w:spacing w:after="100"/>
        <w:rPr>
          <w:color w:val="auto"/>
        </w:rPr>
      </w:pPr>
      <w:r>
        <w:rPr>
          <w:rFonts w:cs="Times New Roman"/>
          <w:color w:val="auto"/>
          <w:sz w:val="26"/>
        </w:rPr>
        <w:t>a) Liệt kê nhiệm vụ, sản phẩm phải hoàn thành, yêu cầu chất lượng và thời hạn; kế thừa kế hoạch, hồ sơ được giao, không lập lại tài liệu đã có.</w:t>
      </w:r>
    </w:p>
    <w:p w14:paraId="7BD189CB">
      <w:pPr>
        <w:spacing w:after="100"/>
        <w:rPr>
          <w:color w:val="auto"/>
        </w:rPr>
      </w:pPr>
      <w:r>
        <w:rPr>
          <w:rFonts w:cs="Times New Roman"/>
          <w:color w:val="auto"/>
          <w:sz w:val="26"/>
        </w:rPr>
        <w:t>b) Lập tiến độ, xác định các vai trò chuyên môn cần thực hiện đồng thời và phần việc không thể kiêm nhiệm; đối chiếu hồ sơ công việc tương tự và điều kiện thực hiện.</w:t>
      </w:r>
    </w:p>
    <w:p w14:paraId="30A03D63">
      <w:pPr>
        <w:spacing w:after="100"/>
        <w:rPr>
          <w:color w:val="auto"/>
        </w:rPr>
      </w:pPr>
      <w:r>
        <w:rPr>
          <w:rFonts w:cs="Times New Roman"/>
          <w:color w:val="auto"/>
          <w:sz w:val="26"/>
        </w:rPr>
        <w:t>c) Xem xét khả năng dùng chung, kiêm nhiệm và nguồn lực hỗ trợ; giải trình số người cần bố trí theo từng VTVL, trong thời gian nào. Không lấy số người hiện có làm kết quả mặc định.</w:t>
      </w:r>
    </w:p>
    <w:p w14:paraId="0E5FD68F">
      <w:pPr>
        <w:spacing w:after="100"/>
        <w:rPr>
          <w:color w:val="auto"/>
        </w:rPr>
      </w:pPr>
      <w:r>
        <w:rPr>
          <w:rFonts w:cs="Times New Roman"/>
          <w:color w:val="auto"/>
          <w:sz w:val="26"/>
        </w:rPr>
        <w:t>d) Đơn vị đề xuất, chủ thể có trách nhiệm kiểm tra và xác nhận; dẫn nguồn tại K, chọn trạng thái tại L. Không bắt buộc quy mọi công việc trí tuệ thành số phút hoặc tự đặt hệ số phức tạp.</w:t>
      </w:r>
    </w:p>
    <w:p w14:paraId="0DB6EC64">
      <w:pPr>
        <w:spacing w:after="100"/>
        <w:rPr>
          <w:color w:val="auto"/>
        </w:rPr>
      </w:pPr>
      <w:r>
        <w:rPr>
          <w:rFonts w:cs="Times New Roman"/>
          <w:color w:val="auto"/>
          <w:sz w:val="26"/>
        </w:rPr>
        <w:t>Khi kết hợp phương pháp, xác định rõ PP1, PP2, PP3 áp dụng cho phần việc nào. Nếu các phương pháp cùng xem xét một phần việc thì dùng để đối chiếu, không cộng kết quả. Phần giờ và nhân lực dùng chung chỉ tính một lần.</w:t>
      </w:r>
    </w:p>
    <w:p w14:paraId="3D9773E6">
      <w:pPr>
        <w:spacing w:after="100"/>
        <w:rPr>
          <w:color w:val="auto"/>
        </w:rPr>
      </w:pPr>
      <w:r>
        <w:rPr>
          <w:rFonts w:cs="Times New Roman"/>
          <w:color w:val="auto"/>
          <w:sz w:val="26"/>
        </w:rPr>
        <w:t>Ví dụ giả định: 02 đề án phải hoàn thành đồng thời cần 02 người chủ trì chuyên môn; 01 người phân tích dữ liệu có thể dùng chung nếu tiến độ cho phép. Hồ sơ giải trình gồm yêu cầu sản phẩm, lịch thực hiện, phân công, tài liệu tương tự và khả năng bố trí sau đề án. Đề xuất 03 người tham gia trong thời gian xác định chưa đồng nghĩa cần thêm 03 biên chế thường xuyên; phải phân bổ vào các VTVL và đối chiếu nguồn lực hiện có.</w:t>
      </w:r>
    </w:p>
    <w:p w14:paraId="7646018A">
      <w:pPr>
        <w:pStyle w:val="164"/>
        <w:keepNext/>
        <w:spacing w:before="140" w:after="100"/>
        <w:rPr>
          <w:rFonts w:cs="Times New Roman"/>
          <w:color w:val="auto"/>
          <w:sz w:val="28"/>
          <w:szCs w:val="28"/>
        </w:rPr>
      </w:pPr>
      <w:r>
        <w:rPr>
          <w:rFonts w:eastAsia="Times New Roman" w:cs="Times New Roman"/>
          <w:color w:val="auto"/>
          <w:szCs w:val="28"/>
        </w:rPr>
        <w:t>8. Biểu D1 – Đối chiếu nguồn nhân lực hiện có</w:t>
      </w:r>
    </w:p>
    <w:p w14:paraId="76B5F3CE">
      <w:pPr>
        <w:keepNext/>
        <w:spacing w:after="100"/>
        <w:jc w:val="both"/>
        <w:rPr>
          <w:rFonts w:cs="Times New Roman"/>
          <w:color w:val="auto"/>
          <w:sz w:val="28"/>
          <w:szCs w:val="28"/>
        </w:rPr>
      </w:pPr>
      <w:r>
        <w:rPr>
          <w:rFonts w:cs="Times New Roman"/>
          <w:color w:val="auto"/>
          <w:sz w:val="26"/>
          <w:szCs w:val="28"/>
        </w:rPr>
        <w:t>Biểu D1 – Nguồn lực hiện có. Mỗi người ghi một dòng tại vị trí chính trong bản Excel hiện tại; phân bổ quỹ giờ và đối chiếu người kiêm nhiệm theo cùng mã nguồn lực. Phần giờ làm tại vị trí khác được ghi chi tiết trong bảng phân bổ kèm hồ sơ, do cơ quan đầu mối quản lý để tổng hợp cho từng VTVL.</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0"/>
        <w:gridCol w:w="1502"/>
        <w:gridCol w:w="2948"/>
        <w:gridCol w:w="2041"/>
        <w:gridCol w:w="3231"/>
        <w:gridCol w:w="1502"/>
        <w:gridCol w:w="2948"/>
      </w:tblGrid>
      <w:tr w14:paraId="6F310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510"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3D571C99">
            <w:pPr>
              <w:spacing w:after="40" w:line="240" w:lineRule="auto"/>
              <w:jc w:val="center"/>
              <w:rPr>
                <w:rFonts w:cs="Times New Roman"/>
                <w:color w:val="auto"/>
                <w:sz w:val="28"/>
                <w:szCs w:val="28"/>
              </w:rPr>
            </w:pPr>
            <w:r>
              <w:rPr>
                <w:rFonts w:cs="Times New Roman"/>
                <w:b/>
                <w:color w:val="auto"/>
                <w:sz w:val="24"/>
                <w:szCs w:val="28"/>
              </w:rPr>
              <w:t>Cột</w:t>
            </w:r>
          </w:p>
        </w:tc>
        <w:tc>
          <w:tcPr>
            <w:tcW w:w="1502"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51F0EFAD">
            <w:pPr>
              <w:spacing w:after="40" w:line="240" w:lineRule="auto"/>
              <w:rPr>
                <w:rFonts w:cs="Times New Roman"/>
                <w:color w:val="auto"/>
                <w:sz w:val="28"/>
                <w:szCs w:val="28"/>
              </w:rPr>
            </w:pPr>
            <w:r>
              <w:rPr>
                <w:rFonts w:cs="Times New Roman"/>
                <w:b/>
                <w:color w:val="auto"/>
                <w:sz w:val="24"/>
                <w:szCs w:val="28"/>
              </w:rPr>
              <w:t>Tên trường</w:t>
            </w:r>
          </w:p>
        </w:tc>
        <w:tc>
          <w:tcPr>
            <w:tcW w:w="2948"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23278E60">
            <w:pPr>
              <w:spacing w:after="40" w:line="240" w:lineRule="auto"/>
              <w:rPr>
                <w:rFonts w:cs="Times New Roman"/>
                <w:color w:val="auto"/>
                <w:sz w:val="28"/>
                <w:szCs w:val="28"/>
              </w:rPr>
            </w:pPr>
            <w:r>
              <w:rPr>
                <w:rFonts w:cs="Times New Roman"/>
                <w:b/>
                <w:color w:val="auto"/>
                <w:sz w:val="24"/>
                <w:szCs w:val="28"/>
              </w:rPr>
              <w:t>Nội dung cần ghi</w:t>
            </w:r>
          </w:p>
        </w:tc>
        <w:tc>
          <w:tcPr>
            <w:tcW w:w="2041"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3F8DBA23">
            <w:pPr>
              <w:spacing w:after="40" w:line="240" w:lineRule="auto"/>
              <w:rPr>
                <w:rFonts w:cs="Times New Roman"/>
                <w:color w:val="auto"/>
                <w:sz w:val="28"/>
                <w:szCs w:val="28"/>
              </w:rPr>
            </w:pPr>
            <w:r>
              <w:rPr>
                <w:rFonts w:cs="Times New Roman"/>
                <w:b/>
                <w:color w:val="auto"/>
                <w:sz w:val="24"/>
                <w:szCs w:val="28"/>
              </w:rPr>
              <w:t>Nguồn dữ liệu</w:t>
            </w:r>
          </w:p>
        </w:tc>
        <w:tc>
          <w:tcPr>
            <w:tcW w:w="3231"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3B2AB292">
            <w:pPr>
              <w:spacing w:after="40" w:line="240" w:lineRule="auto"/>
              <w:rPr>
                <w:rFonts w:cs="Times New Roman"/>
                <w:color w:val="auto"/>
                <w:sz w:val="28"/>
                <w:szCs w:val="28"/>
              </w:rPr>
            </w:pPr>
            <w:r>
              <w:rPr>
                <w:rFonts w:cs="Times New Roman"/>
                <w:b/>
                <w:color w:val="auto"/>
                <w:sz w:val="24"/>
                <w:szCs w:val="28"/>
              </w:rPr>
              <w:t>Cách ghi</w:t>
            </w:r>
          </w:p>
        </w:tc>
        <w:tc>
          <w:tcPr>
            <w:tcW w:w="1502"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70116D6B">
            <w:pPr>
              <w:spacing w:after="40" w:line="240" w:lineRule="auto"/>
              <w:rPr>
                <w:rFonts w:cs="Times New Roman"/>
                <w:color w:val="auto"/>
                <w:sz w:val="28"/>
                <w:szCs w:val="28"/>
              </w:rPr>
            </w:pPr>
            <w:r>
              <w:rPr>
                <w:rFonts w:cs="Times New Roman"/>
                <w:b/>
                <w:color w:val="auto"/>
                <w:sz w:val="24"/>
                <w:szCs w:val="28"/>
              </w:rPr>
              <w:t>Thao tác</w:t>
            </w:r>
          </w:p>
        </w:tc>
        <w:tc>
          <w:tcPr>
            <w:tcW w:w="2948"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679F8EAA">
            <w:pPr>
              <w:spacing w:after="40" w:line="240" w:lineRule="auto"/>
              <w:rPr>
                <w:rFonts w:cs="Times New Roman"/>
                <w:color w:val="auto"/>
                <w:sz w:val="28"/>
                <w:szCs w:val="28"/>
              </w:rPr>
            </w:pPr>
            <w:r>
              <w:rPr>
                <w:rFonts w:cs="Times New Roman"/>
                <w:b/>
                <w:color w:val="auto"/>
                <w:sz w:val="24"/>
                <w:szCs w:val="28"/>
              </w:rPr>
              <w:t>Lưu ý</w:t>
            </w:r>
          </w:p>
        </w:tc>
      </w:tr>
      <w:tr w14:paraId="7E266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6C2B31C">
            <w:pPr>
              <w:spacing w:after="40" w:line="240" w:lineRule="auto"/>
              <w:jc w:val="center"/>
              <w:rPr>
                <w:rFonts w:cs="Times New Roman"/>
                <w:color w:val="auto"/>
                <w:sz w:val="28"/>
                <w:szCs w:val="28"/>
              </w:rPr>
            </w:pPr>
            <w:r>
              <w:rPr>
                <w:rFonts w:cs="Times New Roman"/>
                <w:color w:val="auto"/>
                <w:sz w:val="24"/>
                <w:szCs w:val="28"/>
              </w:rPr>
              <w:t>A</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65E199B">
            <w:pPr>
              <w:spacing w:after="40" w:line="240" w:lineRule="auto"/>
              <w:rPr>
                <w:rFonts w:cs="Times New Roman"/>
                <w:color w:val="auto"/>
                <w:sz w:val="28"/>
                <w:szCs w:val="28"/>
              </w:rPr>
            </w:pPr>
            <w:r>
              <w:rPr>
                <w:rFonts w:cs="Times New Roman"/>
                <w:color w:val="auto"/>
                <w:sz w:val="24"/>
                <w:szCs w:val="28"/>
              </w:rPr>
              <w:t>Mã nguồn lực</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3092061">
            <w:pPr>
              <w:spacing w:after="40" w:line="240" w:lineRule="auto"/>
              <w:rPr>
                <w:rFonts w:cs="Times New Roman"/>
                <w:color w:val="auto"/>
                <w:sz w:val="28"/>
                <w:szCs w:val="28"/>
              </w:rPr>
            </w:pPr>
            <w:r>
              <w:rPr>
                <w:rFonts w:cs="Times New Roman"/>
                <w:color w:val="auto"/>
                <w:sz w:val="24"/>
                <w:szCs w:val="28"/>
              </w:rPr>
              <w:t>Mã tham chiếu ổn định của người/nguồn lực phục vụ đối chiếu, bảo đảm quản lý dữ liệu phù hợp.</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02C179C">
            <w:pPr>
              <w:spacing w:after="40" w:line="240" w:lineRule="auto"/>
              <w:rPr>
                <w:rFonts w:cs="Times New Roman"/>
                <w:color w:val="auto"/>
                <w:sz w:val="28"/>
                <w:szCs w:val="28"/>
              </w:rPr>
            </w:pPr>
            <w:r>
              <w:rPr>
                <w:rFonts w:cs="Times New Roman"/>
                <w:color w:val="auto"/>
                <w:sz w:val="24"/>
                <w:szCs w:val="28"/>
              </w:rPr>
              <w:t>dữ liệu nguồn nhân lực hoặc hệ thống nhân sự.</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6928480">
            <w:pPr>
              <w:spacing w:after="40" w:line="240" w:lineRule="auto"/>
              <w:rPr>
                <w:rFonts w:cs="Times New Roman"/>
                <w:color w:val="auto"/>
                <w:sz w:val="28"/>
                <w:szCs w:val="28"/>
              </w:rPr>
            </w:pPr>
            <w:r>
              <w:rPr>
                <w:rFonts w:cs="Times New Roman"/>
                <w:color w:val="auto"/>
                <w:sz w:val="24"/>
                <w:szCs w:val="28"/>
              </w:rPr>
              <w:t>Dùng một mã ổn định cho một người; mỗi người một dòng tại D1, cùng mã dùng trong bảng phân bổ giờ kèm hồ sơ.</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DF2119E">
            <w:pPr>
              <w:spacing w:after="40" w:line="240" w:lineRule="auto"/>
              <w:rPr>
                <w:rFonts w:cs="Times New Roman"/>
                <w:color w:val="auto"/>
                <w:sz w:val="28"/>
                <w:szCs w:val="28"/>
              </w:rPr>
            </w:pPr>
            <w:r>
              <w:rPr>
                <w:rFonts w:cs="Times New Roman"/>
                <w:color w:val="auto"/>
                <w:sz w:val="24"/>
                <w:szCs w:val="28"/>
              </w:rPr>
              <w:t>Kế thừa/nhập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A9AC28C">
            <w:pPr>
              <w:spacing w:after="40" w:line="240" w:lineRule="auto"/>
              <w:rPr>
                <w:rFonts w:cs="Times New Roman"/>
                <w:color w:val="auto"/>
                <w:sz w:val="28"/>
                <w:szCs w:val="28"/>
              </w:rPr>
            </w:pPr>
            <w:r>
              <w:rPr>
                <w:rFonts w:cs="Times New Roman"/>
                <w:color w:val="auto"/>
                <w:sz w:val="24"/>
                <w:szCs w:val="28"/>
              </w:rPr>
              <w:t>Một người chỉ có một mã tham chiếu khi đối chiếu nhiều nhiệm vụ.</w:t>
            </w:r>
          </w:p>
        </w:tc>
      </w:tr>
      <w:tr w14:paraId="09091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1691AE3">
            <w:pPr>
              <w:spacing w:after="40" w:line="240" w:lineRule="auto"/>
              <w:jc w:val="center"/>
              <w:rPr>
                <w:rFonts w:cs="Times New Roman"/>
                <w:color w:val="auto"/>
                <w:sz w:val="28"/>
                <w:szCs w:val="28"/>
              </w:rPr>
            </w:pPr>
            <w:r>
              <w:rPr>
                <w:rFonts w:cs="Times New Roman"/>
                <w:color w:val="auto"/>
                <w:sz w:val="24"/>
                <w:szCs w:val="28"/>
              </w:rPr>
              <w:t>B</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8393F85">
            <w:pPr>
              <w:spacing w:after="40" w:line="240" w:lineRule="auto"/>
              <w:rPr>
                <w:rFonts w:cs="Times New Roman"/>
                <w:color w:val="auto"/>
                <w:sz w:val="28"/>
                <w:szCs w:val="28"/>
              </w:rPr>
            </w:pPr>
            <w:r>
              <w:rPr>
                <w:rFonts w:cs="Times New Roman"/>
                <w:color w:val="auto"/>
                <w:sz w:val="24"/>
                <w:szCs w:val="28"/>
              </w:rPr>
              <w:t>Mã VTVL</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746AEFB">
            <w:pPr>
              <w:spacing w:after="40" w:line="240" w:lineRule="auto"/>
              <w:rPr>
                <w:rFonts w:cs="Times New Roman"/>
                <w:color w:val="auto"/>
                <w:sz w:val="28"/>
                <w:szCs w:val="28"/>
              </w:rPr>
            </w:pPr>
            <w:r>
              <w:rPr>
                <w:rFonts w:cs="Times New Roman"/>
                <w:color w:val="auto"/>
                <w:sz w:val="24"/>
                <w:szCs w:val="28"/>
              </w:rPr>
              <w:t>VTVL chính của người tại thời điểm chốt; chọn từ C1.</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DB3889B">
            <w:pPr>
              <w:spacing w:after="40" w:line="240" w:lineRule="auto"/>
              <w:rPr>
                <w:rFonts w:cs="Times New Roman"/>
                <w:color w:val="auto"/>
                <w:sz w:val="28"/>
                <w:szCs w:val="28"/>
              </w:rPr>
            </w:pPr>
            <w:r>
              <w:rPr>
                <w:rFonts w:cs="Times New Roman"/>
                <w:color w:val="auto"/>
                <w:sz w:val="24"/>
                <w:szCs w:val="28"/>
              </w:rPr>
              <w:t>C1; hồ sơ phân công.</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B8C8FB4">
            <w:pPr>
              <w:spacing w:after="40" w:line="240" w:lineRule="auto"/>
              <w:rPr>
                <w:rFonts w:cs="Times New Roman"/>
                <w:color w:val="auto"/>
                <w:sz w:val="28"/>
                <w:szCs w:val="28"/>
              </w:rPr>
            </w:pPr>
            <w:r>
              <w:rPr>
                <w:rFonts w:cs="Times New Roman"/>
                <w:color w:val="auto"/>
                <w:sz w:val="24"/>
                <w:szCs w:val="28"/>
              </w:rPr>
              <w:t>Ghi đúng mã VTVL.</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A71CDB8">
            <w:pPr>
              <w:spacing w:after="40" w:line="240" w:lineRule="auto"/>
              <w:rPr>
                <w:rFonts w:cs="Times New Roman"/>
                <w:color w:val="auto"/>
                <w:sz w:val="28"/>
                <w:szCs w:val="28"/>
              </w:rPr>
            </w:pPr>
            <w:r>
              <w:rPr>
                <w:rFonts w:cs="Times New Roman"/>
                <w:color w:val="auto"/>
                <w:sz w:val="24"/>
                <w:szCs w:val="28"/>
              </w:rPr>
              <w:t>Chọn</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AEE0A2D">
            <w:pPr>
              <w:spacing w:after="40" w:line="240" w:lineRule="auto"/>
              <w:rPr>
                <w:rFonts w:cs="Times New Roman"/>
                <w:color w:val="auto"/>
                <w:sz w:val="28"/>
                <w:szCs w:val="28"/>
              </w:rPr>
            </w:pPr>
            <w:r>
              <w:rPr>
                <w:rFonts w:cs="Times New Roman"/>
                <w:color w:val="auto"/>
                <w:sz w:val="24"/>
                <w:szCs w:val="28"/>
              </w:rPr>
              <w:t>Trong bản hiện tại, không ghi lặp mã người ở D1. Các phần việc kiêm nhiệm ghi theo từng VTVL trong bảng phân bổ kèm hồ sơ.</w:t>
            </w:r>
          </w:p>
        </w:tc>
      </w:tr>
      <w:tr w14:paraId="37DAA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DB48708">
            <w:pPr>
              <w:spacing w:after="40" w:line="240" w:lineRule="auto"/>
              <w:jc w:val="center"/>
              <w:rPr>
                <w:rFonts w:cs="Times New Roman"/>
                <w:color w:val="auto"/>
                <w:sz w:val="28"/>
                <w:szCs w:val="28"/>
              </w:rPr>
            </w:pPr>
            <w:r>
              <w:rPr>
                <w:rFonts w:cs="Times New Roman"/>
                <w:color w:val="auto"/>
                <w:sz w:val="24"/>
                <w:szCs w:val="28"/>
              </w:rPr>
              <w:t>C</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1AD02C4">
            <w:pPr>
              <w:spacing w:after="40" w:line="240" w:lineRule="auto"/>
              <w:rPr>
                <w:rFonts w:cs="Times New Roman"/>
                <w:color w:val="auto"/>
                <w:sz w:val="28"/>
                <w:szCs w:val="28"/>
              </w:rPr>
            </w:pPr>
            <w:r>
              <w:rPr>
                <w:rFonts w:cs="Times New Roman"/>
                <w:color w:val="auto"/>
                <w:sz w:val="24"/>
                <w:szCs w:val="28"/>
              </w:rPr>
              <w:t>Loại nhân lực</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54FF044">
            <w:pPr>
              <w:spacing w:after="40" w:line="240" w:lineRule="auto"/>
              <w:rPr>
                <w:rFonts w:cs="Times New Roman"/>
                <w:color w:val="auto"/>
                <w:sz w:val="28"/>
                <w:szCs w:val="28"/>
              </w:rPr>
            </w:pPr>
            <w:r>
              <w:rPr>
                <w:rFonts w:cs="Times New Roman"/>
                <w:color w:val="auto"/>
                <w:sz w:val="24"/>
                <w:szCs w:val="28"/>
              </w:rPr>
              <w:t>Cán bộ/công chức/viên chức/chế độ khác.</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6C16375">
            <w:pPr>
              <w:spacing w:after="40" w:line="240" w:lineRule="auto"/>
              <w:rPr>
                <w:rFonts w:cs="Times New Roman"/>
                <w:color w:val="auto"/>
                <w:sz w:val="28"/>
                <w:szCs w:val="28"/>
              </w:rPr>
            </w:pPr>
            <w:r>
              <w:rPr>
                <w:rFonts w:cs="Times New Roman"/>
                <w:color w:val="auto"/>
                <w:sz w:val="24"/>
                <w:szCs w:val="28"/>
              </w:rPr>
              <w:t>Hồ sơ nhân sự.</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41131A2">
            <w:pPr>
              <w:spacing w:after="40" w:line="240" w:lineRule="auto"/>
              <w:rPr>
                <w:rFonts w:cs="Times New Roman"/>
                <w:color w:val="auto"/>
                <w:sz w:val="28"/>
                <w:szCs w:val="28"/>
              </w:rPr>
            </w:pPr>
            <w:r>
              <w:rPr>
                <w:rFonts w:cs="Times New Roman"/>
                <w:color w:val="auto"/>
                <w:sz w:val="24"/>
                <w:szCs w:val="28"/>
              </w:rPr>
              <w:t>Ghi đúng chế độ pháp lý.</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2A9DB2E">
            <w:pPr>
              <w:spacing w:after="40" w:line="240" w:lineRule="auto"/>
              <w:rPr>
                <w:rFonts w:cs="Times New Roman"/>
                <w:color w:val="auto"/>
                <w:sz w:val="28"/>
                <w:szCs w:val="28"/>
              </w:rPr>
            </w:pPr>
            <w:r>
              <w:rPr>
                <w:rFonts w:cs="Times New Roman"/>
                <w:color w:val="auto"/>
                <w:sz w:val="24"/>
                <w:szCs w:val="28"/>
              </w:rPr>
              <w:t>Kế thừa/nhập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94A70EA">
            <w:pPr>
              <w:spacing w:after="40" w:line="240" w:lineRule="auto"/>
              <w:rPr>
                <w:rFonts w:cs="Times New Roman"/>
                <w:color w:val="auto"/>
                <w:sz w:val="28"/>
                <w:szCs w:val="28"/>
              </w:rPr>
            </w:pPr>
            <w:r>
              <w:rPr>
                <w:rFonts w:cs="Times New Roman"/>
                <w:color w:val="auto"/>
                <w:sz w:val="24"/>
                <w:szCs w:val="28"/>
              </w:rPr>
              <w:t>Không gộp công chức với viên chức.</w:t>
            </w:r>
          </w:p>
        </w:tc>
      </w:tr>
      <w:tr w14:paraId="69EE7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B75A5EB">
            <w:pPr>
              <w:spacing w:after="40" w:line="240" w:lineRule="auto"/>
              <w:jc w:val="center"/>
              <w:rPr>
                <w:rFonts w:cs="Times New Roman"/>
                <w:color w:val="auto"/>
                <w:sz w:val="28"/>
                <w:szCs w:val="28"/>
              </w:rPr>
            </w:pPr>
            <w:r>
              <w:rPr>
                <w:rFonts w:cs="Times New Roman"/>
                <w:color w:val="auto"/>
                <w:sz w:val="24"/>
                <w:szCs w:val="28"/>
              </w:rPr>
              <w:t>D</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B6B10D2">
            <w:pPr>
              <w:spacing w:after="40" w:line="240" w:lineRule="auto"/>
              <w:rPr>
                <w:rFonts w:cs="Times New Roman"/>
                <w:color w:val="auto"/>
                <w:sz w:val="28"/>
                <w:szCs w:val="28"/>
              </w:rPr>
            </w:pPr>
            <w:r>
              <w:rPr>
                <w:rFonts w:cs="Times New Roman"/>
                <w:color w:val="auto"/>
                <w:sz w:val="24"/>
                <w:szCs w:val="28"/>
              </w:rPr>
              <w:t>Giờ quy đổi/năm</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5712A12">
            <w:pPr>
              <w:spacing w:after="40" w:line="240" w:lineRule="auto"/>
              <w:rPr>
                <w:rFonts w:cs="Times New Roman"/>
                <w:color w:val="auto"/>
                <w:sz w:val="28"/>
                <w:szCs w:val="28"/>
              </w:rPr>
            </w:pPr>
            <w:r>
              <w:rPr>
                <w:rFonts w:cs="Times New Roman"/>
                <w:color w:val="auto"/>
                <w:sz w:val="24"/>
                <w:szCs w:val="28"/>
              </w:rPr>
              <w:t>Quỹ giờ của nhân lực: lấy giờ riêng ở K nếu có, nếu không lấy quỹ giờ PP2 của VTVL ở C1.</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167CFF4">
            <w:pPr>
              <w:spacing w:after="40" w:line="240" w:lineRule="auto"/>
              <w:rPr>
                <w:rFonts w:cs="Times New Roman"/>
                <w:color w:val="auto"/>
                <w:sz w:val="28"/>
                <w:szCs w:val="28"/>
              </w:rPr>
            </w:pPr>
            <w:r>
              <w:rPr>
                <w:rFonts w:cs="Times New Roman"/>
                <w:color w:val="auto"/>
                <w:sz w:val="24"/>
                <w:szCs w:val="28"/>
              </w:rPr>
              <w:t>C1; văn bản chế độ làm việc và mức riêng nếu có.</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6A18E32">
            <w:pPr>
              <w:spacing w:after="40" w:line="240" w:lineRule="auto"/>
              <w:rPr>
                <w:rFonts w:cs="Times New Roman"/>
                <w:color w:val="auto"/>
                <w:sz w:val="28"/>
                <w:szCs w:val="28"/>
              </w:rPr>
            </w:pPr>
            <w:r>
              <w:rPr>
                <w:rFonts w:cs="Times New Roman"/>
                <w:color w:val="auto"/>
                <w:sz w:val="24"/>
                <w:szCs w:val="28"/>
              </w:rPr>
              <w:t>Không nhập. Chỉ dùng giờ riêng K khi có căn cứ và xác nhận ghi tại H; kiểm tra quỹ giờ cùng kỳ với phần phân bổ.</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ED8E3BD">
            <w:pPr>
              <w:spacing w:after="40" w:line="240" w:lineRule="auto"/>
              <w:rPr>
                <w:rFonts w:cs="Times New Roman"/>
                <w:color w:val="auto"/>
                <w:sz w:val="28"/>
                <w:szCs w:val="28"/>
              </w:rPr>
            </w:pPr>
            <w:r>
              <w:rPr>
                <w:rFonts w:cs="Times New Roman"/>
                <w:color w:val="auto"/>
                <w:sz w:val="24"/>
                <w:szCs w:val="28"/>
              </w:rPr>
              <w:t>Tự động – KHÔNG 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1A59FC1">
            <w:pPr>
              <w:spacing w:after="40" w:line="240" w:lineRule="auto"/>
              <w:rPr>
                <w:rFonts w:cs="Times New Roman"/>
                <w:color w:val="auto"/>
                <w:sz w:val="28"/>
                <w:szCs w:val="28"/>
              </w:rPr>
            </w:pPr>
            <w:r>
              <w:rPr>
                <w:rFonts w:cs="Times New Roman"/>
                <w:color w:val="auto"/>
                <w:sz w:val="24"/>
                <w:szCs w:val="28"/>
              </w:rPr>
              <w:t>Không dùng quỹ giờ khác mẫu số C3 mà trừ trực tiếp.</w:t>
            </w:r>
          </w:p>
        </w:tc>
      </w:tr>
      <w:tr w14:paraId="2B71C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D56BDD6">
            <w:pPr>
              <w:spacing w:after="40" w:line="240" w:lineRule="auto"/>
              <w:jc w:val="center"/>
              <w:rPr>
                <w:rFonts w:cs="Times New Roman"/>
                <w:color w:val="auto"/>
                <w:sz w:val="28"/>
                <w:szCs w:val="28"/>
              </w:rPr>
            </w:pPr>
            <w:r>
              <w:rPr>
                <w:rFonts w:cs="Times New Roman"/>
                <w:color w:val="auto"/>
                <w:sz w:val="24"/>
                <w:szCs w:val="28"/>
              </w:rPr>
              <w:t>E</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3BDC2F7">
            <w:pPr>
              <w:spacing w:after="40" w:line="240" w:lineRule="auto"/>
              <w:rPr>
                <w:rFonts w:cs="Times New Roman"/>
                <w:color w:val="auto"/>
                <w:sz w:val="28"/>
                <w:szCs w:val="28"/>
              </w:rPr>
            </w:pPr>
            <w:r>
              <w:rPr>
                <w:rFonts w:cs="Times New Roman"/>
                <w:color w:val="auto"/>
                <w:sz w:val="24"/>
                <w:szCs w:val="28"/>
              </w:rPr>
              <w:t>Giờ dành cho VTVL</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1ED39E6">
            <w:pPr>
              <w:spacing w:after="40" w:line="240" w:lineRule="auto"/>
              <w:rPr>
                <w:rFonts w:cs="Times New Roman"/>
                <w:color w:val="auto"/>
                <w:sz w:val="28"/>
                <w:szCs w:val="28"/>
              </w:rPr>
            </w:pPr>
            <w:r>
              <w:rPr>
                <w:rFonts w:cs="Times New Roman"/>
                <w:color w:val="auto"/>
                <w:sz w:val="24"/>
                <w:szCs w:val="28"/>
              </w:rPr>
              <w:t>Phần giờ thực tế/có thể bố trí cho VTVL ở cột B.</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4D300ED">
            <w:pPr>
              <w:spacing w:after="40" w:line="240" w:lineRule="auto"/>
              <w:rPr>
                <w:rFonts w:cs="Times New Roman"/>
                <w:color w:val="auto"/>
                <w:sz w:val="28"/>
                <w:szCs w:val="28"/>
              </w:rPr>
            </w:pPr>
            <w:r>
              <w:rPr>
                <w:rFonts w:cs="Times New Roman"/>
                <w:color w:val="auto"/>
                <w:sz w:val="24"/>
                <w:szCs w:val="28"/>
              </w:rPr>
              <w:t>Phân công, lịch công tác, thực tế.</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DD74BCE">
            <w:pPr>
              <w:spacing w:after="40" w:line="240" w:lineRule="auto"/>
              <w:rPr>
                <w:rFonts w:cs="Times New Roman"/>
                <w:color w:val="auto"/>
                <w:sz w:val="28"/>
                <w:szCs w:val="28"/>
              </w:rPr>
            </w:pPr>
            <w:r>
              <w:rPr>
                <w:rFonts w:cs="Times New Roman"/>
                <w:color w:val="auto"/>
                <w:sz w:val="24"/>
                <w:szCs w:val="28"/>
              </w:rPr>
              <w:t>Ghi giờ dành cho VTVL chính. Tổng giờ của người tại mọi vị trí đối chiếu trên bảng phân bổ, không vượt quỹ giờ được xác nhận.</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783F128">
            <w:pPr>
              <w:spacing w:after="40" w:line="240" w:lineRule="auto"/>
              <w:rPr>
                <w:rFonts w:cs="Times New Roman"/>
                <w:color w:val="auto"/>
                <w:sz w:val="28"/>
                <w:szCs w:val="28"/>
              </w:rPr>
            </w:pPr>
            <w:r>
              <w:rPr>
                <w:rFonts w:cs="Times New Roman"/>
                <w:color w:val="auto"/>
                <w:sz w:val="24"/>
                <w:szCs w:val="28"/>
              </w:rPr>
              <w:t>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BC764C4">
            <w:pPr>
              <w:spacing w:after="40" w:line="240" w:lineRule="auto"/>
              <w:rPr>
                <w:rFonts w:cs="Times New Roman"/>
                <w:color w:val="auto"/>
                <w:sz w:val="28"/>
                <w:szCs w:val="28"/>
              </w:rPr>
            </w:pPr>
            <w:r>
              <w:rPr>
                <w:rFonts w:cs="Times New Roman"/>
                <w:color w:val="auto"/>
                <w:sz w:val="24"/>
                <w:szCs w:val="28"/>
              </w:rPr>
              <w:t>Hai người mỗi người 50% quỹ giờ tạo 1,0 người quy đổi, nhưng vẫn là 2 người thực tế.</w:t>
            </w:r>
          </w:p>
        </w:tc>
      </w:tr>
      <w:tr w14:paraId="09E20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5E7F87D">
            <w:pPr>
              <w:spacing w:after="40" w:line="240" w:lineRule="auto"/>
              <w:jc w:val="center"/>
              <w:rPr>
                <w:rFonts w:cs="Times New Roman"/>
                <w:color w:val="auto"/>
                <w:sz w:val="28"/>
                <w:szCs w:val="28"/>
              </w:rPr>
            </w:pPr>
            <w:r>
              <w:rPr>
                <w:rFonts w:cs="Times New Roman"/>
                <w:color w:val="auto"/>
                <w:sz w:val="24"/>
                <w:szCs w:val="28"/>
              </w:rPr>
              <w:t>F</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F34AC93">
            <w:pPr>
              <w:spacing w:after="40" w:line="240" w:lineRule="auto"/>
              <w:rPr>
                <w:rFonts w:cs="Times New Roman"/>
                <w:color w:val="auto"/>
                <w:sz w:val="28"/>
                <w:szCs w:val="28"/>
              </w:rPr>
            </w:pPr>
            <w:r>
              <w:rPr>
                <w:rFonts w:cs="Times New Roman"/>
                <w:color w:val="auto"/>
                <w:sz w:val="24"/>
                <w:szCs w:val="28"/>
              </w:rPr>
              <w:t>Giờ việc khác</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2CD6316">
            <w:pPr>
              <w:spacing w:after="40" w:line="240" w:lineRule="auto"/>
              <w:rPr>
                <w:rFonts w:cs="Times New Roman"/>
                <w:color w:val="auto"/>
                <w:sz w:val="28"/>
                <w:szCs w:val="28"/>
              </w:rPr>
            </w:pPr>
            <w:r>
              <w:rPr>
                <w:rFonts w:cs="Times New Roman"/>
                <w:color w:val="auto"/>
                <w:sz w:val="24"/>
                <w:szCs w:val="28"/>
              </w:rPr>
              <w:t>Phần giờ dùng cho công việc/VTVL khác.</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C5F1B2F">
            <w:pPr>
              <w:spacing w:after="40" w:line="240" w:lineRule="auto"/>
              <w:rPr>
                <w:rFonts w:cs="Times New Roman"/>
                <w:color w:val="auto"/>
                <w:sz w:val="28"/>
                <w:szCs w:val="28"/>
              </w:rPr>
            </w:pPr>
            <w:r>
              <w:rPr>
                <w:rFonts w:cs="Times New Roman"/>
                <w:color w:val="auto"/>
                <w:sz w:val="24"/>
                <w:szCs w:val="28"/>
              </w:rPr>
              <w:t>Phân công thực tế.</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7A2ABE5">
            <w:pPr>
              <w:spacing w:after="40" w:line="240" w:lineRule="auto"/>
              <w:rPr>
                <w:rFonts w:cs="Times New Roman"/>
                <w:color w:val="auto"/>
                <w:sz w:val="28"/>
                <w:szCs w:val="28"/>
              </w:rPr>
            </w:pPr>
            <w:r>
              <w:rPr>
                <w:rFonts w:cs="Times New Roman"/>
                <w:color w:val="auto"/>
                <w:sz w:val="24"/>
                <w:szCs w:val="28"/>
              </w:rPr>
              <w:t>Ghi tổng giờ dành cho vị trí/công việc khác; không phát sinh và đã xác nhận thì ghi 0. Chưa xác định để trống và giữ trạng thái chưa kiểm chứng.</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6A95785">
            <w:pPr>
              <w:spacing w:after="40" w:line="240" w:lineRule="auto"/>
              <w:rPr>
                <w:rFonts w:cs="Times New Roman"/>
                <w:color w:val="auto"/>
                <w:sz w:val="28"/>
                <w:szCs w:val="28"/>
              </w:rPr>
            </w:pPr>
            <w:r>
              <w:rPr>
                <w:rFonts w:cs="Times New Roman"/>
                <w:color w:val="auto"/>
                <w:sz w:val="24"/>
                <w:szCs w:val="28"/>
              </w:rPr>
              <w:t>Nhập; ghi 0 khi không phát sinh đã xác nhận</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98F4F4C">
            <w:pPr>
              <w:spacing w:after="40" w:line="240" w:lineRule="auto"/>
              <w:rPr>
                <w:rFonts w:cs="Times New Roman"/>
                <w:color w:val="auto"/>
                <w:sz w:val="28"/>
                <w:szCs w:val="28"/>
              </w:rPr>
            </w:pPr>
            <w:r>
              <w:rPr>
                <w:rFonts w:cs="Times New Roman"/>
                <w:color w:val="auto"/>
                <w:sz w:val="24"/>
                <w:szCs w:val="28"/>
              </w:rPr>
              <w:t>Không cộng vượt quỹ giờ quy đổi.</w:t>
            </w:r>
          </w:p>
        </w:tc>
      </w:tr>
      <w:tr w14:paraId="67E35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F925254">
            <w:pPr>
              <w:spacing w:after="40" w:line="240" w:lineRule="auto"/>
              <w:jc w:val="center"/>
              <w:rPr>
                <w:rFonts w:cs="Times New Roman"/>
                <w:color w:val="auto"/>
                <w:sz w:val="28"/>
                <w:szCs w:val="28"/>
              </w:rPr>
            </w:pPr>
            <w:r>
              <w:rPr>
                <w:rFonts w:cs="Times New Roman"/>
                <w:color w:val="auto"/>
                <w:sz w:val="24"/>
                <w:szCs w:val="28"/>
              </w:rPr>
              <w:t>G</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B6D4584">
            <w:pPr>
              <w:spacing w:after="40" w:line="240" w:lineRule="auto"/>
              <w:rPr>
                <w:rFonts w:cs="Times New Roman"/>
                <w:color w:val="auto"/>
                <w:sz w:val="28"/>
                <w:szCs w:val="28"/>
              </w:rPr>
            </w:pPr>
            <w:r>
              <w:rPr>
                <w:rFonts w:cs="Times New Roman"/>
                <w:color w:val="auto"/>
                <w:sz w:val="24"/>
                <w:szCs w:val="28"/>
              </w:rPr>
              <w:t>Nơi tính BC</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A10D376">
            <w:pPr>
              <w:spacing w:after="40" w:line="240" w:lineRule="auto"/>
              <w:rPr>
                <w:rFonts w:cs="Times New Roman"/>
                <w:color w:val="auto"/>
                <w:sz w:val="28"/>
                <w:szCs w:val="28"/>
              </w:rPr>
            </w:pPr>
            <w:r>
              <w:rPr>
                <w:rFonts w:cs="Times New Roman"/>
                <w:color w:val="auto"/>
                <w:sz w:val="24"/>
                <w:szCs w:val="28"/>
              </w:rPr>
              <w:t>Cơ quan/đơn vị nơi người và chỉ tiêu biên chế được tính chính thức.</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28D2F1B">
            <w:pPr>
              <w:spacing w:after="40" w:line="240" w:lineRule="auto"/>
              <w:rPr>
                <w:rFonts w:cs="Times New Roman"/>
                <w:color w:val="auto"/>
                <w:sz w:val="28"/>
                <w:szCs w:val="28"/>
              </w:rPr>
            </w:pPr>
            <w:r>
              <w:rPr>
                <w:rFonts w:cs="Times New Roman"/>
                <w:color w:val="auto"/>
                <w:sz w:val="24"/>
                <w:szCs w:val="28"/>
              </w:rPr>
              <w:t>Quyết định giao biên chế, hồ sơ quản lý.</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D550577">
            <w:pPr>
              <w:spacing w:after="40" w:line="240" w:lineRule="auto"/>
              <w:rPr>
                <w:rFonts w:cs="Times New Roman"/>
                <w:color w:val="auto"/>
                <w:sz w:val="28"/>
                <w:szCs w:val="28"/>
              </w:rPr>
            </w:pPr>
            <w:r>
              <w:rPr>
                <w:rFonts w:cs="Times New Roman"/>
                <w:color w:val="auto"/>
                <w:sz w:val="24"/>
                <w:szCs w:val="28"/>
              </w:rPr>
              <w:t>Ghi một cơ quan, đơn vị tính biên chế chính thức. Trường hợp không thuộc chỉ tiêu biên chế ghi rõ tại H, không gán vào biên chế.</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1BF53DD">
            <w:pPr>
              <w:spacing w:after="40" w:line="240" w:lineRule="auto"/>
              <w:rPr>
                <w:rFonts w:cs="Times New Roman"/>
                <w:color w:val="auto"/>
                <w:sz w:val="28"/>
                <w:szCs w:val="28"/>
              </w:rPr>
            </w:pPr>
            <w:r>
              <w:rPr>
                <w:rFonts w:cs="Times New Roman"/>
                <w:color w:val="auto"/>
                <w:sz w:val="24"/>
                <w:szCs w:val="28"/>
              </w:rPr>
              <w:t>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4011083">
            <w:pPr>
              <w:spacing w:after="40" w:line="240" w:lineRule="auto"/>
              <w:rPr>
                <w:rFonts w:cs="Times New Roman"/>
                <w:color w:val="auto"/>
                <w:sz w:val="28"/>
                <w:szCs w:val="28"/>
              </w:rPr>
            </w:pPr>
            <w:r>
              <w:rPr>
                <w:rFonts w:cs="Times New Roman"/>
                <w:color w:val="auto"/>
                <w:sz w:val="24"/>
                <w:szCs w:val="28"/>
              </w:rPr>
              <w:t>Đặc biệt quan trọng với công tác đảng kiêm nhiệm/ ngành dọc.</w:t>
            </w:r>
          </w:p>
        </w:tc>
      </w:tr>
      <w:tr w14:paraId="46287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7EDF466">
            <w:pPr>
              <w:spacing w:after="40" w:line="240" w:lineRule="auto"/>
              <w:jc w:val="center"/>
              <w:rPr>
                <w:rFonts w:cs="Times New Roman"/>
                <w:color w:val="auto"/>
                <w:sz w:val="28"/>
                <w:szCs w:val="28"/>
              </w:rPr>
            </w:pPr>
            <w:r>
              <w:rPr>
                <w:rFonts w:cs="Times New Roman"/>
                <w:color w:val="auto"/>
                <w:sz w:val="24"/>
                <w:szCs w:val="28"/>
              </w:rPr>
              <w:t>H</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EC59F8F">
            <w:pPr>
              <w:spacing w:after="40" w:line="240" w:lineRule="auto"/>
              <w:rPr>
                <w:rFonts w:cs="Times New Roman"/>
                <w:color w:val="auto"/>
                <w:sz w:val="28"/>
                <w:szCs w:val="28"/>
              </w:rPr>
            </w:pPr>
            <w:r>
              <w:rPr>
                <w:rFonts w:cs="Times New Roman"/>
                <w:color w:val="auto"/>
                <w:sz w:val="24"/>
                <w:szCs w:val="28"/>
              </w:rPr>
              <w:t>Nguồn</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E86F4C3">
            <w:pPr>
              <w:spacing w:after="40" w:line="240" w:lineRule="auto"/>
              <w:rPr>
                <w:rFonts w:cs="Times New Roman"/>
                <w:color w:val="auto"/>
                <w:sz w:val="28"/>
                <w:szCs w:val="28"/>
              </w:rPr>
            </w:pPr>
            <w:r>
              <w:rPr>
                <w:rFonts w:cs="Times New Roman"/>
                <w:color w:val="auto"/>
                <w:sz w:val="24"/>
                <w:szCs w:val="28"/>
              </w:rPr>
              <w:t>Nguồn xác nhận nhân lực và phân bổ thời gian.</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A689F14">
            <w:pPr>
              <w:spacing w:after="40" w:line="240" w:lineRule="auto"/>
              <w:rPr>
                <w:rFonts w:cs="Times New Roman"/>
                <w:color w:val="auto"/>
                <w:sz w:val="28"/>
                <w:szCs w:val="28"/>
              </w:rPr>
            </w:pPr>
            <w:r>
              <w:rPr>
                <w:rFonts w:cs="Times New Roman"/>
                <w:color w:val="auto"/>
                <w:sz w:val="24"/>
                <w:szCs w:val="28"/>
              </w:rPr>
              <w:t>Hệ thống nhân sự, quyết định/phân công.</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AAB8B9E">
            <w:pPr>
              <w:spacing w:after="40" w:line="240" w:lineRule="auto"/>
              <w:rPr>
                <w:rFonts w:cs="Times New Roman"/>
                <w:color w:val="auto"/>
                <w:sz w:val="28"/>
                <w:szCs w:val="28"/>
              </w:rPr>
            </w:pPr>
            <w:r>
              <w:rPr>
                <w:rFonts w:cs="Times New Roman"/>
                <w:color w:val="auto"/>
                <w:sz w:val="24"/>
                <w:szCs w:val="28"/>
              </w:rPr>
              <w:t>Ghi nguồn, kỳ, người hoặc cơ quan xác nhận; dẫn bảng phân bổ giờ và căn cứ mức giờ riêng nếu có.</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21825F0">
            <w:pPr>
              <w:spacing w:after="40" w:line="240" w:lineRule="auto"/>
              <w:rPr>
                <w:rFonts w:cs="Times New Roman"/>
                <w:color w:val="auto"/>
                <w:sz w:val="28"/>
                <w:szCs w:val="28"/>
              </w:rPr>
            </w:pPr>
            <w:r>
              <w:rPr>
                <w:rFonts w:cs="Times New Roman"/>
                <w:color w:val="auto"/>
                <w:sz w:val="24"/>
                <w:szCs w:val="28"/>
              </w:rPr>
              <w:t>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3740D20">
            <w:pPr>
              <w:spacing w:after="40" w:line="240" w:lineRule="auto"/>
              <w:rPr>
                <w:rFonts w:cs="Times New Roman"/>
                <w:color w:val="auto"/>
                <w:sz w:val="28"/>
                <w:szCs w:val="28"/>
              </w:rPr>
            </w:pPr>
            <w:r>
              <w:rPr>
                <w:rFonts w:cs="Times New Roman"/>
                <w:color w:val="auto"/>
                <w:sz w:val="24"/>
                <w:szCs w:val="28"/>
              </w:rPr>
              <w:t>Không dùng số tự kê khai chưa kiểm chứng cho phương án.</w:t>
            </w:r>
          </w:p>
        </w:tc>
      </w:tr>
      <w:tr w14:paraId="6A55D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8E49FA4">
            <w:pPr>
              <w:spacing w:after="40" w:line="240" w:lineRule="auto"/>
              <w:jc w:val="center"/>
              <w:rPr>
                <w:rFonts w:cs="Times New Roman"/>
                <w:color w:val="auto"/>
                <w:sz w:val="28"/>
                <w:szCs w:val="28"/>
              </w:rPr>
            </w:pPr>
            <w:r>
              <w:rPr>
                <w:rFonts w:cs="Times New Roman"/>
                <w:color w:val="auto"/>
                <w:sz w:val="24"/>
                <w:szCs w:val="28"/>
              </w:rPr>
              <w:t>I</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5CD26C1">
            <w:pPr>
              <w:spacing w:after="40" w:line="240" w:lineRule="auto"/>
              <w:rPr>
                <w:rFonts w:cs="Times New Roman"/>
                <w:color w:val="auto"/>
                <w:sz w:val="28"/>
                <w:szCs w:val="28"/>
              </w:rPr>
            </w:pPr>
            <w:r>
              <w:rPr>
                <w:rFonts w:cs="Times New Roman"/>
                <w:color w:val="auto"/>
                <w:sz w:val="24"/>
                <w:szCs w:val="28"/>
              </w:rPr>
              <w:t>Trạng thái</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A547B39">
            <w:pPr>
              <w:spacing w:after="40" w:line="240" w:lineRule="auto"/>
              <w:rPr>
                <w:rFonts w:cs="Times New Roman"/>
                <w:color w:val="auto"/>
                <w:sz w:val="28"/>
                <w:szCs w:val="28"/>
              </w:rPr>
            </w:pPr>
            <w:r>
              <w:rPr>
                <w:rFonts w:cs="Times New Roman"/>
                <w:color w:val="auto"/>
                <w:sz w:val="24"/>
                <w:szCs w:val="28"/>
              </w:rPr>
              <w:t>Mức độ xác nhận của bản ghi nhân lực.</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60833FE">
            <w:pPr>
              <w:spacing w:after="40" w:line="240" w:lineRule="auto"/>
              <w:rPr>
                <w:rFonts w:cs="Times New Roman"/>
                <w:color w:val="auto"/>
                <w:sz w:val="28"/>
                <w:szCs w:val="28"/>
              </w:rPr>
            </w:pPr>
            <w:r>
              <w:rPr>
                <w:rFonts w:cs="Times New Roman"/>
                <w:color w:val="auto"/>
                <w:sz w:val="24"/>
                <w:szCs w:val="28"/>
              </w:rPr>
              <w:t>Tổ chức cán bộ xác nhận.</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3BF5B88">
            <w:pPr>
              <w:spacing w:after="40" w:line="240" w:lineRule="auto"/>
              <w:rPr>
                <w:rFonts w:cs="Times New Roman"/>
                <w:color w:val="auto"/>
                <w:sz w:val="28"/>
                <w:szCs w:val="28"/>
              </w:rPr>
            </w:pPr>
            <w:r>
              <w:rPr>
                <w:rFonts w:cs="Times New Roman"/>
                <w:color w:val="auto"/>
                <w:sz w:val="24"/>
                <w:szCs w:val="28"/>
              </w:rPr>
              <w:t>Chọn: Đã kiểm chứng / Chưa kiểm chứng.</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F275C73">
            <w:pPr>
              <w:spacing w:after="40" w:line="240" w:lineRule="auto"/>
              <w:rPr>
                <w:rFonts w:cs="Times New Roman"/>
                <w:color w:val="auto"/>
                <w:sz w:val="28"/>
                <w:szCs w:val="28"/>
              </w:rPr>
            </w:pPr>
            <w:r>
              <w:rPr>
                <w:rFonts w:cs="Times New Roman"/>
                <w:color w:val="auto"/>
                <w:sz w:val="24"/>
                <w:szCs w:val="28"/>
              </w:rPr>
              <w:t>Chọn</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412A522">
            <w:pPr>
              <w:spacing w:after="40" w:line="240" w:lineRule="auto"/>
              <w:rPr>
                <w:rFonts w:cs="Times New Roman"/>
                <w:color w:val="auto"/>
                <w:sz w:val="28"/>
                <w:szCs w:val="28"/>
              </w:rPr>
            </w:pPr>
            <w:r>
              <w:rPr>
                <w:rFonts w:cs="Times New Roman"/>
                <w:color w:val="auto"/>
                <w:sz w:val="24"/>
                <w:szCs w:val="28"/>
              </w:rPr>
              <w:t>Bản ghi chưa xác nhận không dùng làm nguồn lực chính thức.</w:t>
            </w:r>
          </w:p>
        </w:tc>
      </w:tr>
      <w:tr w14:paraId="74233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B52E7F8">
            <w:pPr>
              <w:spacing w:after="40" w:line="240" w:lineRule="auto"/>
              <w:jc w:val="center"/>
              <w:rPr>
                <w:rFonts w:cs="Times New Roman"/>
                <w:color w:val="auto"/>
                <w:sz w:val="28"/>
                <w:szCs w:val="28"/>
              </w:rPr>
            </w:pPr>
            <w:r>
              <w:rPr>
                <w:rFonts w:cs="Times New Roman"/>
                <w:color w:val="auto"/>
                <w:sz w:val="24"/>
                <w:szCs w:val="28"/>
              </w:rPr>
              <w:t>J</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69A1DB0">
            <w:pPr>
              <w:spacing w:after="40" w:line="240" w:lineRule="auto"/>
              <w:rPr>
                <w:rFonts w:cs="Times New Roman"/>
                <w:color w:val="auto"/>
                <w:sz w:val="28"/>
                <w:szCs w:val="28"/>
              </w:rPr>
            </w:pPr>
            <w:r>
              <w:rPr>
                <w:rFonts w:cs="Times New Roman"/>
                <w:color w:val="auto"/>
                <w:sz w:val="24"/>
                <w:szCs w:val="28"/>
              </w:rPr>
              <w:t>Cảnh báo</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171C7DF">
            <w:pPr>
              <w:spacing w:after="40" w:line="240" w:lineRule="auto"/>
              <w:rPr>
                <w:rFonts w:cs="Times New Roman"/>
                <w:color w:val="auto"/>
                <w:sz w:val="28"/>
                <w:szCs w:val="28"/>
              </w:rPr>
            </w:pPr>
            <w:r>
              <w:rPr>
                <w:rFonts w:cs="Times New Roman"/>
                <w:color w:val="auto"/>
                <w:sz w:val="24"/>
                <w:szCs w:val="28"/>
              </w:rPr>
              <w:t>Cảnh báo thiếu một số trường, chưa kiểm chứng hoặc tổng E + F vượt D theo công thức hiện tại.</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50D952C">
            <w:pPr>
              <w:spacing w:after="40" w:line="240" w:lineRule="auto"/>
              <w:rPr>
                <w:rFonts w:cs="Times New Roman"/>
                <w:color w:val="auto"/>
                <w:sz w:val="28"/>
                <w:szCs w:val="28"/>
              </w:rPr>
            </w:pPr>
            <w:r>
              <w:rPr>
                <w:rFonts w:cs="Times New Roman"/>
                <w:color w:val="auto"/>
                <w:sz w:val="24"/>
                <w:szCs w:val="28"/>
              </w:rPr>
              <w:t>Điều kiện kiểm tra.</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52086AF">
            <w:pPr>
              <w:spacing w:after="40" w:line="240" w:lineRule="auto"/>
              <w:rPr>
                <w:rFonts w:cs="Times New Roman"/>
                <w:color w:val="auto"/>
                <w:sz w:val="28"/>
                <w:szCs w:val="28"/>
              </w:rPr>
            </w:pPr>
            <w:r>
              <w:rPr>
                <w:rFonts w:cs="Times New Roman"/>
                <w:color w:val="auto"/>
                <w:sz w:val="24"/>
                <w:szCs w:val="28"/>
              </w:rPr>
              <w:t>Không nhập tay.</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BDBCF47">
            <w:pPr>
              <w:spacing w:after="40" w:line="240" w:lineRule="auto"/>
              <w:rPr>
                <w:rFonts w:cs="Times New Roman"/>
                <w:color w:val="auto"/>
                <w:sz w:val="28"/>
                <w:szCs w:val="28"/>
              </w:rPr>
            </w:pPr>
            <w:r>
              <w:rPr>
                <w:rFonts w:cs="Times New Roman"/>
                <w:color w:val="auto"/>
                <w:sz w:val="24"/>
                <w:szCs w:val="28"/>
              </w:rPr>
              <w:t>Tự động – KHÔNG 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AAB9942">
            <w:pPr>
              <w:spacing w:after="40" w:line="240" w:lineRule="auto"/>
              <w:rPr>
                <w:rFonts w:cs="Times New Roman"/>
                <w:color w:val="auto"/>
                <w:sz w:val="28"/>
                <w:szCs w:val="28"/>
              </w:rPr>
            </w:pPr>
            <w:r>
              <w:rPr>
                <w:rFonts w:cs="Times New Roman"/>
                <w:color w:val="auto"/>
                <w:sz w:val="24"/>
                <w:szCs w:val="28"/>
              </w:rPr>
              <w:t>Cảnh báo J đã kiểm tra trùng mã nguồn lực, thiếu nơi tính biên chế G và vượt quỹ giờ E + F trong cùng dòng; vẫn phải đối chiếu bảng phân bổ kiêm nhiệm ở nhiều vị trí, quỹ giờ đặc thù và nơi quản lý thực tế.</w:t>
            </w:r>
          </w:p>
        </w:tc>
      </w:tr>
      <w:tr w14:paraId="41C99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516C830">
            <w:pPr>
              <w:spacing w:after="40" w:line="240" w:lineRule="auto"/>
              <w:jc w:val="center"/>
              <w:rPr>
                <w:rFonts w:cs="Times New Roman"/>
                <w:color w:val="auto"/>
                <w:sz w:val="28"/>
                <w:szCs w:val="28"/>
              </w:rPr>
            </w:pPr>
            <w:r>
              <w:rPr>
                <w:rFonts w:cs="Times New Roman"/>
                <w:color w:val="auto"/>
                <w:sz w:val="24"/>
                <w:szCs w:val="28"/>
              </w:rPr>
              <w:t>K</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60A7F93">
            <w:pPr>
              <w:spacing w:after="40" w:line="240" w:lineRule="auto"/>
              <w:rPr>
                <w:rFonts w:cs="Times New Roman"/>
                <w:color w:val="auto"/>
                <w:sz w:val="28"/>
                <w:szCs w:val="28"/>
              </w:rPr>
            </w:pPr>
            <w:r>
              <w:rPr>
                <w:rFonts w:cs="Times New Roman"/>
                <w:color w:val="auto"/>
                <w:sz w:val="24"/>
                <w:szCs w:val="28"/>
              </w:rPr>
              <w:t>Giờ riêng theo chế độ</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BCD15B3">
            <w:pPr>
              <w:spacing w:after="40" w:line="240" w:lineRule="auto"/>
              <w:rPr>
                <w:rFonts w:cs="Times New Roman"/>
                <w:color w:val="auto"/>
                <w:sz w:val="28"/>
                <w:szCs w:val="28"/>
              </w:rPr>
            </w:pPr>
            <w:r>
              <w:rPr>
                <w:rFonts w:cs="Times New Roman"/>
                <w:color w:val="auto"/>
                <w:sz w:val="24"/>
                <w:szCs w:val="28"/>
              </w:rPr>
              <w:t>Quỹ giờ đặc thù áp dụng riêng cho nguồn lực được quản lý tại D1 khi có căn cứ.</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5C65210">
            <w:pPr>
              <w:spacing w:after="40" w:line="240" w:lineRule="auto"/>
              <w:rPr>
                <w:rFonts w:cs="Times New Roman"/>
                <w:color w:val="auto"/>
                <w:sz w:val="28"/>
                <w:szCs w:val="28"/>
              </w:rPr>
            </w:pPr>
            <w:r>
              <w:rPr>
                <w:rFonts w:cs="Times New Roman"/>
                <w:color w:val="auto"/>
                <w:sz w:val="24"/>
                <w:szCs w:val="28"/>
              </w:rPr>
              <w:t>Quy định giờ làm việc đặc thù, nguồn nhân lực.</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4470828">
            <w:pPr>
              <w:spacing w:after="40" w:line="240" w:lineRule="auto"/>
              <w:rPr>
                <w:rFonts w:cs="Times New Roman"/>
                <w:color w:val="auto"/>
                <w:sz w:val="28"/>
                <w:szCs w:val="28"/>
              </w:rPr>
            </w:pPr>
            <w:r>
              <w:rPr>
                <w:rFonts w:cs="Times New Roman"/>
                <w:color w:val="auto"/>
                <w:sz w:val="24"/>
                <w:szCs w:val="28"/>
              </w:rPr>
              <w:t>Chỉ nhập số giờ riêng có căn cứ và xác nhận; dẫn hồ sơ tại H. Không nhập để tự thay đổi mẫu số hoặc khả năng bố trí.</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4109FEE">
            <w:pPr>
              <w:spacing w:after="40" w:line="240" w:lineRule="auto"/>
              <w:rPr>
                <w:rFonts w:cs="Times New Roman"/>
                <w:color w:val="auto"/>
                <w:sz w:val="28"/>
                <w:szCs w:val="28"/>
              </w:rPr>
            </w:pPr>
            <w:r>
              <w:rPr>
                <w:rFonts w:cs="Times New Roman"/>
                <w:color w:val="auto"/>
                <w:sz w:val="24"/>
                <w:szCs w:val="28"/>
              </w:rPr>
              <w:t>Nhập khi đặc thù</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CD4262F">
            <w:pPr>
              <w:spacing w:after="40" w:line="240" w:lineRule="auto"/>
              <w:rPr>
                <w:rFonts w:cs="Times New Roman"/>
                <w:color w:val="auto"/>
                <w:sz w:val="28"/>
                <w:szCs w:val="28"/>
              </w:rPr>
            </w:pPr>
            <w:r>
              <w:rPr>
                <w:rFonts w:cs="Times New Roman"/>
                <w:color w:val="auto"/>
                <w:sz w:val="24"/>
                <w:szCs w:val="28"/>
              </w:rPr>
              <w:t>Không tự giảm giờ theo đánh giá cá nhân hoặc tiền lương.</w:t>
            </w:r>
          </w:p>
        </w:tc>
      </w:tr>
    </w:tbl>
    <w:p w14:paraId="6F048DA8">
      <w:pPr>
        <w:spacing w:after="100"/>
        <w:jc w:val="both"/>
        <w:rPr>
          <w:rFonts w:cs="Times New Roman"/>
          <w:color w:val="auto"/>
          <w:sz w:val="28"/>
          <w:szCs w:val="28"/>
        </w:rPr>
      </w:pPr>
      <w:r>
        <w:rPr>
          <w:rFonts w:cs="Times New Roman"/>
          <w:color w:val="auto"/>
          <w:sz w:val="26"/>
          <w:szCs w:val="28"/>
        </w:rPr>
        <w:t>Ví dụ minh họa (giả định, không phải định mức): Nguồn lực NL.0001 thuộc VTVL.BTP.001, quỹ giờ 1.904; dành 952 giờ cho vị trí và 952 giờ cho việc khác. Một người kiêm nhiệm không được đếm thành hai người ở tổng biên chế.</w:t>
      </w:r>
    </w:p>
    <w:p w14:paraId="1CBB4E7C">
      <w:pPr>
        <w:keepNext/>
        <w:spacing w:after="100"/>
        <w:rPr>
          <w:color w:val="auto"/>
        </w:rPr>
      </w:pPr>
      <w:r>
        <w:rPr>
          <w:rFonts w:cs="Times New Roman"/>
          <w:color w:val="auto"/>
          <w:sz w:val="26"/>
        </w:rPr>
        <w:t>Bảng phân bổ giờ kèm D1 dùng lại hồ sơ phân công đã có; đầu mối quản lý, đơn vị chỉ xác nhận phần thiếu hoặc thay đổi. Mỗi dòng là một người tại một VTVL trong cùng kỳ. Số người thực tế được đếm theo mã duy nhất, biên chế chỉ tổng hợp tại nơi tính chính thức.</w:t>
      </w:r>
    </w:p>
    <w:tbl>
      <w:tblPr>
        <w:tblStyle w:val="12"/>
        <w:tblW w:w="0" w:type="auto"/>
        <w:jc w:val="center"/>
        <w:tblLayout w:type="fixed"/>
        <w:tblCellMar>
          <w:top w:w="0" w:type="dxa"/>
          <w:left w:w="108" w:type="dxa"/>
          <w:bottom w:w="0" w:type="dxa"/>
          <w:right w:w="108" w:type="dxa"/>
        </w:tblCellMar>
      </w:tblPr>
      <w:tblGrid>
        <w:gridCol w:w="3402"/>
        <w:gridCol w:w="11282"/>
      </w:tblGrid>
      <w:tr w14:paraId="28369E47">
        <w:tblPrEx>
          <w:tblCellMar>
            <w:top w:w="0" w:type="dxa"/>
            <w:left w:w="108" w:type="dxa"/>
            <w:bottom w:w="0" w:type="dxa"/>
            <w:right w:w="108" w:type="dxa"/>
          </w:tblCellMar>
        </w:tblPrEx>
        <w:trPr>
          <w:cantSplit/>
          <w:tblHeader/>
          <w:jc w:val="center"/>
        </w:trPr>
        <w:tc>
          <w:tcPr>
            <w:tcW w:w="3402"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58BEA69D">
            <w:pPr>
              <w:spacing w:after="40" w:line="240" w:lineRule="auto"/>
              <w:rPr>
                <w:color w:val="auto"/>
              </w:rPr>
            </w:pPr>
            <w:r>
              <w:rPr>
                <w:rFonts w:cs="Times New Roman"/>
                <w:b/>
                <w:color w:val="auto"/>
                <w:sz w:val="24"/>
              </w:rPr>
              <w:t>Thông tin</w:t>
            </w:r>
          </w:p>
        </w:tc>
        <w:tc>
          <w:tcPr>
            <w:tcW w:w="11282"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250ABE63">
            <w:pPr>
              <w:spacing w:after="40" w:line="240" w:lineRule="auto"/>
              <w:rPr>
                <w:color w:val="auto"/>
              </w:rPr>
            </w:pPr>
            <w:r>
              <w:rPr>
                <w:rFonts w:cs="Times New Roman"/>
                <w:b/>
                <w:color w:val="auto"/>
                <w:sz w:val="24"/>
              </w:rPr>
              <w:t>Cách ghi và kiểm tra</w:t>
            </w:r>
          </w:p>
        </w:tc>
      </w:tr>
      <w:tr w14:paraId="527758F4">
        <w:tblPrEx>
          <w:tblCellMar>
            <w:top w:w="0" w:type="dxa"/>
            <w:left w:w="108" w:type="dxa"/>
            <w:bottom w:w="0" w:type="dxa"/>
            <w:right w:w="108" w:type="dxa"/>
          </w:tblCellMar>
        </w:tblPrEx>
        <w:trPr>
          <w:cantSplit/>
          <w:jc w:val="center"/>
        </w:trPr>
        <w:tc>
          <w:tcPr>
            <w:tcW w:w="34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262DA1E">
            <w:pPr>
              <w:spacing w:after="40" w:line="240" w:lineRule="auto"/>
              <w:rPr>
                <w:color w:val="auto"/>
              </w:rPr>
            </w:pPr>
            <w:r>
              <w:rPr>
                <w:rFonts w:cs="Times New Roman"/>
                <w:color w:val="auto"/>
                <w:sz w:val="24"/>
              </w:rPr>
              <w:t>Mã cơ quan, mã người, mã VTVL, kỳ</w:t>
            </w:r>
          </w:p>
        </w:tc>
        <w:tc>
          <w:tcPr>
            <w:tcW w:w="1128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5567FF3">
            <w:pPr>
              <w:spacing w:after="40" w:line="240" w:lineRule="auto"/>
              <w:rPr>
                <w:color w:val="auto"/>
              </w:rPr>
            </w:pPr>
            <w:r>
              <w:rPr>
                <w:rFonts w:cs="Times New Roman"/>
                <w:color w:val="auto"/>
                <w:sz w:val="24"/>
              </w:rPr>
              <w:t>Giữ cùng mã người như D1; mã VTVL lấy từ C1; xác định rõ kỳ phân bổ.</w:t>
            </w:r>
          </w:p>
        </w:tc>
      </w:tr>
      <w:tr w14:paraId="317478DD">
        <w:tblPrEx>
          <w:tblCellMar>
            <w:top w:w="0" w:type="dxa"/>
            <w:left w:w="108" w:type="dxa"/>
            <w:bottom w:w="0" w:type="dxa"/>
            <w:right w:w="108" w:type="dxa"/>
          </w:tblCellMar>
        </w:tblPrEx>
        <w:trPr>
          <w:cantSplit/>
          <w:jc w:val="center"/>
        </w:trPr>
        <w:tc>
          <w:tcPr>
            <w:tcW w:w="34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79C7403">
            <w:pPr>
              <w:spacing w:after="40" w:line="240" w:lineRule="auto"/>
              <w:rPr>
                <w:color w:val="auto"/>
              </w:rPr>
            </w:pPr>
            <w:r>
              <w:rPr>
                <w:rFonts w:cs="Times New Roman"/>
                <w:color w:val="auto"/>
                <w:sz w:val="24"/>
              </w:rPr>
              <w:t>Giờ phân bổ cho VTVL</w:t>
            </w:r>
          </w:p>
        </w:tc>
        <w:tc>
          <w:tcPr>
            <w:tcW w:w="1128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81B7C18">
            <w:pPr>
              <w:spacing w:after="40" w:line="240" w:lineRule="auto"/>
              <w:rPr>
                <w:color w:val="auto"/>
              </w:rPr>
            </w:pPr>
            <w:r>
              <w:rPr>
                <w:rFonts w:cs="Times New Roman"/>
                <w:color w:val="auto"/>
                <w:sz w:val="24"/>
              </w:rPr>
              <w:t>Ghi số giờ thực tế hoặc giờ có thể bố trí trong kỳ, dẫn lịch/phân công; không tính cùng giờ cho hai vị trí.</w:t>
            </w:r>
          </w:p>
        </w:tc>
      </w:tr>
      <w:tr w14:paraId="59889CFB">
        <w:tblPrEx>
          <w:tblCellMar>
            <w:top w:w="0" w:type="dxa"/>
            <w:left w:w="108" w:type="dxa"/>
            <w:bottom w:w="0" w:type="dxa"/>
            <w:right w:w="108" w:type="dxa"/>
          </w:tblCellMar>
        </w:tblPrEx>
        <w:trPr>
          <w:cantSplit/>
          <w:jc w:val="center"/>
        </w:trPr>
        <w:tc>
          <w:tcPr>
            <w:tcW w:w="34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C4D8F73">
            <w:pPr>
              <w:spacing w:after="40" w:line="240" w:lineRule="auto"/>
              <w:rPr>
                <w:color w:val="auto"/>
              </w:rPr>
            </w:pPr>
            <w:r>
              <w:rPr>
                <w:rFonts w:cs="Times New Roman"/>
                <w:color w:val="auto"/>
                <w:sz w:val="24"/>
              </w:rPr>
              <w:t>Quỹ giờ và tổng kiểm tra</w:t>
            </w:r>
          </w:p>
        </w:tc>
        <w:tc>
          <w:tcPr>
            <w:tcW w:w="1128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6850E76">
            <w:pPr>
              <w:spacing w:after="40" w:line="240" w:lineRule="auto"/>
              <w:rPr>
                <w:color w:val="auto"/>
              </w:rPr>
            </w:pPr>
            <w:r>
              <w:rPr>
                <w:rFonts w:cs="Times New Roman"/>
                <w:color w:val="auto"/>
                <w:sz w:val="24"/>
              </w:rPr>
              <w:t>Quỹ giờ của một người ghi thống nhất; cộng giờ ở mọi VTVL và giờ chưa phân bổ, bảo đảm không vượt mức có căn cứ. Không cộng lặp quỹ giờ trên các dòng.</w:t>
            </w:r>
          </w:p>
        </w:tc>
      </w:tr>
      <w:tr w14:paraId="51298879">
        <w:tblPrEx>
          <w:tblCellMar>
            <w:top w:w="0" w:type="dxa"/>
            <w:left w:w="108" w:type="dxa"/>
            <w:bottom w:w="0" w:type="dxa"/>
            <w:right w:w="108" w:type="dxa"/>
          </w:tblCellMar>
        </w:tblPrEx>
        <w:trPr>
          <w:cantSplit/>
          <w:jc w:val="center"/>
        </w:trPr>
        <w:tc>
          <w:tcPr>
            <w:tcW w:w="34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8FB3A66">
            <w:pPr>
              <w:spacing w:after="40" w:line="240" w:lineRule="auto"/>
              <w:rPr>
                <w:color w:val="auto"/>
              </w:rPr>
            </w:pPr>
            <w:r>
              <w:rPr>
                <w:rFonts w:cs="Times New Roman"/>
                <w:color w:val="auto"/>
                <w:sz w:val="24"/>
              </w:rPr>
              <w:t>Nơi tính biên chế, nguồn và xác nhận</w:t>
            </w:r>
          </w:p>
        </w:tc>
        <w:tc>
          <w:tcPr>
            <w:tcW w:w="1128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8FC4681">
            <w:pPr>
              <w:spacing w:after="40" w:line="240" w:lineRule="auto"/>
              <w:rPr>
                <w:color w:val="auto"/>
              </w:rPr>
            </w:pPr>
            <w:r>
              <w:rPr>
                <w:rFonts w:cs="Times New Roman"/>
                <w:color w:val="auto"/>
                <w:sz w:val="24"/>
              </w:rPr>
              <w:t>Dùng một nơi tính chính thức; ghi hồ sơ và chủ thể xác nhận. Người không thuộc chỉ tiêu biên chế được phân biệt rõ.</w:t>
            </w:r>
          </w:p>
        </w:tc>
      </w:tr>
    </w:tbl>
    <w:p w14:paraId="416559FB">
      <w:pPr>
        <w:pStyle w:val="164"/>
        <w:keepNext/>
        <w:spacing w:before="140" w:after="100"/>
        <w:rPr>
          <w:rFonts w:cs="Times New Roman"/>
          <w:color w:val="auto"/>
          <w:sz w:val="28"/>
          <w:szCs w:val="28"/>
        </w:rPr>
      </w:pPr>
      <w:r>
        <w:rPr>
          <w:rFonts w:eastAsia="Times New Roman" w:cs="Times New Roman"/>
          <w:color w:val="auto"/>
          <w:szCs w:val="28"/>
        </w:rPr>
        <w:t>9. Biểu D2 – Phương án biên chế giai đoạn 2027–2031</w:t>
      </w:r>
    </w:p>
    <w:p w14:paraId="6839CBB9">
      <w:pPr>
        <w:keepNext/>
        <w:spacing w:after="100"/>
        <w:jc w:val="both"/>
        <w:rPr>
          <w:rFonts w:cs="Times New Roman"/>
          <w:color w:val="auto"/>
          <w:sz w:val="28"/>
          <w:szCs w:val="28"/>
        </w:rPr>
      </w:pPr>
      <w:r>
        <w:rPr>
          <w:rFonts w:cs="Times New Roman"/>
          <w:color w:val="auto"/>
          <w:sz w:val="26"/>
          <w:szCs w:val="28"/>
        </w:rPr>
        <w:t>Biểu D2 – Phương án bố trí và biên chế. Mỗi dòng gắn mã VTVL và năm phương án 2027–2031. Trong bản Excel, cột C và cột L đều tự lấy số người cần bố trí từ C3 cột J theo mã VTVL; đây là số tham chiếu kỳ cơ sở, không phải dự báo riêng từng năm. Không nhập đè vào các cột này. Nhu cầu từng năm được ghi tại bảng thuyết minh theo năm kèm D2 dưới đây; cột H của D2 dẫn đến đúng dòng thuyết minh.</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0"/>
        <w:gridCol w:w="1502"/>
        <w:gridCol w:w="2948"/>
        <w:gridCol w:w="2041"/>
        <w:gridCol w:w="3231"/>
        <w:gridCol w:w="1502"/>
        <w:gridCol w:w="2948"/>
      </w:tblGrid>
      <w:tr w14:paraId="61B86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510"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0C49545F">
            <w:pPr>
              <w:spacing w:after="40" w:line="240" w:lineRule="auto"/>
              <w:jc w:val="center"/>
              <w:rPr>
                <w:rFonts w:cs="Times New Roman"/>
                <w:color w:val="auto"/>
                <w:sz w:val="28"/>
                <w:szCs w:val="28"/>
              </w:rPr>
            </w:pPr>
            <w:r>
              <w:rPr>
                <w:rFonts w:cs="Times New Roman"/>
                <w:b/>
                <w:color w:val="auto"/>
                <w:sz w:val="24"/>
                <w:szCs w:val="28"/>
              </w:rPr>
              <w:t>Cột</w:t>
            </w:r>
          </w:p>
        </w:tc>
        <w:tc>
          <w:tcPr>
            <w:tcW w:w="1502"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74368405">
            <w:pPr>
              <w:spacing w:after="40" w:line="240" w:lineRule="auto"/>
              <w:rPr>
                <w:rFonts w:cs="Times New Roman"/>
                <w:color w:val="auto"/>
                <w:sz w:val="28"/>
                <w:szCs w:val="28"/>
              </w:rPr>
            </w:pPr>
            <w:r>
              <w:rPr>
                <w:rFonts w:cs="Times New Roman"/>
                <w:b/>
                <w:color w:val="auto"/>
                <w:sz w:val="24"/>
                <w:szCs w:val="28"/>
              </w:rPr>
              <w:t>Tên trường</w:t>
            </w:r>
          </w:p>
        </w:tc>
        <w:tc>
          <w:tcPr>
            <w:tcW w:w="2948"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6A73A6E7">
            <w:pPr>
              <w:spacing w:after="40" w:line="240" w:lineRule="auto"/>
              <w:rPr>
                <w:rFonts w:cs="Times New Roman"/>
                <w:color w:val="auto"/>
                <w:sz w:val="28"/>
                <w:szCs w:val="28"/>
              </w:rPr>
            </w:pPr>
            <w:r>
              <w:rPr>
                <w:rFonts w:cs="Times New Roman"/>
                <w:b/>
                <w:color w:val="auto"/>
                <w:sz w:val="24"/>
                <w:szCs w:val="28"/>
              </w:rPr>
              <w:t>Nội dung cần ghi</w:t>
            </w:r>
          </w:p>
        </w:tc>
        <w:tc>
          <w:tcPr>
            <w:tcW w:w="2041"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71D6EC1E">
            <w:pPr>
              <w:spacing w:after="40" w:line="240" w:lineRule="auto"/>
              <w:rPr>
                <w:rFonts w:cs="Times New Roman"/>
                <w:color w:val="auto"/>
                <w:sz w:val="28"/>
                <w:szCs w:val="28"/>
              </w:rPr>
            </w:pPr>
            <w:r>
              <w:rPr>
                <w:rFonts w:cs="Times New Roman"/>
                <w:b/>
                <w:color w:val="auto"/>
                <w:sz w:val="24"/>
                <w:szCs w:val="28"/>
              </w:rPr>
              <w:t>Nguồn dữ liệu</w:t>
            </w:r>
          </w:p>
        </w:tc>
        <w:tc>
          <w:tcPr>
            <w:tcW w:w="3231"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5D2D32EF">
            <w:pPr>
              <w:spacing w:after="40" w:line="240" w:lineRule="auto"/>
              <w:rPr>
                <w:rFonts w:cs="Times New Roman"/>
                <w:color w:val="auto"/>
                <w:sz w:val="28"/>
                <w:szCs w:val="28"/>
              </w:rPr>
            </w:pPr>
            <w:r>
              <w:rPr>
                <w:rFonts w:cs="Times New Roman"/>
                <w:b/>
                <w:color w:val="auto"/>
                <w:sz w:val="24"/>
                <w:szCs w:val="28"/>
              </w:rPr>
              <w:t>Cách ghi</w:t>
            </w:r>
          </w:p>
        </w:tc>
        <w:tc>
          <w:tcPr>
            <w:tcW w:w="1502"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2A07D45D">
            <w:pPr>
              <w:spacing w:after="40" w:line="240" w:lineRule="auto"/>
              <w:rPr>
                <w:rFonts w:cs="Times New Roman"/>
                <w:color w:val="auto"/>
                <w:sz w:val="28"/>
                <w:szCs w:val="28"/>
              </w:rPr>
            </w:pPr>
            <w:r>
              <w:rPr>
                <w:rFonts w:cs="Times New Roman"/>
                <w:b/>
                <w:color w:val="auto"/>
                <w:sz w:val="24"/>
                <w:szCs w:val="28"/>
              </w:rPr>
              <w:t>Thao tác</w:t>
            </w:r>
          </w:p>
        </w:tc>
        <w:tc>
          <w:tcPr>
            <w:tcW w:w="2948"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096ACFF3">
            <w:pPr>
              <w:spacing w:after="40" w:line="240" w:lineRule="auto"/>
              <w:rPr>
                <w:rFonts w:cs="Times New Roman"/>
                <w:color w:val="auto"/>
                <w:sz w:val="28"/>
                <w:szCs w:val="28"/>
              </w:rPr>
            </w:pPr>
            <w:r>
              <w:rPr>
                <w:rFonts w:cs="Times New Roman"/>
                <w:b/>
                <w:color w:val="auto"/>
                <w:sz w:val="24"/>
                <w:szCs w:val="28"/>
              </w:rPr>
              <w:t>Lưu ý</w:t>
            </w:r>
          </w:p>
        </w:tc>
      </w:tr>
      <w:tr w14:paraId="7F3FC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965F21B">
            <w:pPr>
              <w:spacing w:after="40" w:line="240" w:lineRule="auto"/>
              <w:jc w:val="center"/>
              <w:rPr>
                <w:rFonts w:cs="Times New Roman"/>
                <w:color w:val="auto"/>
                <w:sz w:val="28"/>
                <w:szCs w:val="28"/>
              </w:rPr>
            </w:pPr>
            <w:r>
              <w:rPr>
                <w:rFonts w:cs="Times New Roman"/>
                <w:color w:val="auto"/>
                <w:sz w:val="24"/>
                <w:szCs w:val="28"/>
              </w:rPr>
              <w:t>A</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705F603">
            <w:pPr>
              <w:spacing w:after="40" w:line="240" w:lineRule="auto"/>
              <w:rPr>
                <w:rFonts w:cs="Times New Roman"/>
                <w:color w:val="auto"/>
                <w:sz w:val="28"/>
                <w:szCs w:val="28"/>
              </w:rPr>
            </w:pPr>
            <w:r>
              <w:rPr>
                <w:rFonts w:cs="Times New Roman"/>
                <w:color w:val="auto"/>
                <w:sz w:val="24"/>
                <w:szCs w:val="28"/>
              </w:rPr>
              <w:t>Mã VTVL</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ABBA2D7">
            <w:pPr>
              <w:spacing w:after="40" w:line="240" w:lineRule="auto"/>
              <w:rPr>
                <w:rFonts w:cs="Times New Roman"/>
                <w:color w:val="auto"/>
                <w:sz w:val="28"/>
                <w:szCs w:val="28"/>
              </w:rPr>
            </w:pPr>
            <w:r>
              <w:rPr>
                <w:rFonts w:cs="Times New Roman"/>
                <w:color w:val="auto"/>
                <w:sz w:val="24"/>
                <w:szCs w:val="28"/>
              </w:rPr>
              <w:t>VTVL lập phương án; chọn từ C1.</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B62CC1A">
            <w:pPr>
              <w:spacing w:after="40" w:line="240" w:lineRule="auto"/>
              <w:rPr>
                <w:rFonts w:cs="Times New Roman"/>
                <w:color w:val="auto"/>
                <w:sz w:val="28"/>
                <w:szCs w:val="28"/>
              </w:rPr>
            </w:pPr>
            <w:r>
              <w:rPr>
                <w:rFonts w:cs="Times New Roman"/>
                <w:color w:val="auto"/>
                <w:sz w:val="24"/>
                <w:szCs w:val="28"/>
              </w:rPr>
              <w:t>C1/C3.</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83CCB8E">
            <w:pPr>
              <w:spacing w:after="40" w:line="240" w:lineRule="auto"/>
              <w:rPr>
                <w:rFonts w:cs="Times New Roman"/>
                <w:color w:val="auto"/>
                <w:sz w:val="28"/>
                <w:szCs w:val="28"/>
              </w:rPr>
            </w:pPr>
            <w:r>
              <w:rPr>
                <w:rFonts w:cs="Times New Roman"/>
                <w:color w:val="auto"/>
                <w:sz w:val="24"/>
                <w:szCs w:val="28"/>
              </w:rPr>
              <w:t>Ghi đúng mã.</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F59AC5A">
            <w:pPr>
              <w:spacing w:after="40" w:line="240" w:lineRule="auto"/>
              <w:rPr>
                <w:rFonts w:cs="Times New Roman"/>
                <w:color w:val="auto"/>
                <w:sz w:val="28"/>
                <w:szCs w:val="28"/>
              </w:rPr>
            </w:pPr>
            <w:r>
              <w:rPr>
                <w:rFonts w:cs="Times New Roman"/>
                <w:color w:val="auto"/>
                <w:sz w:val="24"/>
                <w:szCs w:val="28"/>
              </w:rPr>
              <w:t>Chọn</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E35C127">
            <w:pPr>
              <w:spacing w:after="40" w:line="240" w:lineRule="auto"/>
              <w:rPr>
                <w:rFonts w:cs="Times New Roman"/>
                <w:color w:val="auto"/>
                <w:sz w:val="28"/>
                <w:szCs w:val="28"/>
              </w:rPr>
            </w:pPr>
            <w:r>
              <w:rPr>
                <w:rFonts w:cs="Times New Roman"/>
                <w:color w:val="auto"/>
                <w:sz w:val="24"/>
                <w:szCs w:val="28"/>
              </w:rPr>
              <w:t>Chỉ lập phương án cho VTVL thuộc phạm vi quản lý.</w:t>
            </w:r>
          </w:p>
        </w:tc>
      </w:tr>
      <w:tr w14:paraId="1F7AB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BED08CE">
            <w:pPr>
              <w:spacing w:after="40" w:line="240" w:lineRule="auto"/>
              <w:jc w:val="center"/>
              <w:rPr>
                <w:rFonts w:cs="Times New Roman"/>
                <w:color w:val="auto"/>
                <w:sz w:val="28"/>
                <w:szCs w:val="28"/>
              </w:rPr>
            </w:pPr>
            <w:r>
              <w:rPr>
                <w:rFonts w:cs="Times New Roman"/>
                <w:color w:val="auto"/>
                <w:sz w:val="24"/>
                <w:szCs w:val="28"/>
              </w:rPr>
              <w:t>B</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F77B14F">
            <w:pPr>
              <w:spacing w:after="40" w:line="240" w:lineRule="auto"/>
              <w:rPr>
                <w:rFonts w:cs="Times New Roman"/>
                <w:color w:val="auto"/>
                <w:sz w:val="28"/>
                <w:szCs w:val="28"/>
              </w:rPr>
            </w:pPr>
            <w:r>
              <w:rPr>
                <w:rFonts w:cs="Times New Roman"/>
                <w:color w:val="auto"/>
                <w:sz w:val="24"/>
                <w:szCs w:val="28"/>
              </w:rPr>
              <w:t>Năm</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DDA01D0">
            <w:pPr>
              <w:spacing w:after="40" w:line="240" w:lineRule="auto"/>
              <w:rPr>
                <w:rFonts w:cs="Times New Roman"/>
                <w:color w:val="auto"/>
                <w:sz w:val="28"/>
                <w:szCs w:val="28"/>
              </w:rPr>
            </w:pPr>
            <w:r>
              <w:rPr>
                <w:rFonts w:cs="Times New Roman"/>
                <w:color w:val="auto"/>
                <w:sz w:val="24"/>
                <w:szCs w:val="28"/>
              </w:rPr>
              <w:t>Năm của phương án.</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F84416E">
            <w:pPr>
              <w:spacing w:after="40" w:line="240" w:lineRule="auto"/>
              <w:rPr>
                <w:rFonts w:cs="Times New Roman"/>
                <w:color w:val="auto"/>
                <w:sz w:val="28"/>
                <w:szCs w:val="28"/>
              </w:rPr>
            </w:pPr>
            <w:r>
              <w:rPr>
                <w:rFonts w:cs="Times New Roman"/>
                <w:color w:val="auto"/>
                <w:sz w:val="24"/>
                <w:szCs w:val="28"/>
              </w:rPr>
              <w:t>Lộ trình 2027-2031.</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FCF13FF">
            <w:pPr>
              <w:spacing w:after="40" w:line="240" w:lineRule="auto"/>
              <w:rPr>
                <w:rFonts w:cs="Times New Roman"/>
                <w:color w:val="auto"/>
                <w:sz w:val="28"/>
                <w:szCs w:val="28"/>
              </w:rPr>
            </w:pPr>
            <w:r>
              <w:rPr>
                <w:rFonts w:cs="Times New Roman"/>
                <w:color w:val="auto"/>
                <w:sz w:val="24"/>
                <w:szCs w:val="28"/>
              </w:rPr>
              <w:t>Chọn năm 2027–2031.</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63EDB02">
            <w:pPr>
              <w:spacing w:after="40" w:line="240" w:lineRule="auto"/>
              <w:rPr>
                <w:rFonts w:cs="Times New Roman"/>
                <w:color w:val="auto"/>
                <w:sz w:val="28"/>
                <w:szCs w:val="28"/>
              </w:rPr>
            </w:pPr>
            <w:r>
              <w:rPr>
                <w:rFonts w:cs="Times New Roman"/>
                <w:color w:val="auto"/>
                <w:sz w:val="24"/>
                <w:szCs w:val="28"/>
              </w:rPr>
              <w:t>Chọn</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4648624">
            <w:pPr>
              <w:spacing w:after="40" w:line="240" w:lineRule="auto"/>
              <w:rPr>
                <w:rFonts w:cs="Times New Roman"/>
                <w:color w:val="auto"/>
                <w:sz w:val="28"/>
                <w:szCs w:val="28"/>
              </w:rPr>
            </w:pPr>
            <w:r>
              <w:rPr>
                <w:rFonts w:cs="Times New Roman"/>
                <w:color w:val="auto"/>
                <w:sz w:val="24"/>
                <w:szCs w:val="28"/>
              </w:rPr>
              <w:t>Lập riêng một dòng cho từng năm, nhưng cột nhu cầu liên kết C không tự dự báo biến động theo năm.</w:t>
            </w:r>
          </w:p>
        </w:tc>
      </w:tr>
      <w:tr w14:paraId="379A5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30653EF">
            <w:pPr>
              <w:spacing w:after="40" w:line="240" w:lineRule="auto"/>
              <w:jc w:val="center"/>
              <w:rPr>
                <w:rFonts w:cs="Times New Roman"/>
                <w:color w:val="auto"/>
                <w:sz w:val="28"/>
                <w:szCs w:val="28"/>
              </w:rPr>
            </w:pPr>
            <w:r>
              <w:rPr>
                <w:rFonts w:cs="Times New Roman"/>
                <w:color w:val="auto"/>
                <w:sz w:val="24"/>
                <w:szCs w:val="28"/>
              </w:rPr>
              <w:t>C</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4CEBF14">
            <w:pPr>
              <w:spacing w:after="40" w:line="240" w:lineRule="auto"/>
              <w:rPr>
                <w:rFonts w:cs="Times New Roman"/>
                <w:color w:val="auto"/>
                <w:sz w:val="28"/>
                <w:szCs w:val="28"/>
              </w:rPr>
            </w:pPr>
            <w:r>
              <w:rPr>
                <w:rFonts w:cs="Times New Roman"/>
                <w:color w:val="auto"/>
                <w:sz w:val="24"/>
                <w:szCs w:val="28"/>
              </w:rPr>
              <w:t>Số người cần bố trí trong năm phương án</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A855880">
            <w:pPr>
              <w:spacing w:after="40" w:line="240" w:lineRule="auto"/>
              <w:rPr>
                <w:rFonts w:cs="Times New Roman"/>
                <w:color w:val="auto"/>
                <w:sz w:val="28"/>
                <w:szCs w:val="28"/>
              </w:rPr>
            </w:pPr>
            <w:r>
              <w:rPr>
                <w:rFonts w:cs="Times New Roman"/>
                <w:color w:val="auto"/>
                <w:sz w:val="24"/>
                <w:szCs w:val="28"/>
              </w:rPr>
              <w:t>Trong bản Excel, cột này tự lấy C3 cột J theo mã VTVL, không xét năm; chỉ là tham chiếu kỳ cơ sở.</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8A11878">
            <w:pPr>
              <w:spacing w:after="40" w:line="240" w:lineRule="auto"/>
              <w:rPr>
                <w:rFonts w:cs="Times New Roman"/>
                <w:color w:val="auto"/>
                <w:sz w:val="28"/>
                <w:szCs w:val="28"/>
              </w:rPr>
            </w:pPr>
            <w:r>
              <w:rPr>
                <w:rFonts w:cs="Times New Roman"/>
                <w:color w:val="auto"/>
                <w:sz w:val="24"/>
                <w:szCs w:val="28"/>
              </w:rPr>
              <w:t>Biểu C3, cột J (Người cần bố trí), liên kết theo mã VTVL.</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73471A2">
            <w:pPr>
              <w:spacing w:after="40" w:line="240" w:lineRule="auto"/>
              <w:rPr>
                <w:rFonts w:cs="Times New Roman"/>
                <w:color w:val="auto"/>
                <w:sz w:val="28"/>
                <w:szCs w:val="28"/>
              </w:rPr>
            </w:pPr>
            <w:r>
              <w:rPr>
                <w:rFonts w:cs="Times New Roman"/>
                <w:color w:val="auto"/>
                <w:sz w:val="24"/>
                <w:szCs w:val="28"/>
              </w:rPr>
              <w:t>Không nhập hoặc sửa. Giữ kết luận cơ sở đã xác nhận; nhu cầu riêng từng năm ghi tại bảng thuyết minh kèm D2, dẫn dòng tại H.</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1F83CFA">
            <w:pPr>
              <w:spacing w:after="40" w:line="240" w:lineRule="auto"/>
              <w:rPr>
                <w:rFonts w:cs="Times New Roman"/>
                <w:color w:val="auto"/>
                <w:sz w:val="28"/>
                <w:szCs w:val="28"/>
              </w:rPr>
            </w:pPr>
            <w:r>
              <w:rPr>
                <w:rFonts w:cs="Times New Roman"/>
                <w:color w:val="auto"/>
                <w:sz w:val="24"/>
                <w:szCs w:val="28"/>
              </w:rPr>
              <w:t>Tự động – KHÔNG NHẬP (ô khóa công thức)</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B4816AB">
            <w:pPr>
              <w:spacing w:after="40" w:line="240" w:lineRule="auto"/>
              <w:rPr>
                <w:rFonts w:cs="Times New Roman"/>
                <w:color w:val="auto"/>
                <w:sz w:val="28"/>
                <w:szCs w:val="28"/>
              </w:rPr>
            </w:pPr>
            <w:r>
              <w:rPr>
                <w:rFonts w:cs="Times New Roman"/>
                <w:color w:val="auto"/>
                <w:sz w:val="24"/>
                <w:szCs w:val="28"/>
              </w:rPr>
              <w:t>Tên cột hiện tại chưa phản ánh đúng cơ chế. Khi tổng hợp nhu cầu theo năm, dùng bảng thuyết minh đã xác nhận; không dùng giá trị lặp ở C.</w:t>
            </w:r>
          </w:p>
        </w:tc>
      </w:tr>
      <w:tr w14:paraId="77ABC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7B1BB50">
            <w:pPr>
              <w:spacing w:after="40" w:line="240" w:lineRule="auto"/>
              <w:jc w:val="center"/>
              <w:rPr>
                <w:rFonts w:cs="Times New Roman"/>
                <w:color w:val="auto"/>
                <w:sz w:val="28"/>
                <w:szCs w:val="28"/>
              </w:rPr>
            </w:pPr>
            <w:r>
              <w:rPr>
                <w:rFonts w:cs="Times New Roman"/>
                <w:color w:val="auto"/>
                <w:sz w:val="24"/>
                <w:szCs w:val="28"/>
              </w:rPr>
              <w:t>D</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86BC2AE">
            <w:pPr>
              <w:spacing w:after="40" w:line="240" w:lineRule="auto"/>
              <w:rPr>
                <w:rFonts w:cs="Times New Roman"/>
                <w:color w:val="auto"/>
                <w:sz w:val="28"/>
                <w:szCs w:val="28"/>
              </w:rPr>
            </w:pPr>
            <w:r>
              <w:rPr>
                <w:rFonts w:cs="Times New Roman"/>
                <w:color w:val="auto"/>
                <w:sz w:val="24"/>
                <w:szCs w:val="28"/>
              </w:rPr>
              <w:t>Số người có thể bố trí (cùng đơn vị tính)</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9186627">
            <w:pPr>
              <w:spacing w:after="40" w:line="240" w:lineRule="auto"/>
              <w:rPr>
                <w:rFonts w:cs="Times New Roman"/>
                <w:color w:val="auto"/>
                <w:sz w:val="28"/>
                <w:szCs w:val="28"/>
              </w:rPr>
            </w:pPr>
            <w:r>
              <w:rPr>
                <w:rFonts w:cs="Times New Roman"/>
                <w:color w:val="auto"/>
                <w:sz w:val="24"/>
                <w:szCs w:val="28"/>
              </w:rPr>
              <w:t>Số người có thể bố trí trong đúng năm, sau đối chiếu biến động nhân lực, giờ phân bổ và yêu cầu hiện diện.</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813B0F2">
            <w:pPr>
              <w:spacing w:after="40" w:line="240" w:lineRule="auto"/>
              <w:rPr>
                <w:rFonts w:cs="Times New Roman"/>
                <w:color w:val="auto"/>
                <w:sz w:val="28"/>
                <w:szCs w:val="28"/>
              </w:rPr>
            </w:pPr>
            <w:r>
              <w:rPr>
                <w:rFonts w:cs="Times New Roman"/>
                <w:color w:val="auto"/>
                <w:sz w:val="24"/>
                <w:szCs w:val="28"/>
              </w:rPr>
              <w:t>D1, bảng phân bổ giờ, hồ sơ nhân lực và phương án bố trí của năm tương ứng.</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6781866">
            <w:pPr>
              <w:spacing w:after="40" w:line="240" w:lineRule="auto"/>
              <w:rPr>
                <w:rFonts w:cs="Times New Roman"/>
                <w:color w:val="auto"/>
                <w:sz w:val="28"/>
                <w:szCs w:val="28"/>
              </w:rPr>
            </w:pPr>
            <w:r>
              <w:rPr>
                <w:rFonts w:cs="Times New Roman"/>
                <w:color w:val="auto"/>
                <w:sz w:val="24"/>
                <w:szCs w:val="28"/>
              </w:rPr>
              <w:t>Ghi số người thực tế; nêu rõ người toàn thời gian, kiêm nhiệm và phần đáp ứng tại H/bảng thuyết minh. Không tính một người là toàn thời gian ở nhiều vị trí.</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84CA46C">
            <w:pPr>
              <w:spacing w:after="40" w:line="240" w:lineRule="auto"/>
              <w:rPr>
                <w:rFonts w:cs="Times New Roman"/>
                <w:color w:val="auto"/>
                <w:sz w:val="28"/>
                <w:szCs w:val="28"/>
              </w:rPr>
            </w:pPr>
            <w:r>
              <w:rPr>
                <w:rFonts w:cs="Times New Roman"/>
                <w:color w:val="auto"/>
                <w:sz w:val="24"/>
                <w:szCs w:val="28"/>
              </w:rPr>
              <w:t>Nhập/tổng hợp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F4C92E2">
            <w:pPr>
              <w:spacing w:after="40" w:line="240" w:lineRule="auto"/>
              <w:rPr>
                <w:rFonts w:cs="Times New Roman"/>
                <w:color w:val="auto"/>
                <w:sz w:val="28"/>
                <w:szCs w:val="28"/>
              </w:rPr>
            </w:pPr>
            <w:r>
              <w:rPr>
                <w:rFonts w:cs="Times New Roman"/>
                <w:color w:val="auto"/>
                <w:sz w:val="24"/>
                <w:szCs w:val="28"/>
              </w:rPr>
              <w:t>Không trừ trực tiếp người lao động quy đổi với nguyên số người nếu khác cơ sở.</w:t>
            </w:r>
          </w:p>
        </w:tc>
      </w:tr>
      <w:tr w14:paraId="4B2E4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3B7A6AA">
            <w:pPr>
              <w:spacing w:after="40" w:line="240" w:lineRule="auto"/>
              <w:jc w:val="center"/>
              <w:rPr>
                <w:rFonts w:cs="Times New Roman"/>
                <w:color w:val="auto"/>
                <w:sz w:val="28"/>
                <w:szCs w:val="28"/>
              </w:rPr>
            </w:pPr>
            <w:r>
              <w:rPr>
                <w:rFonts w:cs="Times New Roman"/>
                <w:color w:val="auto"/>
                <w:sz w:val="24"/>
                <w:szCs w:val="28"/>
              </w:rPr>
              <w:t>E</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7818979">
            <w:pPr>
              <w:spacing w:after="40" w:line="240" w:lineRule="auto"/>
              <w:rPr>
                <w:rFonts w:cs="Times New Roman"/>
                <w:color w:val="auto"/>
                <w:sz w:val="28"/>
                <w:szCs w:val="28"/>
              </w:rPr>
            </w:pPr>
            <w:r>
              <w:rPr>
                <w:rFonts w:cs="Times New Roman"/>
                <w:color w:val="auto"/>
                <w:sz w:val="24"/>
                <w:szCs w:val="28"/>
              </w:rPr>
              <w:t>Biên chế được giao theo đúng cấp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F83A5E6">
            <w:pPr>
              <w:spacing w:after="40" w:line="240" w:lineRule="auto"/>
              <w:rPr>
                <w:rFonts w:cs="Times New Roman"/>
                <w:color w:val="auto"/>
                <w:sz w:val="28"/>
                <w:szCs w:val="28"/>
              </w:rPr>
            </w:pPr>
            <w:r>
              <w:rPr>
                <w:rFonts w:cs="Times New Roman"/>
                <w:color w:val="auto"/>
                <w:sz w:val="24"/>
                <w:szCs w:val="28"/>
              </w:rPr>
              <w:t>Chỉ tiêu biên chế/số lượng người làm việc được cấp có thẩm quyền giao ở đúng phạm vi.</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8803236">
            <w:pPr>
              <w:spacing w:after="40" w:line="240" w:lineRule="auto"/>
              <w:rPr>
                <w:rFonts w:cs="Times New Roman"/>
                <w:color w:val="auto"/>
                <w:sz w:val="28"/>
                <w:szCs w:val="28"/>
              </w:rPr>
            </w:pPr>
            <w:r>
              <w:rPr>
                <w:rFonts w:cs="Times New Roman"/>
                <w:color w:val="auto"/>
                <w:sz w:val="24"/>
                <w:szCs w:val="28"/>
              </w:rPr>
              <w:t>dữ liệu nguồn nhân lực; quyết định giao biên chế.</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9130A4B">
            <w:pPr>
              <w:spacing w:after="40" w:line="240" w:lineRule="auto"/>
              <w:rPr>
                <w:rFonts w:cs="Times New Roman"/>
                <w:color w:val="auto"/>
                <w:sz w:val="28"/>
                <w:szCs w:val="28"/>
              </w:rPr>
            </w:pPr>
            <w:r>
              <w:rPr>
                <w:rFonts w:cs="Times New Roman"/>
                <w:color w:val="auto"/>
                <w:sz w:val="24"/>
                <w:szCs w:val="28"/>
              </w:rPr>
              <w:t>Chỉ ghi theo VTVL nếu quyết định phân bổ đến VTVL; nếu chỉ giao tổng, không lặp tổng ở từng dòng.</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A7EE6CA">
            <w:pPr>
              <w:spacing w:after="40" w:line="240" w:lineRule="auto"/>
              <w:rPr>
                <w:rFonts w:cs="Times New Roman"/>
                <w:color w:val="auto"/>
                <w:sz w:val="28"/>
                <w:szCs w:val="28"/>
              </w:rPr>
            </w:pPr>
            <w:r>
              <w:rPr>
                <w:rFonts w:cs="Times New Roman"/>
                <w:color w:val="auto"/>
                <w:sz w:val="24"/>
                <w:szCs w:val="28"/>
              </w:rPr>
              <w:t>Kế thừa/nhập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168C3DA">
            <w:pPr>
              <w:spacing w:after="40" w:line="240" w:lineRule="auto"/>
              <w:rPr>
                <w:rFonts w:cs="Times New Roman"/>
                <w:color w:val="auto"/>
                <w:sz w:val="28"/>
                <w:szCs w:val="28"/>
              </w:rPr>
            </w:pPr>
            <w:r>
              <w:rPr>
                <w:rFonts w:cs="Times New Roman"/>
                <w:color w:val="auto"/>
                <w:sz w:val="24"/>
                <w:szCs w:val="28"/>
              </w:rPr>
              <w:t>Tránh nhân nhiều lần cùng một tổng biên chế.</w:t>
            </w:r>
          </w:p>
        </w:tc>
      </w:tr>
      <w:tr w14:paraId="7F92F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A7F8E9C">
            <w:pPr>
              <w:spacing w:after="40" w:line="240" w:lineRule="auto"/>
              <w:jc w:val="center"/>
              <w:rPr>
                <w:rFonts w:cs="Times New Roman"/>
                <w:color w:val="auto"/>
                <w:sz w:val="28"/>
                <w:szCs w:val="28"/>
              </w:rPr>
            </w:pPr>
            <w:r>
              <w:rPr>
                <w:rFonts w:cs="Times New Roman"/>
                <w:color w:val="auto"/>
                <w:sz w:val="24"/>
                <w:szCs w:val="28"/>
              </w:rPr>
              <w:t>F</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A8EC2F4">
            <w:pPr>
              <w:spacing w:after="40" w:line="240" w:lineRule="auto"/>
              <w:rPr>
                <w:rFonts w:cs="Times New Roman"/>
                <w:color w:val="auto"/>
                <w:sz w:val="28"/>
                <w:szCs w:val="28"/>
              </w:rPr>
            </w:pPr>
            <w:r>
              <w:rPr>
                <w:rFonts w:cs="Times New Roman"/>
                <w:color w:val="auto"/>
                <w:sz w:val="24"/>
                <w:szCs w:val="28"/>
              </w:rPr>
              <w:t>Điều chuyển/bố trí lại</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1D9BAAB">
            <w:pPr>
              <w:spacing w:after="40" w:line="240" w:lineRule="auto"/>
              <w:rPr>
                <w:rFonts w:cs="Times New Roman"/>
                <w:color w:val="auto"/>
                <w:sz w:val="28"/>
                <w:szCs w:val="28"/>
              </w:rPr>
            </w:pPr>
            <w:r>
              <w:rPr>
                <w:rFonts w:cs="Times New Roman"/>
                <w:color w:val="auto"/>
                <w:sz w:val="24"/>
                <w:szCs w:val="28"/>
              </w:rPr>
              <w:t>Phương án tự sắp xếp: điều chuyển, bố trí lại, kiêm nhiệm, đào tạo, dùng chung nhân lực.</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8DB1C85">
            <w:pPr>
              <w:spacing w:after="40" w:line="240" w:lineRule="auto"/>
              <w:rPr>
                <w:rFonts w:cs="Times New Roman"/>
                <w:color w:val="auto"/>
                <w:sz w:val="28"/>
                <w:szCs w:val="28"/>
              </w:rPr>
            </w:pPr>
            <w:r>
              <w:rPr>
                <w:rFonts w:cs="Times New Roman"/>
                <w:color w:val="auto"/>
                <w:sz w:val="24"/>
                <w:szCs w:val="28"/>
              </w:rPr>
              <w:t>Kết quả đối chiếu C3-D1.</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8E1F176">
            <w:pPr>
              <w:spacing w:after="40" w:line="240" w:lineRule="auto"/>
              <w:rPr>
                <w:rFonts w:cs="Times New Roman"/>
                <w:color w:val="auto"/>
                <w:sz w:val="28"/>
                <w:szCs w:val="28"/>
              </w:rPr>
            </w:pPr>
            <w:r>
              <w:rPr>
                <w:rFonts w:cs="Times New Roman"/>
                <w:color w:val="auto"/>
                <w:sz w:val="24"/>
                <w:szCs w:val="28"/>
              </w:rPr>
              <w:t>Ghi mô tả ngắn theo mẫu: giải pháp; số người liên quan; thời điểm; nơi đi/nơi đến; nguồn. Không cộng ô mô tả này như một chỉ tiêu số.</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EF8F8DC">
            <w:pPr>
              <w:spacing w:after="40" w:line="240" w:lineRule="auto"/>
              <w:rPr>
                <w:rFonts w:cs="Times New Roman"/>
                <w:color w:val="auto"/>
                <w:sz w:val="28"/>
                <w:szCs w:val="28"/>
              </w:rPr>
            </w:pPr>
            <w:r>
              <w:rPr>
                <w:rFonts w:cs="Times New Roman"/>
                <w:color w:val="auto"/>
                <w:sz w:val="24"/>
                <w:szCs w:val="28"/>
              </w:rPr>
              <w:t>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06FE438">
            <w:pPr>
              <w:spacing w:after="40" w:line="240" w:lineRule="auto"/>
              <w:rPr>
                <w:rFonts w:cs="Times New Roman"/>
                <w:color w:val="auto"/>
                <w:sz w:val="28"/>
                <w:szCs w:val="28"/>
              </w:rPr>
            </w:pPr>
            <w:r>
              <w:rPr>
                <w:rFonts w:cs="Times New Roman"/>
                <w:color w:val="auto"/>
                <w:sz w:val="24"/>
                <w:szCs w:val="28"/>
              </w:rPr>
              <w:t>Phải xem xét trước khi đề nghị tăng biên chế.</w:t>
            </w:r>
          </w:p>
        </w:tc>
      </w:tr>
      <w:tr w14:paraId="5DBBE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46A7212">
            <w:pPr>
              <w:spacing w:after="40" w:line="240" w:lineRule="auto"/>
              <w:jc w:val="center"/>
              <w:rPr>
                <w:rFonts w:cs="Times New Roman"/>
                <w:color w:val="auto"/>
                <w:sz w:val="28"/>
                <w:szCs w:val="28"/>
              </w:rPr>
            </w:pPr>
            <w:r>
              <w:rPr>
                <w:rFonts w:cs="Times New Roman"/>
                <w:color w:val="auto"/>
                <w:sz w:val="24"/>
                <w:szCs w:val="28"/>
              </w:rPr>
              <w:t>G</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2A6F57B">
            <w:pPr>
              <w:spacing w:after="40" w:line="240" w:lineRule="auto"/>
              <w:rPr>
                <w:rFonts w:cs="Times New Roman"/>
                <w:color w:val="auto"/>
                <w:sz w:val="28"/>
                <w:szCs w:val="28"/>
              </w:rPr>
            </w:pPr>
            <w:r>
              <w:rPr>
                <w:rFonts w:cs="Times New Roman"/>
                <w:color w:val="auto"/>
                <w:sz w:val="24"/>
                <w:szCs w:val="28"/>
              </w:rPr>
              <w:t>Đề nghị điều chỉnh</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A243A77">
            <w:pPr>
              <w:spacing w:after="40" w:line="240" w:lineRule="auto"/>
              <w:rPr>
                <w:rFonts w:cs="Times New Roman"/>
                <w:color w:val="auto"/>
                <w:sz w:val="28"/>
                <w:szCs w:val="28"/>
              </w:rPr>
            </w:pPr>
            <w:r>
              <w:rPr>
                <w:rFonts w:cs="Times New Roman"/>
                <w:color w:val="auto"/>
                <w:sz w:val="24"/>
                <w:szCs w:val="28"/>
              </w:rPr>
              <w:t>Chỉ tiêu đề nghị điều chỉnh sau khi đã tính các giải pháp tự sắp xếp.</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AE3A558">
            <w:pPr>
              <w:spacing w:after="40" w:line="240" w:lineRule="auto"/>
              <w:rPr>
                <w:rFonts w:cs="Times New Roman"/>
                <w:color w:val="auto"/>
                <w:sz w:val="28"/>
                <w:szCs w:val="28"/>
              </w:rPr>
            </w:pPr>
            <w:r>
              <w:rPr>
                <w:rFonts w:cs="Times New Roman"/>
                <w:color w:val="auto"/>
                <w:sz w:val="24"/>
                <w:szCs w:val="28"/>
              </w:rPr>
              <w:t>Phương án thẩm định.</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A4B1111">
            <w:pPr>
              <w:spacing w:after="40" w:line="240" w:lineRule="auto"/>
              <w:rPr>
                <w:rFonts w:cs="Times New Roman"/>
                <w:color w:val="auto"/>
                <w:sz w:val="28"/>
                <w:szCs w:val="28"/>
              </w:rPr>
            </w:pPr>
            <w:r>
              <w:rPr>
                <w:rFonts w:cs="Times New Roman"/>
                <w:color w:val="auto"/>
                <w:sz w:val="24"/>
                <w:szCs w:val="28"/>
              </w:rPr>
              <w:t>Ghi số nguyên: dương là đề nghị tăng, âm là đề nghị giảm, 0 là không điều chỉnh đã được xác nhận; chưa đủ căn cứ thì để trống và giải trình.</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CDA6275">
            <w:pPr>
              <w:spacing w:after="40" w:line="240" w:lineRule="auto"/>
              <w:rPr>
                <w:rFonts w:cs="Times New Roman"/>
                <w:color w:val="auto"/>
                <w:sz w:val="28"/>
                <w:szCs w:val="28"/>
              </w:rPr>
            </w:pPr>
            <w:r>
              <w:rPr>
                <w:rFonts w:cs="Times New Roman"/>
                <w:color w:val="auto"/>
                <w:sz w:val="24"/>
                <w:szCs w:val="28"/>
              </w:rPr>
              <w:t>Nhập sau thẩm định</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10025ED">
            <w:pPr>
              <w:spacing w:after="40" w:line="240" w:lineRule="auto"/>
              <w:rPr>
                <w:rFonts w:cs="Times New Roman"/>
                <w:color w:val="auto"/>
                <w:sz w:val="28"/>
                <w:szCs w:val="28"/>
              </w:rPr>
            </w:pPr>
            <w:r>
              <w:rPr>
                <w:rFonts w:cs="Times New Roman"/>
                <w:color w:val="auto"/>
                <w:sz w:val="24"/>
                <w:szCs w:val="28"/>
              </w:rPr>
              <w:t>Nhu cầu nhân lực không tự động làm tăng tổng biên chế.</w:t>
            </w:r>
          </w:p>
        </w:tc>
      </w:tr>
      <w:tr w14:paraId="28F6E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C73F708">
            <w:pPr>
              <w:spacing w:after="40" w:line="240" w:lineRule="auto"/>
              <w:jc w:val="center"/>
              <w:rPr>
                <w:rFonts w:cs="Times New Roman"/>
                <w:color w:val="auto"/>
                <w:sz w:val="28"/>
                <w:szCs w:val="28"/>
              </w:rPr>
            </w:pPr>
            <w:r>
              <w:rPr>
                <w:rFonts w:cs="Times New Roman"/>
                <w:color w:val="auto"/>
                <w:sz w:val="24"/>
                <w:szCs w:val="28"/>
              </w:rPr>
              <w:t>H</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7D89DA2">
            <w:pPr>
              <w:spacing w:after="40" w:line="240" w:lineRule="auto"/>
              <w:rPr>
                <w:rFonts w:cs="Times New Roman"/>
                <w:color w:val="auto"/>
                <w:sz w:val="28"/>
                <w:szCs w:val="28"/>
              </w:rPr>
            </w:pPr>
            <w:r>
              <w:rPr>
                <w:rFonts w:cs="Times New Roman"/>
                <w:color w:val="auto"/>
                <w:sz w:val="24"/>
                <w:szCs w:val="28"/>
              </w:rPr>
              <w:t>Nguồn/giải trình</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C2444BE">
            <w:pPr>
              <w:spacing w:after="40" w:line="240" w:lineRule="auto"/>
              <w:rPr>
                <w:rFonts w:cs="Times New Roman"/>
                <w:color w:val="auto"/>
                <w:sz w:val="28"/>
                <w:szCs w:val="28"/>
              </w:rPr>
            </w:pPr>
            <w:r>
              <w:rPr>
                <w:rFonts w:cs="Times New Roman"/>
                <w:color w:val="auto"/>
                <w:sz w:val="24"/>
                <w:szCs w:val="28"/>
              </w:rPr>
              <w:t>Căn cứ và giải trình cho phương án.</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66DEE4A">
            <w:pPr>
              <w:spacing w:after="40" w:line="240" w:lineRule="auto"/>
              <w:rPr>
                <w:rFonts w:cs="Times New Roman"/>
                <w:color w:val="auto"/>
                <w:sz w:val="28"/>
                <w:szCs w:val="28"/>
              </w:rPr>
            </w:pPr>
            <w:r>
              <w:rPr>
                <w:rFonts w:cs="Times New Roman"/>
                <w:color w:val="auto"/>
                <w:sz w:val="24"/>
                <w:szCs w:val="28"/>
              </w:rPr>
              <w:t>C3, D1, quyết định giao, tài liệu tổ chức.</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25B4860">
            <w:pPr>
              <w:spacing w:after="40" w:line="240" w:lineRule="auto"/>
              <w:rPr>
                <w:rFonts w:cs="Times New Roman"/>
                <w:color w:val="auto"/>
                <w:sz w:val="28"/>
                <w:szCs w:val="28"/>
              </w:rPr>
            </w:pPr>
            <w:r>
              <w:rPr>
                <w:rFonts w:cs="Times New Roman"/>
                <w:color w:val="auto"/>
                <w:sz w:val="24"/>
                <w:szCs w:val="28"/>
              </w:rPr>
              <w:t>Dẫn dòng nhu cầu theo năm; nêu giải pháp tự sắp xếp, phần kiêm nhiệm, lý do thiếu/thừa, căn cứ điều chỉnh và hồ sơ thẩm định/quyết định nếu có.</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2F46D42">
            <w:pPr>
              <w:spacing w:after="40" w:line="240" w:lineRule="auto"/>
              <w:rPr>
                <w:rFonts w:cs="Times New Roman"/>
                <w:color w:val="auto"/>
                <w:sz w:val="28"/>
                <w:szCs w:val="28"/>
              </w:rPr>
            </w:pPr>
            <w:r>
              <w:rPr>
                <w:rFonts w:cs="Times New Roman"/>
                <w:color w:val="auto"/>
                <w:sz w:val="24"/>
                <w:szCs w:val="28"/>
              </w:rPr>
              <w:t>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6104369">
            <w:pPr>
              <w:spacing w:after="40" w:line="240" w:lineRule="auto"/>
              <w:rPr>
                <w:rFonts w:cs="Times New Roman"/>
                <w:color w:val="auto"/>
                <w:sz w:val="28"/>
                <w:szCs w:val="28"/>
              </w:rPr>
            </w:pPr>
            <w:r>
              <w:rPr>
                <w:rFonts w:cs="Times New Roman"/>
                <w:color w:val="auto"/>
                <w:sz w:val="24"/>
                <w:szCs w:val="28"/>
              </w:rPr>
              <w:t>Bắt buộc với đề nghị điều chỉnh.</w:t>
            </w:r>
          </w:p>
        </w:tc>
      </w:tr>
      <w:tr w14:paraId="644C4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272E24B">
            <w:pPr>
              <w:spacing w:after="40" w:line="240" w:lineRule="auto"/>
              <w:jc w:val="center"/>
              <w:rPr>
                <w:rFonts w:cs="Times New Roman"/>
                <w:color w:val="auto"/>
                <w:sz w:val="28"/>
                <w:szCs w:val="28"/>
              </w:rPr>
            </w:pPr>
            <w:r>
              <w:rPr>
                <w:rFonts w:cs="Times New Roman"/>
                <w:color w:val="auto"/>
                <w:sz w:val="24"/>
                <w:szCs w:val="28"/>
              </w:rPr>
              <w:t>I</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C60112B">
            <w:pPr>
              <w:spacing w:after="40" w:line="240" w:lineRule="auto"/>
              <w:rPr>
                <w:rFonts w:cs="Times New Roman"/>
                <w:color w:val="auto"/>
                <w:sz w:val="28"/>
                <w:szCs w:val="28"/>
              </w:rPr>
            </w:pPr>
            <w:r>
              <w:rPr>
                <w:rFonts w:cs="Times New Roman"/>
                <w:color w:val="auto"/>
                <w:sz w:val="24"/>
                <w:szCs w:val="28"/>
              </w:rPr>
              <w:t>Trạng thái</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C7F61C1">
            <w:pPr>
              <w:spacing w:after="40" w:line="240" w:lineRule="auto"/>
              <w:rPr>
                <w:rFonts w:cs="Times New Roman"/>
                <w:color w:val="auto"/>
                <w:sz w:val="28"/>
                <w:szCs w:val="28"/>
              </w:rPr>
            </w:pPr>
            <w:r>
              <w:rPr>
                <w:rFonts w:cs="Times New Roman"/>
                <w:color w:val="auto"/>
                <w:sz w:val="24"/>
                <w:szCs w:val="28"/>
              </w:rPr>
              <w:t>Trạng thái phương án: đang xây dựng/đã hoàn thành ở đơn vị/đã thẩm định/đã được quyết định.</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DD61FBA">
            <w:pPr>
              <w:spacing w:after="40" w:line="240" w:lineRule="auto"/>
              <w:rPr>
                <w:rFonts w:cs="Times New Roman"/>
                <w:color w:val="auto"/>
                <w:sz w:val="28"/>
                <w:szCs w:val="28"/>
              </w:rPr>
            </w:pPr>
            <w:r>
              <w:rPr>
                <w:rFonts w:cs="Times New Roman"/>
                <w:color w:val="auto"/>
                <w:sz w:val="24"/>
                <w:szCs w:val="28"/>
              </w:rPr>
              <w:t>Quy trình xử lý hồ sơ.</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A8BEABA">
            <w:pPr>
              <w:spacing w:after="40" w:line="240" w:lineRule="auto"/>
              <w:rPr>
                <w:rFonts w:cs="Times New Roman"/>
                <w:color w:val="auto"/>
                <w:sz w:val="28"/>
                <w:szCs w:val="28"/>
              </w:rPr>
            </w:pPr>
            <w:r>
              <w:rPr>
                <w:rFonts w:cs="Times New Roman"/>
                <w:color w:val="auto"/>
                <w:sz w:val="24"/>
                <w:szCs w:val="28"/>
              </w:rPr>
              <w:t>Chọn: Đang xây dựng / Đã hoàn thành ở đơn vị / Đã thẩm định / Đã được quyết định.</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4B8B856">
            <w:pPr>
              <w:spacing w:after="40" w:line="240" w:lineRule="auto"/>
              <w:rPr>
                <w:rFonts w:cs="Times New Roman"/>
                <w:color w:val="auto"/>
                <w:sz w:val="28"/>
                <w:szCs w:val="28"/>
              </w:rPr>
            </w:pPr>
            <w:r>
              <w:rPr>
                <w:rFonts w:cs="Times New Roman"/>
                <w:color w:val="auto"/>
                <w:sz w:val="24"/>
                <w:szCs w:val="28"/>
              </w:rPr>
              <w:t>Chọn</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D84A21E">
            <w:pPr>
              <w:spacing w:after="40" w:line="240" w:lineRule="auto"/>
              <w:rPr>
                <w:rFonts w:cs="Times New Roman"/>
                <w:color w:val="auto"/>
                <w:sz w:val="28"/>
                <w:szCs w:val="28"/>
              </w:rPr>
            </w:pPr>
            <w:r>
              <w:rPr>
                <w:rFonts w:cs="Times New Roman"/>
                <w:color w:val="auto"/>
                <w:sz w:val="24"/>
                <w:szCs w:val="28"/>
              </w:rPr>
              <w:t>Chỉ chọn “Đã thẩm định” hoặc “Đã được quyết định” khi có hồ sơ, chủ thể và ngày xác nhận; dẫn tại H.</w:t>
            </w:r>
          </w:p>
        </w:tc>
      </w:tr>
      <w:tr w14:paraId="7B0F4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C851456">
            <w:pPr>
              <w:spacing w:after="40" w:line="240" w:lineRule="auto"/>
              <w:jc w:val="center"/>
              <w:rPr>
                <w:rFonts w:cs="Times New Roman"/>
                <w:color w:val="auto"/>
                <w:sz w:val="28"/>
                <w:szCs w:val="28"/>
              </w:rPr>
            </w:pPr>
            <w:r>
              <w:rPr>
                <w:rFonts w:cs="Times New Roman"/>
                <w:color w:val="auto"/>
                <w:sz w:val="24"/>
                <w:szCs w:val="28"/>
              </w:rPr>
              <w:t>J</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86A104A">
            <w:pPr>
              <w:spacing w:after="40" w:line="240" w:lineRule="auto"/>
              <w:rPr>
                <w:rFonts w:cs="Times New Roman"/>
                <w:color w:val="auto"/>
                <w:sz w:val="28"/>
                <w:szCs w:val="28"/>
              </w:rPr>
            </w:pPr>
            <w:r>
              <w:rPr>
                <w:rFonts w:cs="Times New Roman"/>
                <w:color w:val="auto"/>
                <w:sz w:val="24"/>
                <w:szCs w:val="28"/>
              </w:rPr>
              <w:t>Cảnh báo</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7FFDA0D">
            <w:pPr>
              <w:spacing w:after="40" w:line="240" w:lineRule="auto"/>
              <w:rPr>
                <w:rFonts w:cs="Times New Roman"/>
                <w:color w:val="auto"/>
                <w:sz w:val="28"/>
                <w:szCs w:val="28"/>
              </w:rPr>
            </w:pPr>
            <w:r>
              <w:rPr>
                <w:rFonts w:cs="Times New Roman"/>
                <w:color w:val="auto"/>
                <w:sz w:val="24"/>
                <w:szCs w:val="28"/>
              </w:rPr>
              <w:t>THIẾU PHƯƠNG ÁN / CHƯA CHỌN TRẠNG THÁI / ĐANG XÂY DỰNG / CHƯA ĐỦ CĂN CỨ / SẴN SÀNG THẨM ĐỊNH / ĐÃ THẨM ĐỊNH / ĐÃ QUYẾT ĐỊNH.</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D5CDF3E">
            <w:pPr>
              <w:spacing w:after="40" w:line="240" w:lineRule="auto"/>
              <w:rPr>
                <w:rFonts w:cs="Times New Roman"/>
                <w:color w:val="auto"/>
                <w:sz w:val="28"/>
                <w:szCs w:val="28"/>
              </w:rPr>
            </w:pPr>
            <w:r>
              <w:rPr>
                <w:rFonts w:cs="Times New Roman"/>
                <w:color w:val="auto"/>
                <w:sz w:val="24"/>
                <w:szCs w:val="28"/>
              </w:rPr>
              <w:t>Điều kiện kiểm tra.</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EED220A">
            <w:pPr>
              <w:spacing w:after="40" w:line="240" w:lineRule="auto"/>
              <w:rPr>
                <w:rFonts w:cs="Times New Roman"/>
                <w:color w:val="auto"/>
                <w:sz w:val="28"/>
                <w:szCs w:val="28"/>
              </w:rPr>
            </w:pPr>
            <w:r>
              <w:rPr>
                <w:rFonts w:cs="Times New Roman"/>
                <w:color w:val="auto"/>
                <w:sz w:val="24"/>
                <w:szCs w:val="28"/>
              </w:rPr>
              <w:t>Không nhập tay.</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A3FD5A3">
            <w:pPr>
              <w:spacing w:after="40" w:line="240" w:lineRule="auto"/>
              <w:rPr>
                <w:rFonts w:cs="Times New Roman"/>
                <w:color w:val="auto"/>
                <w:sz w:val="28"/>
                <w:szCs w:val="28"/>
              </w:rPr>
            </w:pPr>
            <w:r>
              <w:rPr>
                <w:rFonts w:cs="Times New Roman"/>
                <w:color w:val="auto"/>
                <w:sz w:val="24"/>
                <w:szCs w:val="28"/>
              </w:rPr>
              <w:t>Tự động – KHÔNG 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DF3BFBC">
            <w:pPr>
              <w:spacing w:after="40" w:line="240" w:lineRule="auto"/>
              <w:jc w:val="both"/>
              <w:rPr>
                <w:rFonts w:cs="Times New Roman"/>
                <w:color w:val="auto"/>
                <w:sz w:val="28"/>
                <w:szCs w:val="28"/>
              </w:rPr>
            </w:pPr>
            <w:r>
              <w:rPr>
                <w:rFonts w:cs="Times New Roman"/>
                <w:color w:val="auto"/>
                <w:sz w:val="24"/>
                <w:szCs w:val="28"/>
              </w:rPr>
              <w:t>Excel đã kiểm tra trạng thái “Đã kiểm chứng” và cảnh báo “ĐẠT” của C3 trước khi báo phương án đủ điều kiện. Chức năng này không xác thực độc lập văn bản thẩm định, quyết định; phải dẫn số, ngày và cơ quan ban hành tại H.</w:t>
            </w:r>
          </w:p>
        </w:tc>
      </w:tr>
      <w:tr w14:paraId="45EBA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4928B52">
            <w:pPr>
              <w:spacing w:after="40" w:line="240" w:lineRule="auto"/>
              <w:jc w:val="center"/>
              <w:rPr>
                <w:rFonts w:cs="Times New Roman"/>
                <w:color w:val="auto"/>
                <w:sz w:val="28"/>
                <w:szCs w:val="28"/>
              </w:rPr>
            </w:pPr>
            <w:r>
              <w:rPr>
                <w:rFonts w:cs="Times New Roman"/>
                <w:color w:val="auto"/>
                <w:sz w:val="24"/>
                <w:szCs w:val="28"/>
              </w:rPr>
              <w:t>K</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4F77406">
            <w:pPr>
              <w:spacing w:after="40" w:line="240" w:lineRule="auto"/>
              <w:rPr>
                <w:rFonts w:cs="Times New Roman"/>
                <w:color w:val="auto"/>
                <w:sz w:val="28"/>
                <w:szCs w:val="28"/>
              </w:rPr>
            </w:pPr>
            <w:r>
              <w:rPr>
                <w:rFonts w:cs="Times New Roman"/>
                <w:color w:val="auto"/>
                <w:sz w:val="24"/>
                <w:szCs w:val="28"/>
              </w:rPr>
              <w:t>PP2: người quy đổi (tham khảo)</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42ADC9A">
            <w:pPr>
              <w:spacing w:after="40" w:line="240" w:lineRule="auto"/>
              <w:rPr>
                <w:rFonts w:cs="Times New Roman"/>
                <w:color w:val="auto"/>
                <w:sz w:val="28"/>
                <w:szCs w:val="28"/>
              </w:rPr>
            </w:pPr>
            <w:r>
              <w:rPr>
                <w:rFonts w:cs="Times New Roman"/>
                <w:color w:val="auto"/>
                <w:sz w:val="24"/>
                <w:szCs w:val="28"/>
              </w:rPr>
              <w:t>Người quy đổi PP2 của VTVL, tự lấy từ C3 cột G (tham khảo, không đồng nhất biên chế).</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B5DD24A">
            <w:pPr>
              <w:spacing w:after="40" w:line="240" w:lineRule="auto"/>
              <w:rPr>
                <w:rFonts w:cs="Times New Roman"/>
                <w:color w:val="auto"/>
                <w:sz w:val="28"/>
                <w:szCs w:val="28"/>
              </w:rPr>
            </w:pPr>
            <w:r>
              <w:rPr>
                <w:rFonts w:cs="Times New Roman"/>
                <w:color w:val="auto"/>
                <w:sz w:val="24"/>
                <w:szCs w:val="28"/>
              </w:rPr>
              <w:t>Biểu C3, cột G.</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95952A1">
            <w:pPr>
              <w:spacing w:after="40" w:line="240" w:lineRule="auto"/>
              <w:rPr>
                <w:rFonts w:cs="Times New Roman"/>
                <w:color w:val="auto"/>
                <w:sz w:val="28"/>
                <w:szCs w:val="28"/>
              </w:rPr>
            </w:pPr>
            <w:r>
              <w:rPr>
                <w:rFonts w:cs="Times New Roman"/>
                <w:color w:val="auto"/>
                <w:sz w:val="24"/>
                <w:szCs w:val="28"/>
              </w:rPr>
              <w:t>Không nhập.</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2C393C6">
            <w:pPr>
              <w:spacing w:after="40" w:line="240" w:lineRule="auto"/>
              <w:rPr>
                <w:rFonts w:cs="Times New Roman"/>
                <w:color w:val="auto"/>
                <w:sz w:val="28"/>
                <w:szCs w:val="28"/>
              </w:rPr>
            </w:pPr>
            <w:r>
              <w:rPr>
                <w:rFonts w:cs="Times New Roman"/>
                <w:color w:val="auto"/>
                <w:sz w:val="24"/>
                <w:szCs w:val="28"/>
              </w:rPr>
              <w:t>Tự động – KHÔNG 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408EFFD">
            <w:pPr>
              <w:spacing w:after="40" w:line="240" w:lineRule="auto"/>
              <w:rPr>
                <w:rFonts w:cs="Times New Roman"/>
                <w:color w:val="auto"/>
                <w:sz w:val="28"/>
                <w:szCs w:val="28"/>
              </w:rPr>
            </w:pPr>
            <w:r>
              <w:rPr>
                <w:rFonts w:cs="Times New Roman"/>
                <w:color w:val="auto"/>
                <w:sz w:val="24"/>
                <w:szCs w:val="28"/>
              </w:rPr>
              <w:t>Không tự làm tròn thành số người hoặc số biên chế.</w:t>
            </w:r>
          </w:p>
        </w:tc>
      </w:tr>
      <w:tr w14:paraId="45302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D72ADD8">
            <w:pPr>
              <w:spacing w:after="40" w:line="240" w:lineRule="auto"/>
              <w:jc w:val="center"/>
              <w:rPr>
                <w:rFonts w:cs="Times New Roman"/>
                <w:color w:val="auto"/>
                <w:sz w:val="28"/>
                <w:szCs w:val="28"/>
              </w:rPr>
            </w:pPr>
            <w:r>
              <w:rPr>
                <w:rFonts w:cs="Times New Roman"/>
                <w:color w:val="auto"/>
                <w:sz w:val="24"/>
                <w:szCs w:val="28"/>
              </w:rPr>
              <w:t>L</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3843C2B">
            <w:pPr>
              <w:spacing w:after="40" w:line="240" w:lineRule="auto"/>
              <w:rPr>
                <w:rFonts w:cs="Times New Roman"/>
                <w:color w:val="auto"/>
                <w:sz w:val="28"/>
                <w:szCs w:val="28"/>
              </w:rPr>
            </w:pPr>
            <w:r>
              <w:rPr>
                <w:rFonts w:cs="Times New Roman"/>
                <w:color w:val="auto"/>
                <w:sz w:val="24"/>
                <w:szCs w:val="28"/>
              </w:rPr>
              <w:t>Người cần bố trí C3 năm cơ sở (tham khảo)</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3050B78">
            <w:pPr>
              <w:spacing w:after="40" w:line="240" w:lineRule="auto"/>
              <w:rPr>
                <w:rFonts w:cs="Times New Roman"/>
                <w:color w:val="auto"/>
                <w:sz w:val="28"/>
                <w:szCs w:val="28"/>
              </w:rPr>
            </w:pPr>
            <w:r>
              <w:rPr>
                <w:rFonts w:cs="Times New Roman"/>
                <w:color w:val="auto"/>
                <w:sz w:val="24"/>
                <w:szCs w:val="28"/>
              </w:rPr>
              <w:t>Người cần bố trí của VTVL, tự lấy từ C3 cột J.</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395F03C">
            <w:pPr>
              <w:spacing w:after="40" w:line="240" w:lineRule="auto"/>
              <w:rPr>
                <w:rFonts w:cs="Times New Roman"/>
                <w:color w:val="auto"/>
                <w:sz w:val="28"/>
                <w:szCs w:val="28"/>
              </w:rPr>
            </w:pPr>
            <w:r>
              <w:rPr>
                <w:rFonts w:cs="Times New Roman"/>
                <w:color w:val="auto"/>
                <w:sz w:val="24"/>
                <w:szCs w:val="28"/>
              </w:rPr>
              <w:t>Biểu C3 cột J.</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A2DE82A">
            <w:pPr>
              <w:spacing w:after="40" w:line="240" w:lineRule="auto"/>
              <w:rPr>
                <w:rFonts w:cs="Times New Roman"/>
                <w:color w:val="auto"/>
                <w:sz w:val="28"/>
                <w:szCs w:val="28"/>
              </w:rPr>
            </w:pPr>
            <w:r>
              <w:rPr>
                <w:rFonts w:cs="Times New Roman"/>
                <w:color w:val="auto"/>
                <w:sz w:val="24"/>
                <w:szCs w:val="28"/>
              </w:rPr>
              <w:t>Không nhập. Giữ phiên bản C3 của kỳ cơ sở; chỉ điều chỉnh cơ sở khi có căn cứ và lưu lịch sử.</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E308034">
            <w:pPr>
              <w:spacing w:after="40" w:line="240" w:lineRule="auto"/>
              <w:rPr>
                <w:rFonts w:cs="Times New Roman"/>
                <w:color w:val="auto"/>
                <w:sz w:val="28"/>
                <w:szCs w:val="28"/>
              </w:rPr>
            </w:pPr>
            <w:r>
              <w:rPr>
                <w:rFonts w:cs="Times New Roman"/>
                <w:color w:val="auto"/>
                <w:sz w:val="24"/>
                <w:szCs w:val="28"/>
              </w:rPr>
              <w:t>Tự động – KHÔNG 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5B328C8">
            <w:pPr>
              <w:spacing w:after="40" w:line="240" w:lineRule="auto"/>
              <w:rPr>
                <w:rFonts w:cs="Times New Roman"/>
                <w:color w:val="auto"/>
                <w:sz w:val="28"/>
                <w:szCs w:val="28"/>
              </w:rPr>
            </w:pPr>
            <w:r>
              <w:rPr>
                <w:rFonts w:cs="Times New Roman"/>
                <w:color w:val="auto"/>
                <w:sz w:val="24"/>
                <w:szCs w:val="28"/>
              </w:rPr>
              <w:t>Cột L và cột C hiện đều tham chiếu số người tại C3 cột J. Không coi hai giá trị là hai chỉ tiêu độc lập hoặc cộng hai lần.</w:t>
            </w:r>
          </w:p>
        </w:tc>
      </w:tr>
      <w:tr w14:paraId="1652D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2F9C8CB">
            <w:pPr>
              <w:spacing w:after="40" w:line="240" w:lineRule="auto"/>
              <w:jc w:val="center"/>
              <w:rPr>
                <w:rFonts w:cs="Times New Roman"/>
                <w:color w:val="auto"/>
                <w:sz w:val="28"/>
                <w:szCs w:val="28"/>
              </w:rPr>
            </w:pPr>
            <w:r>
              <w:rPr>
                <w:rFonts w:cs="Times New Roman"/>
                <w:color w:val="auto"/>
                <w:sz w:val="24"/>
                <w:szCs w:val="28"/>
              </w:rPr>
              <w:t>M</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398F634">
            <w:pPr>
              <w:spacing w:after="40" w:line="240" w:lineRule="auto"/>
              <w:rPr>
                <w:rFonts w:cs="Times New Roman"/>
                <w:color w:val="auto"/>
                <w:sz w:val="28"/>
                <w:szCs w:val="28"/>
              </w:rPr>
            </w:pPr>
            <w:r>
              <w:rPr>
                <w:rFonts w:cs="Times New Roman"/>
                <w:color w:val="auto"/>
                <w:sz w:val="24"/>
                <w:szCs w:val="28"/>
              </w:rPr>
              <w:t>Kiểm soát cơ sở đối chiếu</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E29F64B">
            <w:pPr>
              <w:spacing w:after="40" w:line="240" w:lineRule="auto"/>
              <w:rPr>
                <w:rFonts w:cs="Times New Roman"/>
                <w:color w:val="auto"/>
                <w:sz w:val="28"/>
                <w:szCs w:val="28"/>
              </w:rPr>
            </w:pPr>
            <w:r>
              <w:rPr>
                <w:rFonts w:cs="Times New Roman"/>
                <w:color w:val="auto"/>
                <w:sz w:val="24"/>
                <w:szCs w:val="28"/>
              </w:rPr>
              <w:t>Cảnh báo khi phép so sánh dùng đại lượng sai đơn vị/cơ sở hoặc chưa đủ điều kiện.</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ADA6712">
            <w:pPr>
              <w:spacing w:after="40" w:line="240" w:lineRule="auto"/>
              <w:rPr>
                <w:rFonts w:cs="Times New Roman"/>
                <w:color w:val="auto"/>
                <w:sz w:val="28"/>
                <w:szCs w:val="28"/>
              </w:rPr>
            </w:pPr>
            <w:r>
              <w:rPr>
                <w:rFonts w:cs="Times New Roman"/>
                <w:color w:val="auto"/>
                <w:sz w:val="24"/>
                <w:szCs w:val="28"/>
              </w:rPr>
              <w:t>C, D, K, L và quy tắc kiểm tra.</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7B116D9">
            <w:pPr>
              <w:spacing w:after="40" w:line="240" w:lineRule="auto"/>
              <w:rPr>
                <w:rFonts w:cs="Times New Roman"/>
                <w:color w:val="auto"/>
                <w:sz w:val="28"/>
                <w:szCs w:val="28"/>
              </w:rPr>
            </w:pPr>
            <w:r>
              <w:rPr>
                <w:rFonts w:cs="Times New Roman"/>
                <w:color w:val="auto"/>
                <w:sz w:val="24"/>
                <w:szCs w:val="28"/>
              </w:rPr>
              <w:t>Đọc kết quả, xử lý tại trường gốc; không sửa cảnh báo.</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FC65FAB">
            <w:pPr>
              <w:spacing w:after="40" w:line="240" w:lineRule="auto"/>
              <w:rPr>
                <w:rFonts w:cs="Times New Roman"/>
                <w:color w:val="auto"/>
                <w:sz w:val="28"/>
                <w:szCs w:val="28"/>
              </w:rPr>
            </w:pPr>
            <w:r>
              <w:rPr>
                <w:rFonts w:cs="Times New Roman"/>
                <w:color w:val="auto"/>
                <w:sz w:val="24"/>
                <w:szCs w:val="28"/>
              </w:rPr>
              <w:t>Tự động – KHÔNG 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850FEFC">
            <w:pPr>
              <w:spacing w:after="40" w:line="240" w:lineRule="auto"/>
              <w:rPr>
                <w:rFonts w:cs="Times New Roman"/>
                <w:color w:val="auto"/>
                <w:sz w:val="28"/>
                <w:szCs w:val="28"/>
              </w:rPr>
            </w:pPr>
            <w:r>
              <w:rPr>
                <w:rFonts w:cs="Times New Roman"/>
                <w:color w:val="auto"/>
                <w:sz w:val="24"/>
                <w:szCs w:val="28"/>
              </w:rPr>
              <w:t>C bằng L do cùng nguồn không phải kiểm tra độc lập của dự báo. Phải đối chiếu bảng nhu cầu theo năm, khả năng bố trí và căn cứ xác nhận.</w:t>
            </w:r>
          </w:p>
        </w:tc>
      </w:tr>
    </w:tbl>
    <w:p w14:paraId="0323F313">
      <w:pPr>
        <w:spacing w:after="100"/>
        <w:jc w:val="both"/>
        <w:rPr>
          <w:rFonts w:cs="Times New Roman"/>
          <w:color w:val="auto"/>
          <w:sz w:val="28"/>
          <w:szCs w:val="28"/>
        </w:rPr>
      </w:pPr>
      <w:r>
        <w:rPr>
          <w:rFonts w:cs="Times New Roman"/>
          <w:color w:val="auto"/>
          <w:sz w:val="26"/>
          <w:szCs w:val="28"/>
        </w:rPr>
        <w:t>Ví dụ minh họa (giả định, không phải định mức): C3 xác nhận kỳ cơ sở cần 2 người. D2 cột C và L vẫn hiển thị 2 ở các dòng năm 2027, 2028. Nếu nhu cầu đã xác nhận năm 2027 là 2, năm 2028 là 3, ghi đúng 2 và 3 tại bảng thuyết minh theo năm, kèm căn cứ; không sửa C3 thành 3 làm thay đổi cả dòng năm 2027. Số người có thể bố trí và đề nghị điều chỉnh được xác định cho từng năm sau khi xem xét bố trí lại.</w:t>
      </w:r>
    </w:p>
    <w:p w14:paraId="1530D1E2">
      <w:pPr>
        <w:spacing w:after="100"/>
        <w:jc w:val="both"/>
        <w:rPr>
          <w:rFonts w:cs="Times New Roman"/>
          <w:color w:val="auto"/>
          <w:sz w:val="28"/>
          <w:szCs w:val="28"/>
        </w:rPr>
      </w:pPr>
      <w:r>
        <w:rPr>
          <w:rFonts w:cs="Times New Roman"/>
          <w:color w:val="auto"/>
          <w:sz w:val="26"/>
          <w:szCs w:val="28"/>
        </w:rPr>
        <w:t>Kiểm tra: nhu cầu và khả năng bố trí phải thuộc cùng cơ quan, VTVL, năm và cùng đơn vị tính; không trừ trực tiếp số người quy đổi PP2 với số người thực tế. Trong bản Excel hiện tại, C bằng L chỉ thể hiện cùng nguồn liên kết, không chứng minh nhu cầu từng năm không đổi. Tổng hợp nhu cầu theo năm từ bảng thuyết minh đã xác nhận, không lấy C thay thế số dự báo. Không cộng biên chế của 05 năm thành tổng biên chế giai đoạn.</w:t>
      </w:r>
    </w:p>
    <w:p w14:paraId="0CF08481">
      <w:pPr>
        <w:keepNext/>
        <w:spacing w:after="100"/>
        <w:rPr>
          <w:color w:val="auto"/>
        </w:rPr>
      </w:pPr>
      <w:r>
        <w:rPr>
          <w:rFonts w:cs="Times New Roman"/>
          <w:b/>
          <w:color w:val="auto"/>
          <w:sz w:val="26"/>
        </w:rPr>
        <w:t>Bảng thuyết minh nhu cầu theo năm kèm D2</w:t>
      </w:r>
    </w:p>
    <w:p w14:paraId="0217F23A">
      <w:pPr>
        <w:keepNext/>
        <w:spacing w:after="100"/>
        <w:rPr>
          <w:color w:val="auto"/>
        </w:rPr>
      </w:pPr>
      <w:r>
        <w:rPr>
          <w:rFonts w:cs="Times New Roman"/>
          <w:color w:val="auto"/>
          <w:sz w:val="26"/>
        </w:rPr>
        <w:t>Bảng này là cấu trúc dữ liệu giải trình bổ trợ cho D2 do cơ quan đầu mối tập hợp từ hồ sơ đã có, không phải biểu nghiệp vụ; mỗi dòng theo một mã cơ quan, một mã VTVL và một năm. Dùng thống nhất các trường dưới đây để tổng hợp được số theo năm, thay cho chỉ thuyết minh bằng lời. Không yêu cầu đơn vị lập lại dữ liệu đã được xác nhận.</w:t>
      </w:r>
    </w:p>
    <w:tbl>
      <w:tblPr>
        <w:tblStyle w:val="12"/>
        <w:tblW w:w="0" w:type="auto"/>
        <w:jc w:val="center"/>
        <w:tblLayout w:type="fixed"/>
        <w:tblCellMar>
          <w:top w:w="0" w:type="dxa"/>
          <w:left w:w="108" w:type="dxa"/>
          <w:bottom w:w="0" w:type="dxa"/>
          <w:right w:w="108" w:type="dxa"/>
        </w:tblCellMar>
      </w:tblPr>
      <w:tblGrid>
        <w:gridCol w:w="3402"/>
        <w:gridCol w:w="11282"/>
      </w:tblGrid>
      <w:tr w14:paraId="703FED00">
        <w:tblPrEx>
          <w:tblCellMar>
            <w:top w:w="0" w:type="dxa"/>
            <w:left w:w="108" w:type="dxa"/>
            <w:bottom w:w="0" w:type="dxa"/>
            <w:right w:w="108" w:type="dxa"/>
          </w:tblCellMar>
        </w:tblPrEx>
        <w:trPr>
          <w:cantSplit/>
          <w:tblHeader/>
          <w:jc w:val="center"/>
        </w:trPr>
        <w:tc>
          <w:tcPr>
            <w:tcW w:w="3402"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6BB458BC">
            <w:pPr>
              <w:spacing w:after="40" w:line="240" w:lineRule="auto"/>
              <w:rPr>
                <w:color w:val="auto"/>
              </w:rPr>
            </w:pPr>
            <w:r>
              <w:rPr>
                <w:rFonts w:cs="Times New Roman"/>
                <w:b/>
                <w:color w:val="auto"/>
                <w:sz w:val="24"/>
              </w:rPr>
              <w:t>Trường dữ liệu</w:t>
            </w:r>
          </w:p>
        </w:tc>
        <w:tc>
          <w:tcPr>
            <w:tcW w:w="11282"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00BD10F3">
            <w:pPr>
              <w:spacing w:after="40" w:line="240" w:lineRule="auto"/>
              <w:rPr>
                <w:color w:val="auto"/>
              </w:rPr>
            </w:pPr>
            <w:r>
              <w:rPr>
                <w:rFonts w:cs="Times New Roman"/>
                <w:b/>
                <w:color w:val="auto"/>
                <w:sz w:val="24"/>
              </w:rPr>
              <w:t>Nội dung và cách ghi</w:t>
            </w:r>
          </w:p>
        </w:tc>
      </w:tr>
      <w:tr w14:paraId="5BFE326D">
        <w:tblPrEx>
          <w:tblCellMar>
            <w:top w:w="0" w:type="dxa"/>
            <w:left w:w="108" w:type="dxa"/>
            <w:bottom w:w="0" w:type="dxa"/>
            <w:right w:w="108" w:type="dxa"/>
          </w:tblCellMar>
        </w:tblPrEx>
        <w:trPr>
          <w:cantSplit/>
          <w:jc w:val="center"/>
        </w:trPr>
        <w:tc>
          <w:tcPr>
            <w:tcW w:w="34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F741814">
            <w:pPr>
              <w:spacing w:after="40" w:line="240" w:lineRule="auto"/>
              <w:rPr>
                <w:color w:val="auto"/>
              </w:rPr>
            </w:pPr>
            <w:r>
              <w:rPr>
                <w:rFonts w:cs="Times New Roman"/>
                <w:color w:val="auto"/>
                <w:sz w:val="24"/>
              </w:rPr>
              <w:t>Mã cơ quan, mã VTVL, năm</w:t>
            </w:r>
          </w:p>
        </w:tc>
        <w:tc>
          <w:tcPr>
            <w:tcW w:w="1128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3CC9F0C">
            <w:pPr>
              <w:spacing w:after="40" w:line="240" w:lineRule="auto"/>
              <w:rPr>
                <w:color w:val="auto"/>
              </w:rPr>
            </w:pPr>
            <w:r>
              <w:rPr>
                <w:rFonts w:cs="Times New Roman"/>
                <w:color w:val="auto"/>
                <w:sz w:val="24"/>
              </w:rPr>
              <w:t>Xác định duy nhất dòng phương án; năm từ 2027 đến 2031.</w:t>
            </w:r>
          </w:p>
        </w:tc>
      </w:tr>
      <w:tr w14:paraId="12751D61">
        <w:tblPrEx>
          <w:tblCellMar>
            <w:top w:w="0" w:type="dxa"/>
            <w:left w:w="108" w:type="dxa"/>
            <w:bottom w:w="0" w:type="dxa"/>
            <w:right w:w="108" w:type="dxa"/>
          </w:tblCellMar>
        </w:tblPrEx>
        <w:trPr>
          <w:cantSplit/>
          <w:jc w:val="center"/>
        </w:trPr>
        <w:tc>
          <w:tcPr>
            <w:tcW w:w="34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1E159BD">
            <w:pPr>
              <w:spacing w:after="40" w:line="240" w:lineRule="auto"/>
              <w:rPr>
                <w:color w:val="auto"/>
              </w:rPr>
            </w:pPr>
            <w:r>
              <w:rPr>
                <w:rFonts w:cs="Times New Roman"/>
                <w:color w:val="auto"/>
                <w:sz w:val="24"/>
              </w:rPr>
              <w:t>Số người cần bố trí kỳ cơ sở</w:t>
            </w:r>
          </w:p>
        </w:tc>
        <w:tc>
          <w:tcPr>
            <w:tcW w:w="1128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D3C6ED7">
            <w:pPr>
              <w:spacing w:after="40" w:line="240" w:lineRule="auto"/>
              <w:rPr>
                <w:color w:val="auto"/>
              </w:rPr>
            </w:pPr>
            <w:r>
              <w:rPr>
                <w:rFonts w:cs="Times New Roman"/>
                <w:color w:val="auto"/>
                <w:sz w:val="24"/>
              </w:rPr>
              <w:t>Kế thừa C3 cột J đã xác nhận, kèm phiên bản; giữ nguyên để đối chiếu.</w:t>
            </w:r>
          </w:p>
        </w:tc>
      </w:tr>
      <w:tr w14:paraId="22A97736">
        <w:tblPrEx>
          <w:tblCellMar>
            <w:top w:w="0" w:type="dxa"/>
            <w:left w:w="108" w:type="dxa"/>
            <w:bottom w:w="0" w:type="dxa"/>
            <w:right w:w="108" w:type="dxa"/>
          </w:tblCellMar>
        </w:tblPrEx>
        <w:trPr>
          <w:cantSplit/>
          <w:jc w:val="center"/>
        </w:trPr>
        <w:tc>
          <w:tcPr>
            <w:tcW w:w="34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1F4BBAD">
            <w:pPr>
              <w:spacing w:after="40" w:line="240" w:lineRule="auto"/>
              <w:rPr>
                <w:color w:val="auto"/>
              </w:rPr>
            </w:pPr>
            <w:r>
              <w:rPr>
                <w:rFonts w:cs="Times New Roman"/>
                <w:color w:val="auto"/>
                <w:sz w:val="24"/>
              </w:rPr>
              <w:t>Số người cần bố trí trong năm</w:t>
            </w:r>
          </w:p>
        </w:tc>
        <w:tc>
          <w:tcPr>
            <w:tcW w:w="1128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4D0A07C">
            <w:pPr>
              <w:spacing w:after="40" w:line="240" w:lineRule="auto"/>
              <w:rPr>
                <w:color w:val="auto"/>
              </w:rPr>
            </w:pPr>
            <w:r>
              <w:rPr>
                <w:rFonts w:cs="Times New Roman"/>
                <w:color w:val="auto"/>
                <w:sz w:val="24"/>
              </w:rPr>
              <w:t>Ghi số theo nhiệm vụ, sản lượng dự báo, tiến độ, phương pháp và điều kiện của đúng năm; có căn cứ, xác nhận.</w:t>
            </w:r>
          </w:p>
        </w:tc>
      </w:tr>
      <w:tr w14:paraId="52045DF5">
        <w:tblPrEx>
          <w:tblCellMar>
            <w:top w:w="0" w:type="dxa"/>
            <w:left w:w="108" w:type="dxa"/>
            <w:bottom w:w="0" w:type="dxa"/>
            <w:right w:w="108" w:type="dxa"/>
          </w:tblCellMar>
        </w:tblPrEx>
        <w:trPr>
          <w:cantSplit/>
          <w:jc w:val="center"/>
        </w:trPr>
        <w:tc>
          <w:tcPr>
            <w:tcW w:w="34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A4F1501">
            <w:pPr>
              <w:spacing w:after="40" w:line="240" w:lineRule="auto"/>
              <w:rPr>
                <w:color w:val="auto"/>
              </w:rPr>
            </w:pPr>
            <w:r>
              <w:rPr>
                <w:rFonts w:cs="Times New Roman"/>
                <w:color w:val="auto"/>
                <w:sz w:val="24"/>
              </w:rPr>
              <w:t>Số người có thể bố trí trong năm</w:t>
            </w:r>
          </w:p>
        </w:tc>
        <w:tc>
          <w:tcPr>
            <w:tcW w:w="1128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6E59EA8">
            <w:pPr>
              <w:spacing w:after="40" w:line="240" w:lineRule="auto"/>
              <w:rPr>
                <w:color w:val="auto"/>
              </w:rPr>
            </w:pPr>
            <w:r>
              <w:rPr>
                <w:rFonts w:cs="Times New Roman"/>
                <w:color w:val="auto"/>
                <w:sz w:val="24"/>
              </w:rPr>
              <w:t>Đối chiếu D1, biến động nhân lực và bảng phân bổ; phân biệt toàn thời gian, kiêm nhiệm, phần đáp ứng và yêu cầu hiện diện.</w:t>
            </w:r>
          </w:p>
        </w:tc>
      </w:tr>
      <w:tr w14:paraId="04CC3B9C">
        <w:tblPrEx>
          <w:tblCellMar>
            <w:top w:w="0" w:type="dxa"/>
            <w:left w:w="108" w:type="dxa"/>
            <w:bottom w:w="0" w:type="dxa"/>
            <w:right w:w="108" w:type="dxa"/>
          </w:tblCellMar>
        </w:tblPrEx>
        <w:trPr>
          <w:cantSplit/>
          <w:jc w:val="center"/>
        </w:trPr>
        <w:tc>
          <w:tcPr>
            <w:tcW w:w="34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C95726C">
            <w:pPr>
              <w:spacing w:after="40" w:line="240" w:lineRule="auto"/>
              <w:rPr>
                <w:color w:val="auto"/>
              </w:rPr>
            </w:pPr>
            <w:r>
              <w:rPr>
                <w:rFonts w:cs="Times New Roman"/>
                <w:color w:val="auto"/>
                <w:sz w:val="24"/>
              </w:rPr>
              <w:t>Giải pháp bố trí lại</w:t>
            </w:r>
          </w:p>
        </w:tc>
        <w:tc>
          <w:tcPr>
            <w:tcW w:w="1128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C535AB8">
            <w:pPr>
              <w:spacing w:after="40" w:line="240" w:lineRule="auto"/>
              <w:rPr>
                <w:color w:val="auto"/>
              </w:rPr>
            </w:pPr>
            <w:r>
              <w:rPr>
                <w:rFonts w:cs="Times New Roman"/>
                <w:color w:val="auto"/>
                <w:sz w:val="24"/>
              </w:rPr>
              <w:t>Ghi giải pháp, số người liên quan, thời điểm, đơn vị đi/đến và nguồn; tránh cộng trùng với số có thể bố trí.</w:t>
            </w:r>
          </w:p>
        </w:tc>
      </w:tr>
      <w:tr w14:paraId="5D707B49">
        <w:tblPrEx>
          <w:tblCellMar>
            <w:top w:w="0" w:type="dxa"/>
            <w:left w:w="108" w:type="dxa"/>
            <w:bottom w:w="0" w:type="dxa"/>
            <w:right w:w="108" w:type="dxa"/>
          </w:tblCellMar>
        </w:tblPrEx>
        <w:trPr>
          <w:cantSplit/>
          <w:jc w:val="center"/>
        </w:trPr>
        <w:tc>
          <w:tcPr>
            <w:tcW w:w="34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A177F54">
            <w:pPr>
              <w:spacing w:after="40" w:line="240" w:lineRule="auto"/>
              <w:rPr>
                <w:color w:val="auto"/>
              </w:rPr>
            </w:pPr>
            <w:r>
              <w:rPr>
                <w:rFonts w:cs="Times New Roman"/>
                <w:color w:val="auto"/>
                <w:sz w:val="24"/>
              </w:rPr>
              <w:t>Đề nghị điều chỉnh</w:t>
            </w:r>
          </w:p>
        </w:tc>
        <w:tc>
          <w:tcPr>
            <w:tcW w:w="1128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27C8112">
            <w:pPr>
              <w:spacing w:after="40" w:line="240" w:lineRule="auto"/>
              <w:rPr>
                <w:color w:val="auto"/>
              </w:rPr>
            </w:pPr>
            <w:r>
              <w:rPr>
                <w:rFonts w:cs="Times New Roman"/>
                <w:color w:val="auto"/>
                <w:sz w:val="24"/>
              </w:rPr>
              <w:t>Ghi số nguyên tăng, giảm hoặc 0 sau khi rà soát; đối chiếu D2 cột G và đúng phạm vi giao biên chế.</w:t>
            </w:r>
          </w:p>
        </w:tc>
      </w:tr>
      <w:tr w14:paraId="76E4F2F4">
        <w:tblPrEx>
          <w:tblCellMar>
            <w:top w:w="0" w:type="dxa"/>
            <w:left w:w="108" w:type="dxa"/>
            <w:bottom w:w="0" w:type="dxa"/>
            <w:right w:w="108" w:type="dxa"/>
          </w:tblCellMar>
        </w:tblPrEx>
        <w:trPr>
          <w:cantSplit/>
          <w:jc w:val="center"/>
        </w:trPr>
        <w:tc>
          <w:tcPr>
            <w:tcW w:w="34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F368100">
            <w:pPr>
              <w:spacing w:after="40" w:line="240" w:lineRule="auto"/>
              <w:rPr>
                <w:color w:val="auto"/>
              </w:rPr>
            </w:pPr>
            <w:r>
              <w:rPr>
                <w:rFonts w:cs="Times New Roman"/>
                <w:color w:val="auto"/>
                <w:sz w:val="24"/>
              </w:rPr>
              <w:t>Căn cứ biến động và xác nhận</w:t>
            </w:r>
          </w:p>
        </w:tc>
        <w:tc>
          <w:tcPr>
            <w:tcW w:w="1128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8FFC2E7">
            <w:pPr>
              <w:spacing w:after="40" w:line="240" w:lineRule="auto"/>
              <w:rPr>
                <w:color w:val="auto"/>
              </w:rPr>
            </w:pPr>
            <w:r>
              <w:rPr>
                <w:rFonts w:cs="Times New Roman"/>
                <w:color w:val="auto"/>
                <w:sz w:val="24"/>
              </w:rPr>
              <w:t>Nêu nhiệm vụ mới/chấm dứt, quy mô công việc, tác động, giả định dự báo; dẫn hồ sơ, chủ thể, ngày và trạng thái xác nhận.</w:t>
            </w:r>
          </w:p>
        </w:tc>
      </w:tr>
    </w:tbl>
    <w:p w14:paraId="48496F14">
      <w:pPr>
        <w:spacing w:after="100"/>
        <w:rPr>
          <w:color w:val="auto"/>
        </w:rPr>
      </w:pPr>
      <w:r>
        <w:rPr>
          <w:rFonts w:cs="Times New Roman"/>
          <w:color w:val="auto"/>
          <w:sz w:val="26"/>
        </w:rPr>
        <w:t>Khi cơ quan đầu mối phát hành Excel đã sửa, cột C của D2 phải lấy nhu cầu đúng năm theo mã cơ quan, mã VTVL và năm; cột L giữ số cơ sở đã chốt. Chuyển dữ liệu thuyết minh đã xác nhận vào liên kết mới, đối chiếu kết quả và lưu phiên bản; không yêu cầu đơn vị kê khai lại. Trước thời điểm đó, giữ cơ chế hiện tại và sử dụng bảng thuyết minh làm nguồn tổng hợp nhu cầu theo năm.</w:t>
      </w:r>
    </w:p>
    <w:p w14:paraId="44373698">
      <w:pPr>
        <w:pStyle w:val="164"/>
        <w:keepNext/>
        <w:spacing w:before="140" w:after="100"/>
        <w:rPr>
          <w:rFonts w:cs="Times New Roman"/>
          <w:color w:val="auto"/>
          <w:sz w:val="28"/>
          <w:szCs w:val="28"/>
        </w:rPr>
      </w:pPr>
      <w:r>
        <w:rPr>
          <w:rFonts w:eastAsia="Times New Roman" w:cs="Times New Roman"/>
          <w:color w:val="auto"/>
          <w:szCs w:val="28"/>
        </w:rPr>
        <w:t>10. Danh mục sản phẩm dùng chung – cơ quan đầu mối cập nhật</w:t>
      </w:r>
    </w:p>
    <w:p w14:paraId="15364761">
      <w:pPr>
        <w:keepNext/>
        <w:spacing w:after="100"/>
        <w:jc w:val="both"/>
        <w:rPr>
          <w:rFonts w:cs="Times New Roman"/>
          <w:color w:val="auto"/>
          <w:sz w:val="28"/>
          <w:szCs w:val="28"/>
        </w:rPr>
      </w:pPr>
      <w:r>
        <w:rPr>
          <w:rFonts w:cs="Times New Roman"/>
          <w:color w:val="auto"/>
          <w:sz w:val="26"/>
          <w:szCs w:val="28"/>
        </w:rPr>
        <w:t>Danh mục sản phẩm dùng chung. Tra cứu mã, nhóm, thời gian chuẩn, trạng thái xác nhận, ngày hiệu lực và phạm vi áp dụng.</w:t>
      </w:r>
    </w:p>
    <w:p w14:paraId="5E5D05C4">
      <w:pPr>
        <w:keepNext/>
        <w:spacing w:after="100"/>
        <w:rPr>
          <w:rFonts w:cs="Times New Roman"/>
          <w:color w:val="auto"/>
          <w:sz w:val="28"/>
          <w:szCs w:val="28"/>
        </w:rPr>
      </w:pPr>
      <w:r>
        <w:rPr>
          <w:rFonts w:cs="Times New Roman"/>
          <w:b/>
          <w:color w:val="auto"/>
          <w:sz w:val="26"/>
          <w:szCs w:val="28"/>
        </w:rPr>
        <w:t>Chỉ cơ quan chuyên ngành hoặc đầu mối được giao quản lý thực hiện cập nhật danh mục; đơn vị cơ sở không nhập tại bảng này.</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0"/>
        <w:gridCol w:w="1502"/>
        <w:gridCol w:w="2948"/>
        <w:gridCol w:w="2041"/>
        <w:gridCol w:w="3231"/>
        <w:gridCol w:w="1502"/>
        <w:gridCol w:w="2948"/>
      </w:tblGrid>
      <w:tr w14:paraId="268AF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510"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31B30C84">
            <w:pPr>
              <w:spacing w:after="40" w:line="240" w:lineRule="auto"/>
              <w:jc w:val="center"/>
              <w:rPr>
                <w:rFonts w:cs="Times New Roman"/>
                <w:color w:val="auto"/>
                <w:sz w:val="28"/>
                <w:szCs w:val="28"/>
              </w:rPr>
            </w:pPr>
            <w:r>
              <w:rPr>
                <w:rFonts w:cs="Times New Roman"/>
                <w:b/>
                <w:color w:val="auto"/>
                <w:sz w:val="24"/>
                <w:szCs w:val="28"/>
              </w:rPr>
              <w:t>Cột</w:t>
            </w:r>
          </w:p>
        </w:tc>
        <w:tc>
          <w:tcPr>
            <w:tcW w:w="1502"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3CF3F567">
            <w:pPr>
              <w:spacing w:after="40" w:line="240" w:lineRule="auto"/>
              <w:rPr>
                <w:rFonts w:cs="Times New Roman"/>
                <w:color w:val="auto"/>
                <w:sz w:val="28"/>
                <w:szCs w:val="28"/>
              </w:rPr>
            </w:pPr>
            <w:r>
              <w:rPr>
                <w:rFonts w:cs="Times New Roman"/>
                <w:b/>
                <w:color w:val="auto"/>
                <w:sz w:val="24"/>
                <w:szCs w:val="28"/>
              </w:rPr>
              <w:t>Tên trường</w:t>
            </w:r>
          </w:p>
        </w:tc>
        <w:tc>
          <w:tcPr>
            <w:tcW w:w="2948"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761A34E6">
            <w:pPr>
              <w:spacing w:after="40" w:line="240" w:lineRule="auto"/>
              <w:rPr>
                <w:rFonts w:cs="Times New Roman"/>
                <w:color w:val="auto"/>
                <w:sz w:val="28"/>
                <w:szCs w:val="28"/>
              </w:rPr>
            </w:pPr>
            <w:r>
              <w:rPr>
                <w:rFonts w:cs="Times New Roman"/>
                <w:b/>
                <w:color w:val="auto"/>
                <w:sz w:val="24"/>
                <w:szCs w:val="28"/>
              </w:rPr>
              <w:t>Nội dung cần ghi</w:t>
            </w:r>
          </w:p>
        </w:tc>
        <w:tc>
          <w:tcPr>
            <w:tcW w:w="2041"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666C5C81">
            <w:pPr>
              <w:spacing w:after="40" w:line="240" w:lineRule="auto"/>
              <w:rPr>
                <w:rFonts w:cs="Times New Roman"/>
                <w:color w:val="auto"/>
                <w:sz w:val="28"/>
                <w:szCs w:val="28"/>
              </w:rPr>
            </w:pPr>
            <w:r>
              <w:rPr>
                <w:rFonts w:cs="Times New Roman"/>
                <w:b/>
                <w:color w:val="auto"/>
                <w:sz w:val="24"/>
                <w:szCs w:val="28"/>
              </w:rPr>
              <w:t>Nguồn dữ liệu</w:t>
            </w:r>
          </w:p>
        </w:tc>
        <w:tc>
          <w:tcPr>
            <w:tcW w:w="3231"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6625B1EE">
            <w:pPr>
              <w:spacing w:after="40" w:line="240" w:lineRule="auto"/>
              <w:rPr>
                <w:rFonts w:cs="Times New Roman"/>
                <w:color w:val="auto"/>
                <w:sz w:val="28"/>
                <w:szCs w:val="28"/>
              </w:rPr>
            </w:pPr>
            <w:r>
              <w:rPr>
                <w:rFonts w:cs="Times New Roman"/>
                <w:b/>
                <w:color w:val="auto"/>
                <w:sz w:val="24"/>
                <w:szCs w:val="28"/>
              </w:rPr>
              <w:t>Cách ghi</w:t>
            </w:r>
          </w:p>
        </w:tc>
        <w:tc>
          <w:tcPr>
            <w:tcW w:w="1502"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4F27D4F9">
            <w:pPr>
              <w:spacing w:after="40" w:line="240" w:lineRule="auto"/>
              <w:rPr>
                <w:rFonts w:cs="Times New Roman"/>
                <w:color w:val="auto"/>
                <w:sz w:val="28"/>
                <w:szCs w:val="28"/>
              </w:rPr>
            </w:pPr>
            <w:r>
              <w:rPr>
                <w:rFonts w:cs="Times New Roman"/>
                <w:b/>
                <w:color w:val="auto"/>
                <w:sz w:val="24"/>
                <w:szCs w:val="28"/>
              </w:rPr>
              <w:t>Thao tác</w:t>
            </w:r>
          </w:p>
        </w:tc>
        <w:tc>
          <w:tcPr>
            <w:tcW w:w="2948"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4622224F">
            <w:pPr>
              <w:spacing w:after="40" w:line="240" w:lineRule="auto"/>
              <w:rPr>
                <w:rFonts w:cs="Times New Roman"/>
                <w:color w:val="auto"/>
                <w:sz w:val="28"/>
                <w:szCs w:val="28"/>
              </w:rPr>
            </w:pPr>
            <w:r>
              <w:rPr>
                <w:rFonts w:cs="Times New Roman"/>
                <w:b/>
                <w:color w:val="auto"/>
                <w:sz w:val="24"/>
                <w:szCs w:val="28"/>
              </w:rPr>
              <w:t>Lưu ý</w:t>
            </w:r>
          </w:p>
        </w:tc>
      </w:tr>
      <w:tr w14:paraId="71304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D8AD40A">
            <w:pPr>
              <w:spacing w:after="40" w:line="240" w:lineRule="auto"/>
              <w:jc w:val="center"/>
              <w:rPr>
                <w:rFonts w:cs="Times New Roman"/>
                <w:color w:val="auto"/>
                <w:sz w:val="28"/>
                <w:szCs w:val="28"/>
              </w:rPr>
            </w:pPr>
            <w:r>
              <w:rPr>
                <w:rFonts w:cs="Times New Roman"/>
                <w:color w:val="auto"/>
                <w:sz w:val="24"/>
                <w:szCs w:val="28"/>
              </w:rPr>
              <w:t>A</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1F562A5">
            <w:pPr>
              <w:spacing w:after="40" w:line="240" w:lineRule="auto"/>
              <w:rPr>
                <w:rFonts w:cs="Times New Roman"/>
                <w:color w:val="auto"/>
                <w:sz w:val="28"/>
                <w:szCs w:val="28"/>
              </w:rPr>
            </w:pPr>
            <w:r>
              <w:rPr>
                <w:rFonts w:cs="Times New Roman"/>
                <w:color w:val="auto"/>
                <w:sz w:val="24"/>
                <w:szCs w:val="28"/>
              </w:rPr>
              <w:t>Mã sản phẩm chuẩn</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DD613B5">
            <w:pPr>
              <w:spacing w:after="40" w:line="240" w:lineRule="auto"/>
              <w:rPr>
                <w:rFonts w:cs="Times New Roman"/>
                <w:color w:val="auto"/>
                <w:sz w:val="28"/>
                <w:szCs w:val="28"/>
              </w:rPr>
            </w:pPr>
            <w:r>
              <w:rPr>
                <w:rFonts w:cs="Times New Roman"/>
                <w:color w:val="auto"/>
                <w:sz w:val="24"/>
                <w:szCs w:val="28"/>
              </w:rPr>
              <w:t>Mã định danh dùng tra cứu sản phẩm tại B1 cột L.</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8BED055">
            <w:pPr>
              <w:spacing w:after="40" w:line="240" w:lineRule="auto"/>
              <w:rPr>
                <w:rFonts w:cs="Times New Roman"/>
                <w:color w:val="auto"/>
                <w:sz w:val="28"/>
                <w:szCs w:val="28"/>
              </w:rPr>
            </w:pPr>
            <w:r>
              <w:rPr>
                <w:rFonts w:cs="Times New Roman"/>
                <w:color w:val="auto"/>
                <w:sz w:val="24"/>
                <w:szCs w:val="28"/>
              </w:rPr>
              <w:t>Danh mục do đầu mối công bố.</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B4B34F3">
            <w:pPr>
              <w:spacing w:after="40" w:line="240" w:lineRule="auto"/>
              <w:rPr>
                <w:rFonts w:cs="Times New Roman"/>
                <w:color w:val="auto"/>
                <w:sz w:val="28"/>
                <w:szCs w:val="28"/>
              </w:rPr>
            </w:pPr>
            <w:r>
              <w:rPr>
                <w:rFonts w:cs="Times New Roman"/>
                <w:color w:val="auto"/>
                <w:sz w:val="24"/>
                <w:szCs w:val="28"/>
              </w:rPr>
              <w:t>Giữ mã chuẩn; chọn đúng mã khi kê khai B1.</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F3B59F2">
            <w:pPr>
              <w:spacing w:after="40" w:line="240" w:lineRule="auto"/>
              <w:rPr>
                <w:rFonts w:cs="Times New Roman"/>
                <w:color w:val="auto"/>
                <w:sz w:val="28"/>
                <w:szCs w:val="28"/>
              </w:rPr>
            </w:pPr>
            <w:r>
              <w:rPr>
                <w:rFonts w:cs="Times New Roman"/>
                <w:color w:val="auto"/>
                <w:sz w:val="24"/>
                <w:szCs w:val="28"/>
              </w:rPr>
              <w:t>Đầu mối nhập; cơ sở CHỈ ĐỌC</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2F66291">
            <w:pPr>
              <w:spacing w:after="40" w:line="240" w:lineRule="auto"/>
              <w:rPr>
                <w:rFonts w:cs="Times New Roman"/>
                <w:color w:val="auto"/>
                <w:sz w:val="28"/>
                <w:szCs w:val="28"/>
              </w:rPr>
            </w:pPr>
            <w:r>
              <w:rPr>
                <w:rFonts w:cs="Times New Roman"/>
                <w:color w:val="auto"/>
                <w:sz w:val="24"/>
                <w:szCs w:val="28"/>
              </w:rPr>
              <w:t>Không tự tạo mã chính thức.</w:t>
            </w:r>
          </w:p>
        </w:tc>
      </w:tr>
      <w:tr w14:paraId="79A33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3A2CB2C">
            <w:pPr>
              <w:spacing w:after="40" w:line="240" w:lineRule="auto"/>
              <w:jc w:val="center"/>
              <w:rPr>
                <w:rFonts w:cs="Times New Roman"/>
                <w:color w:val="auto"/>
                <w:sz w:val="28"/>
                <w:szCs w:val="28"/>
              </w:rPr>
            </w:pPr>
            <w:r>
              <w:rPr>
                <w:rFonts w:cs="Times New Roman"/>
                <w:color w:val="auto"/>
                <w:sz w:val="24"/>
                <w:szCs w:val="28"/>
              </w:rPr>
              <w:t>B</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7595563">
            <w:pPr>
              <w:spacing w:after="40" w:line="240" w:lineRule="auto"/>
              <w:rPr>
                <w:rFonts w:cs="Times New Roman"/>
                <w:color w:val="auto"/>
                <w:sz w:val="28"/>
                <w:szCs w:val="28"/>
              </w:rPr>
            </w:pPr>
            <w:r>
              <w:rPr>
                <w:rFonts w:cs="Times New Roman"/>
                <w:color w:val="auto"/>
                <w:sz w:val="24"/>
                <w:szCs w:val="28"/>
              </w:rPr>
              <w:t>Tên/loại sản phẩm</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92DA137">
            <w:pPr>
              <w:spacing w:after="40" w:line="240" w:lineRule="auto"/>
              <w:rPr>
                <w:rFonts w:cs="Times New Roman"/>
                <w:color w:val="auto"/>
                <w:sz w:val="28"/>
                <w:szCs w:val="28"/>
              </w:rPr>
            </w:pPr>
            <w:r>
              <w:rPr>
                <w:rFonts w:cs="Times New Roman"/>
                <w:color w:val="auto"/>
                <w:sz w:val="24"/>
                <w:szCs w:val="28"/>
              </w:rPr>
              <w:t>Tên sản phẩm và loại công việc đại diện.</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68E8456">
            <w:pPr>
              <w:spacing w:after="40" w:line="240" w:lineRule="auto"/>
              <w:rPr>
                <w:rFonts w:cs="Times New Roman"/>
                <w:color w:val="auto"/>
                <w:sz w:val="28"/>
                <w:szCs w:val="28"/>
              </w:rPr>
            </w:pPr>
            <w:r>
              <w:rPr>
                <w:rFonts w:cs="Times New Roman"/>
                <w:color w:val="auto"/>
                <w:sz w:val="24"/>
                <w:szCs w:val="28"/>
              </w:rPr>
              <w:t>Quy trình chuyên ngành.</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477AA6A">
            <w:pPr>
              <w:spacing w:after="40" w:line="240" w:lineRule="auto"/>
              <w:rPr>
                <w:rFonts w:cs="Times New Roman"/>
                <w:color w:val="auto"/>
                <w:sz w:val="28"/>
                <w:szCs w:val="28"/>
              </w:rPr>
            </w:pPr>
            <w:r>
              <w:rPr>
                <w:rFonts w:cs="Times New Roman"/>
                <w:color w:val="auto"/>
                <w:sz w:val="24"/>
                <w:szCs w:val="28"/>
              </w:rPr>
              <w:t>Đặt tên thống nhất, không đồng nhất một hồ sơ với nhiệm vụ.</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DD16FD0">
            <w:pPr>
              <w:spacing w:after="40" w:line="240" w:lineRule="auto"/>
              <w:rPr>
                <w:rFonts w:cs="Times New Roman"/>
                <w:color w:val="auto"/>
                <w:sz w:val="28"/>
                <w:szCs w:val="28"/>
              </w:rPr>
            </w:pPr>
            <w:r>
              <w:rPr>
                <w:rFonts w:cs="Times New Roman"/>
                <w:color w:val="auto"/>
                <w:sz w:val="24"/>
                <w:szCs w:val="28"/>
              </w:rPr>
              <w:t>Đầu mối nhập; cơ sở CHỈ ĐỌC</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6BB4718">
            <w:pPr>
              <w:spacing w:after="40" w:line="240" w:lineRule="auto"/>
              <w:rPr>
                <w:rFonts w:cs="Times New Roman"/>
                <w:color w:val="auto"/>
                <w:sz w:val="28"/>
                <w:szCs w:val="28"/>
              </w:rPr>
            </w:pPr>
            <w:r>
              <w:rPr>
                <w:rFonts w:cs="Times New Roman"/>
                <w:color w:val="auto"/>
                <w:sz w:val="24"/>
                <w:szCs w:val="28"/>
              </w:rPr>
              <w:t>Không tạo sản phẩm trùng.</w:t>
            </w:r>
          </w:p>
        </w:tc>
      </w:tr>
      <w:tr w14:paraId="7796A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5807401">
            <w:pPr>
              <w:spacing w:after="40" w:line="240" w:lineRule="auto"/>
              <w:jc w:val="center"/>
              <w:rPr>
                <w:rFonts w:cs="Times New Roman"/>
                <w:color w:val="auto"/>
                <w:sz w:val="28"/>
                <w:szCs w:val="28"/>
              </w:rPr>
            </w:pPr>
            <w:r>
              <w:rPr>
                <w:rFonts w:cs="Times New Roman"/>
                <w:color w:val="auto"/>
                <w:sz w:val="24"/>
                <w:szCs w:val="28"/>
              </w:rPr>
              <w:t>C</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BEF0EED">
            <w:pPr>
              <w:spacing w:after="40" w:line="240" w:lineRule="auto"/>
              <w:rPr>
                <w:rFonts w:cs="Times New Roman"/>
                <w:color w:val="auto"/>
                <w:sz w:val="28"/>
                <w:szCs w:val="28"/>
              </w:rPr>
            </w:pPr>
            <w:r>
              <w:rPr>
                <w:rFonts w:cs="Times New Roman"/>
                <w:color w:val="auto"/>
                <w:sz w:val="24"/>
                <w:szCs w:val="28"/>
              </w:rPr>
              <w:t>Khối/ngành/lĩnh vực</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D1C554B">
            <w:pPr>
              <w:spacing w:after="40" w:line="240" w:lineRule="auto"/>
              <w:rPr>
                <w:rFonts w:cs="Times New Roman"/>
                <w:color w:val="auto"/>
                <w:sz w:val="28"/>
                <w:szCs w:val="28"/>
              </w:rPr>
            </w:pPr>
            <w:r>
              <w:rPr>
                <w:rFonts w:cs="Times New Roman"/>
                <w:color w:val="auto"/>
                <w:sz w:val="24"/>
                <w:szCs w:val="28"/>
              </w:rPr>
              <w:t>Phạm vi chuyên ngành của sản phẩm.</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300E4C2">
            <w:pPr>
              <w:spacing w:after="40" w:line="240" w:lineRule="auto"/>
              <w:rPr>
                <w:rFonts w:cs="Times New Roman"/>
                <w:color w:val="auto"/>
                <w:sz w:val="28"/>
                <w:szCs w:val="28"/>
              </w:rPr>
            </w:pPr>
            <w:r>
              <w:rPr>
                <w:rFonts w:cs="Times New Roman"/>
                <w:color w:val="auto"/>
                <w:sz w:val="24"/>
                <w:szCs w:val="28"/>
              </w:rPr>
              <w:t>Cơ quan quản lý ngành, khối.</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4549708">
            <w:pPr>
              <w:spacing w:after="40" w:line="240" w:lineRule="auto"/>
              <w:rPr>
                <w:rFonts w:cs="Times New Roman"/>
                <w:color w:val="auto"/>
                <w:sz w:val="28"/>
                <w:szCs w:val="28"/>
              </w:rPr>
            </w:pPr>
            <w:r>
              <w:rPr>
                <w:rFonts w:cs="Times New Roman"/>
                <w:color w:val="auto"/>
                <w:sz w:val="24"/>
                <w:szCs w:val="28"/>
              </w:rPr>
              <w:t>Ghi tên khối/ngành làm căn cứ áp dụng.</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C32DC5B">
            <w:pPr>
              <w:spacing w:after="40" w:line="240" w:lineRule="auto"/>
              <w:rPr>
                <w:rFonts w:cs="Times New Roman"/>
                <w:color w:val="auto"/>
                <w:sz w:val="28"/>
                <w:szCs w:val="28"/>
              </w:rPr>
            </w:pPr>
            <w:r>
              <w:rPr>
                <w:rFonts w:cs="Times New Roman"/>
                <w:color w:val="auto"/>
                <w:sz w:val="24"/>
                <w:szCs w:val="28"/>
              </w:rPr>
              <w:t>Đầu mối nhập; cơ sở CHỈ ĐỌC</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63C6FB8">
            <w:pPr>
              <w:spacing w:after="40" w:line="240" w:lineRule="auto"/>
              <w:rPr>
                <w:rFonts w:cs="Times New Roman"/>
                <w:color w:val="auto"/>
                <w:sz w:val="28"/>
                <w:szCs w:val="28"/>
              </w:rPr>
            </w:pPr>
            <w:r>
              <w:rPr>
                <w:rFonts w:cs="Times New Roman"/>
                <w:color w:val="auto"/>
                <w:sz w:val="24"/>
                <w:szCs w:val="28"/>
              </w:rPr>
              <w:t>Không áp chuẩn ngành khác cơ học.</w:t>
            </w:r>
          </w:p>
        </w:tc>
      </w:tr>
      <w:tr w14:paraId="5B69C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9565B82">
            <w:pPr>
              <w:spacing w:after="40" w:line="240" w:lineRule="auto"/>
              <w:jc w:val="center"/>
              <w:rPr>
                <w:rFonts w:cs="Times New Roman"/>
                <w:color w:val="auto"/>
                <w:sz w:val="28"/>
                <w:szCs w:val="28"/>
              </w:rPr>
            </w:pPr>
            <w:r>
              <w:rPr>
                <w:rFonts w:cs="Times New Roman"/>
                <w:color w:val="auto"/>
                <w:sz w:val="24"/>
                <w:szCs w:val="28"/>
              </w:rPr>
              <w:t>D</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1017A8C">
            <w:pPr>
              <w:spacing w:after="40" w:line="240" w:lineRule="auto"/>
              <w:rPr>
                <w:rFonts w:cs="Times New Roman"/>
                <w:color w:val="auto"/>
                <w:sz w:val="28"/>
                <w:szCs w:val="28"/>
              </w:rPr>
            </w:pPr>
            <w:r>
              <w:rPr>
                <w:rFonts w:cs="Times New Roman"/>
                <w:color w:val="auto"/>
                <w:sz w:val="24"/>
                <w:szCs w:val="28"/>
              </w:rPr>
              <w:t>Nhóm I–VI (nếu áp dụng)</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0C70B0D">
            <w:pPr>
              <w:spacing w:after="40" w:line="240" w:lineRule="auto"/>
              <w:rPr>
                <w:rFonts w:cs="Times New Roman"/>
                <w:color w:val="auto"/>
                <w:sz w:val="28"/>
                <w:szCs w:val="28"/>
              </w:rPr>
            </w:pPr>
            <w:r>
              <w:rPr>
                <w:rFonts w:cs="Times New Roman"/>
                <w:color w:val="auto"/>
                <w:sz w:val="24"/>
                <w:szCs w:val="28"/>
              </w:rPr>
              <w:t>Nhóm độ phức tạp sản phẩm nếu có phân nhóm.</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EFFC26C">
            <w:pPr>
              <w:spacing w:after="40" w:line="240" w:lineRule="auto"/>
              <w:rPr>
                <w:rFonts w:cs="Times New Roman"/>
                <w:color w:val="auto"/>
                <w:sz w:val="28"/>
                <w:szCs w:val="28"/>
              </w:rPr>
            </w:pPr>
            <w:r>
              <w:rPr>
                <w:rFonts w:cs="Times New Roman"/>
                <w:color w:val="auto"/>
                <w:sz w:val="24"/>
                <w:szCs w:val="28"/>
              </w:rPr>
              <w:t>DM_06_NHOM và danh mục được xác nhận.</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4D274C4">
            <w:pPr>
              <w:spacing w:after="40" w:line="240" w:lineRule="auto"/>
              <w:rPr>
                <w:rFonts w:cs="Times New Roman"/>
                <w:color w:val="auto"/>
                <w:sz w:val="28"/>
                <w:szCs w:val="28"/>
              </w:rPr>
            </w:pPr>
            <w:r>
              <w:rPr>
                <w:rFonts w:cs="Times New Roman"/>
                <w:color w:val="auto"/>
                <w:sz w:val="24"/>
                <w:szCs w:val="28"/>
              </w:rPr>
              <w:t>Ghi đúng mã nhóm; trường hợp không áp dụng không tự chấm.</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8D63A47">
            <w:pPr>
              <w:spacing w:after="40" w:line="240" w:lineRule="auto"/>
              <w:rPr>
                <w:rFonts w:cs="Times New Roman"/>
                <w:color w:val="auto"/>
                <w:sz w:val="28"/>
                <w:szCs w:val="28"/>
              </w:rPr>
            </w:pPr>
            <w:r>
              <w:rPr>
                <w:rFonts w:cs="Times New Roman"/>
                <w:color w:val="auto"/>
                <w:sz w:val="24"/>
                <w:szCs w:val="28"/>
              </w:rPr>
              <w:t>Đầu mối nhập; cơ sở CHỈ ĐỌC</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D867CAC">
            <w:pPr>
              <w:spacing w:after="40" w:line="240" w:lineRule="auto"/>
              <w:rPr>
                <w:rFonts w:cs="Times New Roman"/>
                <w:color w:val="auto"/>
                <w:sz w:val="28"/>
                <w:szCs w:val="28"/>
              </w:rPr>
            </w:pPr>
            <w:r>
              <w:rPr>
                <w:rFonts w:cs="Times New Roman"/>
                <w:color w:val="auto"/>
                <w:sz w:val="24"/>
                <w:szCs w:val="28"/>
              </w:rPr>
              <w:t>Không dùng ngạch/bậc làm tiêu chí.</w:t>
            </w:r>
          </w:p>
        </w:tc>
      </w:tr>
      <w:tr w14:paraId="60673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4CD46CF">
            <w:pPr>
              <w:spacing w:after="40" w:line="240" w:lineRule="auto"/>
              <w:jc w:val="center"/>
              <w:rPr>
                <w:rFonts w:cs="Times New Roman"/>
                <w:color w:val="auto"/>
                <w:sz w:val="28"/>
                <w:szCs w:val="28"/>
              </w:rPr>
            </w:pPr>
            <w:r>
              <w:rPr>
                <w:rFonts w:cs="Times New Roman"/>
                <w:color w:val="auto"/>
                <w:sz w:val="24"/>
                <w:szCs w:val="28"/>
              </w:rPr>
              <w:t>E</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2223656">
            <w:pPr>
              <w:spacing w:after="40" w:line="240" w:lineRule="auto"/>
              <w:rPr>
                <w:rFonts w:cs="Times New Roman"/>
                <w:color w:val="auto"/>
                <w:sz w:val="28"/>
                <w:szCs w:val="28"/>
              </w:rPr>
            </w:pPr>
            <w:r>
              <w:rPr>
                <w:rFonts w:cs="Times New Roman"/>
                <w:color w:val="auto"/>
                <w:sz w:val="24"/>
                <w:szCs w:val="28"/>
              </w:rPr>
              <w:t>Phút/SP chuẩn</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58B517F">
            <w:pPr>
              <w:spacing w:after="40" w:line="240" w:lineRule="auto"/>
              <w:rPr>
                <w:rFonts w:cs="Times New Roman"/>
                <w:color w:val="auto"/>
                <w:sz w:val="28"/>
                <w:szCs w:val="28"/>
              </w:rPr>
            </w:pPr>
            <w:r>
              <w:rPr>
                <w:rFonts w:cs="Times New Roman"/>
                <w:color w:val="auto"/>
                <w:sz w:val="24"/>
                <w:szCs w:val="28"/>
              </w:rPr>
              <w:t>Thời gian lao động chuẩn của một đơn vị sản phẩm.</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CC216DB">
            <w:pPr>
              <w:spacing w:after="40" w:line="240" w:lineRule="auto"/>
              <w:rPr>
                <w:rFonts w:cs="Times New Roman"/>
                <w:color w:val="auto"/>
                <w:sz w:val="28"/>
                <w:szCs w:val="28"/>
              </w:rPr>
            </w:pPr>
            <w:r>
              <w:rPr>
                <w:rFonts w:cs="Times New Roman"/>
                <w:color w:val="auto"/>
                <w:sz w:val="24"/>
                <w:szCs w:val="28"/>
              </w:rPr>
              <w:t>Định mức hoặc khảo sát có xác nhận.</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CF39F5B">
            <w:pPr>
              <w:spacing w:after="40" w:line="240" w:lineRule="auto"/>
              <w:rPr>
                <w:rFonts w:cs="Times New Roman"/>
                <w:color w:val="auto"/>
                <w:sz w:val="28"/>
                <w:szCs w:val="28"/>
              </w:rPr>
            </w:pPr>
            <w:r>
              <w:rPr>
                <w:rFonts w:cs="Times New Roman"/>
                <w:color w:val="auto"/>
                <w:sz w:val="24"/>
                <w:szCs w:val="28"/>
              </w:rPr>
              <w:t>Ghi số phút có đủ căn cứ và phạm vi.</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935510F">
            <w:pPr>
              <w:spacing w:after="40" w:line="240" w:lineRule="auto"/>
              <w:rPr>
                <w:rFonts w:cs="Times New Roman"/>
                <w:color w:val="auto"/>
                <w:sz w:val="28"/>
                <w:szCs w:val="28"/>
              </w:rPr>
            </w:pPr>
            <w:r>
              <w:rPr>
                <w:rFonts w:cs="Times New Roman"/>
                <w:color w:val="auto"/>
                <w:sz w:val="24"/>
                <w:szCs w:val="28"/>
              </w:rPr>
              <w:t>Đầu mối nhập; cơ sở CHỈ ĐỌC</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D736E9C">
            <w:pPr>
              <w:spacing w:after="40" w:line="240" w:lineRule="auto"/>
              <w:rPr>
                <w:rFonts w:cs="Times New Roman"/>
                <w:color w:val="auto"/>
                <w:sz w:val="28"/>
                <w:szCs w:val="28"/>
              </w:rPr>
            </w:pPr>
            <w:r>
              <w:rPr>
                <w:rFonts w:cs="Times New Roman"/>
                <w:color w:val="auto"/>
                <w:sz w:val="24"/>
                <w:szCs w:val="28"/>
              </w:rPr>
              <w:t>Không ghi thời gian tự giả định như chuẩn.</w:t>
            </w:r>
          </w:p>
        </w:tc>
      </w:tr>
      <w:tr w14:paraId="4AA07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3F8E986">
            <w:pPr>
              <w:spacing w:after="40" w:line="240" w:lineRule="auto"/>
              <w:jc w:val="center"/>
              <w:rPr>
                <w:rFonts w:cs="Times New Roman"/>
                <w:color w:val="auto"/>
                <w:sz w:val="28"/>
                <w:szCs w:val="28"/>
              </w:rPr>
            </w:pPr>
            <w:r>
              <w:rPr>
                <w:rFonts w:cs="Times New Roman"/>
                <w:color w:val="auto"/>
                <w:sz w:val="24"/>
                <w:szCs w:val="28"/>
              </w:rPr>
              <w:t>F</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F23AAF9">
            <w:pPr>
              <w:spacing w:after="40" w:line="240" w:lineRule="auto"/>
              <w:rPr>
                <w:rFonts w:cs="Times New Roman"/>
                <w:color w:val="auto"/>
                <w:sz w:val="28"/>
                <w:szCs w:val="28"/>
              </w:rPr>
            </w:pPr>
            <w:r>
              <w:rPr>
                <w:rFonts w:cs="Times New Roman"/>
                <w:color w:val="auto"/>
                <w:sz w:val="24"/>
                <w:szCs w:val="28"/>
              </w:rPr>
              <w:t>Văn bản/nguồn xác nhận</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662DE83">
            <w:pPr>
              <w:spacing w:after="40" w:line="240" w:lineRule="auto"/>
              <w:rPr>
                <w:rFonts w:cs="Times New Roman"/>
                <w:color w:val="auto"/>
                <w:sz w:val="28"/>
                <w:szCs w:val="28"/>
              </w:rPr>
            </w:pPr>
            <w:r>
              <w:rPr>
                <w:rFonts w:cs="Times New Roman"/>
                <w:color w:val="auto"/>
                <w:sz w:val="24"/>
                <w:szCs w:val="28"/>
              </w:rPr>
              <w:t>Địa chỉ nguồn, quyết định, phiếu đo được công nhận.</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9FF0914">
            <w:pPr>
              <w:spacing w:after="40" w:line="240" w:lineRule="auto"/>
              <w:rPr>
                <w:rFonts w:cs="Times New Roman"/>
                <w:color w:val="auto"/>
                <w:sz w:val="28"/>
                <w:szCs w:val="28"/>
              </w:rPr>
            </w:pPr>
            <w:r>
              <w:rPr>
                <w:rFonts w:cs="Times New Roman"/>
                <w:color w:val="auto"/>
                <w:sz w:val="24"/>
                <w:szCs w:val="28"/>
              </w:rPr>
              <w:t>Hồ sơ xác nhận.</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80C14A9">
            <w:pPr>
              <w:spacing w:after="40" w:line="240" w:lineRule="auto"/>
              <w:rPr>
                <w:rFonts w:cs="Times New Roman"/>
                <w:color w:val="auto"/>
                <w:sz w:val="28"/>
                <w:szCs w:val="28"/>
              </w:rPr>
            </w:pPr>
            <w:r>
              <w:rPr>
                <w:rFonts w:cs="Times New Roman"/>
                <w:color w:val="auto"/>
                <w:sz w:val="24"/>
                <w:szCs w:val="28"/>
              </w:rPr>
              <w:t>Ghi số văn bản, nguồn và cách truy vết.</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28193C7">
            <w:pPr>
              <w:spacing w:after="40" w:line="240" w:lineRule="auto"/>
              <w:rPr>
                <w:rFonts w:cs="Times New Roman"/>
                <w:color w:val="auto"/>
                <w:sz w:val="28"/>
                <w:szCs w:val="28"/>
              </w:rPr>
            </w:pPr>
            <w:r>
              <w:rPr>
                <w:rFonts w:cs="Times New Roman"/>
                <w:color w:val="auto"/>
                <w:sz w:val="24"/>
                <w:szCs w:val="28"/>
              </w:rPr>
              <w:t>Đầu mối nhập; cơ sở CHỈ ĐỌC</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00F00DA">
            <w:pPr>
              <w:spacing w:after="40" w:line="240" w:lineRule="auto"/>
              <w:rPr>
                <w:rFonts w:cs="Times New Roman"/>
                <w:color w:val="auto"/>
                <w:sz w:val="28"/>
                <w:szCs w:val="28"/>
              </w:rPr>
            </w:pPr>
            <w:r>
              <w:rPr>
                <w:rFonts w:cs="Times New Roman"/>
                <w:color w:val="auto"/>
                <w:sz w:val="24"/>
                <w:szCs w:val="28"/>
              </w:rPr>
              <w:t>Thiếu nguồn thì không dùng chính thức.</w:t>
            </w:r>
          </w:p>
        </w:tc>
      </w:tr>
      <w:tr w14:paraId="294DF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80BBF40">
            <w:pPr>
              <w:spacing w:after="40" w:line="240" w:lineRule="auto"/>
              <w:jc w:val="center"/>
              <w:rPr>
                <w:rFonts w:cs="Times New Roman"/>
                <w:color w:val="auto"/>
                <w:sz w:val="28"/>
                <w:szCs w:val="28"/>
              </w:rPr>
            </w:pPr>
            <w:r>
              <w:rPr>
                <w:rFonts w:cs="Times New Roman"/>
                <w:color w:val="auto"/>
                <w:sz w:val="24"/>
                <w:szCs w:val="28"/>
              </w:rPr>
              <w:t>G</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5B4B9CA">
            <w:pPr>
              <w:spacing w:after="40" w:line="240" w:lineRule="auto"/>
              <w:rPr>
                <w:rFonts w:cs="Times New Roman"/>
                <w:color w:val="auto"/>
                <w:sz w:val="28"/>
                <w:szCs w:val="28"/>
              </w:rPr>
            </w:pPr>
            <w:r>
              <w:rPr>
                <w:rFonts w:cs="Times New Roman"/>
                <w:color w:val="auto"/>
                <w:sz w:val="24"/>
                <w:szCs w:val="28"/>
              </w:rPr>
              <w:t>Trạng thái</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148556C">
            <w:pPr>
              <w:spacing w:after="40" w:line="240" w:lineRule="auto"/>
              <w:rPr>
                <w:rFonts w:cs="Times New Roman"/>
                <w:color w:val="auto"/>
                <w:sz w:val="28"/>
                <w:szCs w:val="28"/>
              </w:rPr>
            </w:pPr>
            <w:r>
              <w:rPr>
                <w:rFonts w:cs="Times New Roman"/>
                <w:color w:val="auto"/>
                <w:sz w:val="24"/>
                <w:szCs w:val="28"/>
              </w:rPr>
              <w:t>Tình trạng kiểm chứng, công bố của mức chuẩn.</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F01DE50">
            <w:pPr>
              <w:spacing w:after="40" w:line="240" w:lineRule="auto"/>
              <w:rPr>
                <w:rFonts w:cs="Times New Roman"/>
                <w:color w:val="auto"/>
                <w:sz w:val="28"/>
                <w:szCs w:val="28"/>
              </w:rPr>
            </w:pPr>
            <w:r>
              <w:rPr>
                <w:rFonts w:cs="Times New Roman"/>
                <w:color w:val="auto"/>
                <w:sz w:val="24"/>
                <w:szCs w:val="28"/>
              </w:rPr>
              <w:t>Đầu mối xác nhận.</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5BA60E1">
            <w:pPr>
              <w:spacing w:after="40" w:line="240" w:lineRule="auto"/>
              <w:rPr>
                <w:rFonts w:cs="Times New Roman"/>
                <w:color w:val="auto"/>
                <w:sz w:val="28"/>
                <w:szCs w:val="28"/>
              </w:rPr>
            </w:pPr>
            <w:r>
              <w:rPr>
                <w:rFonts w:cs="Times New Roman"/>
                <w:color w:val="auto"/>
                <w:sz w:val="24"/>
                <w:szCs w:val="28"/>
              </w:rPr>
              <w:t>Chọn: Đang kiểm chứng / Đã xác nhận / Không áp dụng; đúng danh sách trong tệp Excel.</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A236BF5">
            <w:pPr>
              <w:spacing w:after="40" w:line="240" w:lineRule="auto"/>
              <w:rPr>
                <w:rFonts w:cs="Times New Roman"/>
                <w:color w:val="auto"/>
                <w:sz w:val="28"/>
                <w:szCs w:val="28"/>
              </w:rPr>
            </w:pPr>
            <w:r>
              <w:rPr>
                <w:rFonts w:cs="Times New Roman"/>
                <w:color w:val="auto"/>
                <w:sz w:val="24"/>
                <w:szCs w:val="28"/>
              </w:rPr>
              <w:t>Đầu mối nhập; cơ sở CHỈ ĐỌC</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BF17622">
            <w:pPr>
              <w:spacing w:after="40" w:line="240" w:lineRule="auto"/>
              <w:rPr>
                <w:rFonts w:cs="Times New Roman"/>
                <w:color w:val="auto"/>
                <w:sz w:val="28"/>
                <w:szCs w:val="28"/>
              </w:rPr>
            </w:pPr>
            <w:r>
              <w:rPr>
                <w:rFonts w:cs="Times New Roman"/>
                <w:color w:val="auto"/>
                <w:sz w:val="24"/>
                <w:szCs w:val="28"/>
              </w:rPr>
              <w:t>Chỉ cơ quan có trách nhiệm xác nhận được chuyển sang “Đã xác nhận”; phải kiểm tra nguồn, ngày hiệu lực và phạm vi.</w:t>
            </w:r>
          </w:p>
        </w:tc>
      </w:tr>
      <w:tr w14:paraId="66917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F3A946F">
            <w:pPr>
              <w:spacing w:after="40" w:line="240" w:lineRule="auto"/>
              <w:jc w:val="center"/>
              <w:rPr>
                <w:rFonts w:cs="Times New Roman"/>
                <w:color w:val="auto"/>
                <w:sz w:val="28"/>
                <w:szCs w:val="28"/>
              </w:rPr>
            </w:pPr>
            <w:r>
              <w:rPr>
                <w:rFonts w:cs="Times New Roman"/>
                <w:color w:val="auto"/>
                <w:sz w:val="24"/>
                <w:szCs w:val="28"/>
              </w:rPr>
              <w:t>H</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55D3B97">
            <w:pPr>
              <w:spacing w:after="40" w:line="240" w:lineRule="auto"/>
              <w:rPr>
                <w:rFonts w:cs="Times New Roman"/>
                <w:color w:val="auto"/>
                <w:sz w:val="28"/>
                <w:szCs w:val="28"/>
              </w:rPr>
            </w:pPr>
            <w:r>
              <w:rPr>
                <w:rFonts w:cs="Times New Roman"/>
                <w:color w:val="auto"/>
                <w:sz w:val="24"/>
                <w:szCs w:val="28"/>
              </w:rPr>
              <w:t>Cơ quan xác nhận</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4C404D2">
            <w:pPr>
              <w:spacing w:after="40" w:line="240" w:lineRule="auto"/>
              <w:rPr>
                <w:rFonts w:cs="Times New Roman"/>
                <w:color w:val="auto"/>
                <w:sz w:val="28"/>
                <w:szCs w:val="28"/>
              </w:rPr>
            </w:pPr>
            <w:r>
              <w:rPr>
                <w:rFonts w:cs="Times New Roman"/>
                <w:color w:val="auto"/>
                <w:sz w:val="24"/>
                <w:szCs w:val="28"/>
              </w:rPr>
              <w:t>Chủ thể có thẩm quyền xác nhận.</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EF9B498">
            <w:pPr>
              <w:spacing w:after="40" w:line="240" w:lineRule="auto"/>
              <w:rPr>
                <w:rFonts w:cs="Times New Roman"/>
                <w:color w:val="auto"/>
                <w:sz w:val="28"/>
                <w:szCs w:val="28"/>
              </w:rPr>
            </w:pPr>
            <w:r>
              <w:rPr>
                <w:rFonts w:cs="Times New Roman"/>
                <w:color w:val="auto"/>
                <w:sz w:val="24"/>
                <w:szCs w:val="28"/>
              </w:rPr>
              <w:t>Quyết định/thẩm quyền chuyên ngành.</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C920FED">
            <w:pPr>
              <w:spacing w:after="40" w:line="240" w:lineRule="auto"/>
              <w:rPr>
                <w:rFonts w:cs="Times New Roman"/>
                <w:color w:val="auto"/>
                <w:sz w:val="28"/>
                <w:szCs w:val="28"/>
              </w:rPr>
            </w:pPr>
            <w:r>
              <w:rPr>
                <w:rFonts w:cs="Times New Roman"/>
                <w:color w:val="auto"/>
                <w:sz w:val="24"/>
                <w:szCs w:val="28"/>
              </w:rPr>
              <w:t>Ghi đúng tên cơ quan.</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A79AF5E">
            <w:pPr>
              <w:spacing w:after="40" w:line="240" w:lineRule="auto"/>
              <w:rPr>
                <w:rFonts w:cs="Times New Roman"/>
                <w:color w:val="auto"/>
                <w:sz w:val="28"/>
                <w:szCs w:val="28"/>
              </w:rPr>
            </w:pPr>
            <w:r>
              <w:rPr>
                <w:rFonts w:cs="Times New Roman"/>
                <w:color w:val="auto"/>
                <w:sz w:val="24"/>
                <w:szCs w:val="28"/>
              </w:rPr>
              <w:t>Đầu mối nhập; cơ sở CHỈ ĐỌC</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94992CD">
            <w:pPr>
              <w:spacing w:after="40" w:line="240" w:lineRule="auto"/>
              <w:rPr>
                <w:rFonts w:cs="Times New Roman"/>
                <w:color w:val="auto"/>
                <w:sz w:val="28"/>
                <w:szCs w:val="28"/>
              </w:rPr>
            </w:pPr>
            <w:r>
              <w:rPr>
                <w:rFonts w:cs="Times New Roman"/>
                <w:color w:val="auto"/>
                <w:sz w:val="24"/>
                <w:szCs w:val="28"/>
              </w:rPr>
              <w:t>Không lấy người nhập thay cơ quan xác nhận.</w:t>
            </w:r>
          </w:p>
        </w:tc>
      </w:tr>
      <w:tr w14:paraId="6D992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60D7572">
            <w:pPr>
              <w:spacing w:after="40" w:line="240" w:lineRule="auto"/>
              <w:jc w:val="center"/>
              <w:rPr>
                <w:rFonts w:cs="Times New Roman"/>
                <w:color w:val="auto"/>
                <w:sz w:val="28"/>
                <w:szCs w:val="28"/>
              </w:rPr>
            </w:pPr>
            <w:r>
              <w:rPr>
                <w:rFonts w:cs="Times New Roman"/>
                <w:color w:val="auto"/>
                <w:sz w:val="24"/>
                <w:szCs w:val="28"/>
              </w:rPr>
              <w:t>I</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D5F8D52">
            <w:pPr>
              <w:spacing w:after="40" w:line="240" w:lineRule="auto"/>
              <w:rPr>
                <w:rFonts w:cs="Times New Roman"/>
                <w:color w:val="auto"/>
                <w:sz w:val="28"/>
                <w:szCs w:val="28"/>
              </w:rPr>
            </w:pPr>
            <w:r>
              <w:rPr>
                <w:rFonts w:cs="Times New Roman"/>
                <w:color w:val="auto"/>
                <w:sz w:val="24"/>
                <w:szCs w:val="28"/>
              </w:rPr>
              <w:t>Ngày hiệu lực</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5BD8D2E">
            <w:pPr>
              <w:spacing w:after="40" w:line="240" w:lineRule="auto"/>
              <w:rPr>
                <w:rFonts w:cs="Times New Roman"/>
                <w:color w:val="auto"/>
                <w:sz w:val="28"/>
                <w:szCs w:val="28"/>
              </w:rPr>
            </w:pPr>
            <w:r>
              <w:rPr>
                <w:rFonts w:cs="Times New Roman"/>
                <w:color w:val="auto"/>
                <w:sz w:val="24"/>
                <w:szCs w:val="28"/>
              </w:rPr>
              <w:t>Ngày chuẩn được phép áp dụng.</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3DE0A6E">
            <w:pPr>
              <w:spacing w:after="40" w:line="240" w:lineRule="auto"/>
              <w:rPr>
                <w:rFonts w:cs="Times New Roman"/>
                <w:color w:val="auto"/>
                <w:sz w:val="28"/>
                <w:szCs w:val="28"/>
              </w:rPr>
            </w:pPr>
            <w:r>
              <w:rPr>
                <w:rFonts w:cs="Times New Roman"/>
                <w:color w:val="auto"/>
                <w:sz w:val="24"/>
                <w:szCs w:val="28"/>
              </w:rPr>
              <w:t>Hồ sơ công bố.</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8430D4E">
            <w:pPr>
              <w:spacing w:after="40" w:line="240" w:lineRule="auto"/>
              <w:rPr>
                <w:rFonts w:cs="Times New Roman"/>
                <w:color w:val="auto"/>
                <w:sz w:val="28"/>
                <w:szCs w:val="28"/>
              </w:rPr>
            </w:pPr>
            <w:r>
              <w:rPr>
                <w:rFonts w:cs="Times New Roman"/>
                <w:color w:val="auto"/>
                <w:sz w:val="24"/>
                <w:szCs w:val="28"/>
              </w:rPr>
              <w:t>Ghi ngày theo hồ sơ công bố; áp dụng mức chuẩn đúng thời kỳ, lưu phiên bản khi thay đổi.</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F624008">
            <w:pPr>
              <w:spacing w:after="40" w:line="240" w:lineRule="auto"/>
              <w:rPr>
                <w:rFonts w:cs="Times New Roman"/>
                <w:color w:val="auto"/>
                <w:sz w:val="28"/>
                <w:szCs w:val="28"/>
              </w:rPr>
            </w:pPr>
            <w:r>
              <w:rPr>
                <w:rFonts w:cs="Times New Roman"/>
                <w:color w:val="auto"/>
                <w:sz w:val="24"/>
                <w:szCs w:val="28"/>
              </w:rPr>
              <w:t>Đầu mối nhập; cơ sở CHỈ ĐỌC</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73F2C74">
            <w:pPr>
              <w:spacing w:after="40" w:line="240" w:lineRule="auto"/>
              <w:rPr>
                <w:rFonts w:cs="Times New Roman"/>
                <w:color w:val="auto"/>
                <w:sz w:val="28"/>
                <w:szCs w:val="28"/>
              </w:rPr>
            </w:pPr>
            <w:r>
              <w:rPr>
                <w:rFonts w:cs="Times New Roman"/>
                <w:color w:val="auto"/>
                <w:sz w:val="24"/>
                <w:szCs w:val="28"/>
              </w:rPr>
              <w:t>Không dùng chuẩn trước ngày hiệu lực.</w:t>
            </w:r>
          </w:p>
        </w:tc>
      </w:tr>
      <w:tr w14:paraId="18E14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7258AF7">
            <w:pPr>
              <w:spacing w:after="40" w:line="240" w:lineRule="auto"/>
              <w:jc w:val="center"/>
              <w:rPr>
                <w:rFonts w:cs="Times New Roman"/>
                <w:color w:val="auto"/>
                <w:sz w:val="28"/>
                <w:szCs w:val="28"/>
              </w:rPr>
            </w:pPr>
            <w:r>
              <w:rPr>
                <w:rFonts w:cs="Times New Roman"/>
                <w:color w:val="auto"/>
                <w:sz w:val="24"/>
                <w:szCs w:val="28"/>
              </w:rPr>
              <w:t>J</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650EC16">
            <w:pPr>
              <w:spacing w:after="40" w:line="240" w:lineRule="auto"/>
              <w:rPr>
                <w:rFonts w:cs="Times New Roman"/>
                <w:color w:val="auto"/>
                <w:sz w:val="28"/>
                <w:szCs w:val="28"/>
              </w:rPr>
            </w:pPr>
            <w:r>
              <w:rPr>
                <w:rFonts w:cs="Times New Roman"/>
                <w:color w:val="auto"/>
                <w:sz w:val="24"/>
                <w:szCs w:val="28"/>
              </w:rPr>
              <w:t>Phạm vi áp dụng/ghi chú</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97DF756">
            <w:pPr>
              <w:spacing w:after="40" w:line="240" w:lineRule="auto"/>
              <w:rPr>
                <w:rFonts w:cs="Times New Roman"/>
                <w:color w:val="auto"/>
                <w:sz w:val="28"/>
                <w:szCs w:val="28"/>
              </w:rPr>
            </w:pPr>
            <w:r>
              <w:rPr>
                <w:rFonts w:cs="Times New Roman"/>
                <w:color w:val="auto"/>
                <w:sz w:val="24"/>
                <w:szCs w:val="28"/>
              </w:rPr>
              <w:t>Địa bàn, khối, điều kiện, phiên bản áp dụng.</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08674F0">
            <w:pPr>
              <w:spacing w:after="40" w:line="240" w:lineRule="auto"/>
              <w:rPr>
                <w:rFonts w:cs="Times New Roman"/>
                <w:color w:val="auto"/>
                <w:sz w:val="28"/>
                <w:szCs w:val="28"/>
              </w:rPr>
            </w:pPr>
            <w:r>
              <w:rPr>
                <w:rFonts w:cs="Times New Roman"/>
                <w:color w:val="auto"/>
                <w:sz w:val="24"/>
                <w:szCs w:val="28"/>
              </w:rPr>
              <w:t>Quyết định chuyên ngành.</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140D4BC">
            <w:pPr>
              <w:spacing w:after="40" w:line="240" w:lineRule="auto"/>
              <w:rPr>
                <w:rFonts w:cs="Times New Roman"/>
                <w:color w:val="auto"/>
                <w:sz w:val="28"/>
                <w:szCs w:val="28"/>
              </w:rPr>
            </w:pPr>
            <w:r>
              <w:rPr>
                <w:rFonts w:cs="Times New Roman"/>
                <w:color w:val="auto"/>
                <w:sz w:val="24"/>
                <w:szCs w:val="28"/>
              </w:rPr>
              <w:t>Ghi ngắn gọn giới hạn phạm vi.</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F2DF6F4">
            <w:pPr>
              <w:spacing w:after="40" w:line="240" w:lineRule="auto"/>
              <w:rPr>
                <w:rFonts w:cs="Times New Roman"/>
                <w:color w:val="auto"/>
                <w:sz w:val="28"/>
                <w:szCs w:val="28"/>
              </w:rPr>
            </w:pPr>
            <w:r>
              <w:rPr>
                <w:rFonts w:cs="Times New Roman"/>
                <w:color w:val="auto"/>
                <w:sz w:val="24"/>
                <w:szCs w:val="28"/>
              </w:rPr>
              <w:t>Đầu mối nhập; cơ sở CHỈ ĐỌC</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167DEF5">
            <w:pPr>
              <w:spacing w:after="40" w:line="240" w:lineRule="auto"/>
              <w:rPr>
                <w:rFonts w:cs="Times New Roman"/>
                <w:color w:val="auto"/>
                <w:sz w:val="28"/>
                <w:szCs w:val="28"/>
              </w:rPr>
            </w:pPr>
            <w:r>
              <w:rPr>
                <w:rFonts w:cs="Times New Roman"/>
                <w:color w:val="auto"/>
                <w:sz w:val="24"/>
                <w:szCs w:val="28"/>
              </w:rPr>
              <w:t>Không áp ngoài phạm vi được xác nhận.</w:t>
            </w:r>
          </w:p>
        </w:tc>
      </w:tr>
    </w:tbl>
    <w:p w14:paraId="149FBB85">
      <w:pPr>
        <w:spacing w:after="100"/>
        <w:jc w:val="both"/>
        <w:rPr>
          <w:rFonts w:cs="Times New Roman"/>
          <w:color w:val="auto"/>
          <w:sz w:val="28"/>
          <w:szCs w:val="28"/>
        </w:rPr>
      </w:pPr>
      <w:r>
        <w:rPr>
          <w:rFonts w:cs="Times New Roman"/>
          <w:color w:val="auto"/>
          <w:sz w:val="26"/>
          <w:szCs w:val="28"/>
        </w:rPr>
        <w:t>Ví dụ minh họa (giả định, không phải định mức): sản phẩm dự thảo văn bản thuộc khối/lĩnh vực phù hợp; cơ quan đầu mối ghi mã, nhóm (nếu áp dụng), số phút chuẩn, văn bản, trạng thái đã xác nhận và phạm vi. Đơn vị cơ sở chỉ chọn mã tra cứu trong B1.</w:t>
      </w:r>
    </w:p>
    <w:p w14:paraId="4EE9A4B9">
      <w:pPr>
        <w:pStyle w:val="164"/>
        <w:keepNext/>
        <w:spacing w:before="140" w:after="100"/>
        <w:rPr>
          <w:rFonts w:cs="Times New Roman"/>
          <w:color w:val="auto"/>
          <w:sz w:val="28"/>
          <w:szCs w:val="28"/>
        </w:rPr>
      </w:pPr>
      <w:r>
        <w:rPr>
          <w:rFonts w:eastAsia="Times New Roman" w:cs="Times New Roman"/>
          <w:color w:val="auto"/>
          <w:szCs w:val="28"/>
        </w:rPr>
        <w:t>11. Phân nhóm đặc điểm địa bàn cấp xã – địa phương thực hiện</w:t>
      </w:r>
    </w:p>
    <w:p w14:paraId="74612B04">
      <w:pPr>
        <w:keepNext/>
        <w:spacing w:after="100"/>
        <w:jc w:val="both"/>
        <w:rPr>
          <w:rFonts w:cs="Times New Roman"/>
          <w:color w:val="auto"/>
          <w:sz w:val="28"/>
          <w:szCs w:val="28"/>
        </w:rPr>
      </w:pPr>
      <w:r>
        <w:rPr>
          <w:rFonts w:cs="Times New Roman"/>
          <w:color w:val="auto"/>
          <w:sz w:val="26"/>
          <w:szCs w:val="28"/>
        </w:rPr>
        <w:t>Phân nhóm đặc điểm địa bàn cấp xã. Phân loại xã, phường, đặc khu theo 04 nhóm tại Phụ lục IV của Bộ phụ lục kèm Hướng dẫn rà soát, hoàn thiện VTVL, xác định nhu cầu nhân lực và xây dựng phương án biên chế trong hệ thống chính trị. Tiêu chí và danh sách phải được kiểm tra, xác nhận trước khi sử dụng chính thức; việc phân nhóm phục vụ phân tích, không tự tăng hoặc giảm biên chế.</w:t>
      </w:r>
    </w:p>
    <w:p w14:paraId="4EBC222D">
      <w:pPr>
        <w:keepNext/>
        <w:spacing w:after="100"/>
        <w:rPr>
          <w:rFonts w:cs="Times New Roman"/>
          <w:bCs/>
          <w:color w:val="auto"/>
          <w:sz w:val="28"/>
          <w:szCs w:val="28"/>
        </w:rPr>
      </w:pPr>
      <w:r>
        <w:rPr>
          <w:rFonts w:cs="Times New Roman"/>
          <w:bCs/>
          <w:color w:val="auto"/>
          <w:sz w:val="26"/>
          <w:szCs w:val="28"/>
        </w:rPr>
        <w:t>Cơ quan đầu mối địa phương thực hiện trong phạm vi được giao; chỉ nhập A–C, không sửa danh mục nhóm vùng ghi sẵn. Đầu mối lưu bảng đối chiếu mã đơn vị hành chính với tên và nhóm địa bàn; không lấy tên tỉnh thay cho đặc điểm của từng xã. Địa bàn đan xen nhiều đặc điểm được giải trình theo tiêu chí do đầu mối thống nhất, không tự đặt nhóm thứ năm.</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0"/>
        <w:gridCol w:w="1502"/>
        <w:gridCol w:w="2948"/>
        <w:gridCol w:w="2041"/>
        <w:gridCol w:w="3231"/>
        <w:gridCol w:w="1502"/>
        <w:gridCol w:w="2948"/>
      </w:tblGrid>
      <w:tr w14:paraId="11735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510"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2277FD94">
            <w:pPr>
              <w:spacing w:after="40" w:line="240" w:lineRule="auto"/>
              <w:jc w:val="center"/>
              <w:rPr>
                <w:rFonts w:cs="Times New Roman"/>
                <w:color w:val="auto"/>
                <w:sz w:val="28"/>
                <w:szCs w:val="28"/>
              </w:rPr>
            </w:pPr>
            <w:r>
              <w:rPr>
                <w:rFonts w:cs="Times New Roman"/>
                <w:b/>
                <w:color w:val="auto"/>
                <w:sz w:val="24"/>
                <w:szCs w:val="28"/>
              </w:rPr>
              <w:t>Cột</w:t>
            </w:r>
          </w:p>
        </w:tc>
        <w:tc>
          <w:tcPr>
            <w:tcW w:w="1502"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7047D973">
            <w:pPr>
              <w:spacing w:after="40" w:line="240" w:lineRule="auto"/>
              <w:rPr>
                <w:rFonts w:cs="Times New Roman"/>
                <w:color w:val="auto"/>
                <w:sz w:val="28"/>
                <w:szCs w:val="28"/>
              </w:rPr>
            </w:pPr>
            <w:r>
              <w:rPr>
                <w:rFonts w:cs="Times New Roman"/>
                <w:b/>
                <w:color w:val="auto"/>
                <w:sz w:val="24"/>
                <w:szCs w:val="28"/>
              </w:rPr>
              <w:t>Tên trường</w:t>
            </w:r>
          </w:p>
        </w:tc>
        <w:tc>
          <w:tcPr>
            <w:tcW w:w="2948"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0F6E03F2">
            <w:pPr>
              <w:spacing w:after="40" w:line="240" w:lineRule="auto"/>
              <w:rPr>
                <w:rFonts w:cs="Times New Roman"/>
                <w:color w:val="auto"/>
                <w:sz w:val="28"/>
                <w:szCs w:val="28"/>
              </w:rPr>
            </w:pPr>
            <w:r>
              <w:rPr>
                <w:rFonts w:cs="Times New Roman"/>
                <w:b/>
                <w:color w:val="auto"/>
                <w:sz w:val="24"/>
                <w:szCs w:val="28"/>
              </w:rPr>
              <w:t>Nội dung cần ghi</w:t>
            </w:r>
          </w:p>
        </w:tc>
        <w:tc>
          <w:tcPr>
            <w:tcW w:w="2041"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0A9A1570">
            <w:pPr>
              <w:spacing w:after="40" w:line="240" w:lineRule="auto"/>
              <w:rPr>
                <w:rFonts w:cs="Times New Roman"/>
                <w:color w:val="auto"/>
                <w:sz w:val="28"/>
                <w:szCs w:val="28"/>
              </w:rPr>
            </w:pPr>
            <w:r>
              <w:rPr>
                <w:rFonts w:cs="Times New Roman"/>
                <w:b/>
                <w:color w:val="auto"/>
                <w:sz w:val="24"/>
                <w:szCs w:val="28"/>
              </w:rPr>
              <w:t>Nguồn dữ liệu</w:t>
            </w:r>
          </w:p>
        </w:tc>
        <w:tc>
          <w:tcPr>
            <w:tcW w:w="3231"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543517D8">
            <w:pPr>
              <w:spacing w:after="40" w:line="240" w:lineRule="auto"/>
              <w:rPr>
                <w:rFonts w:cs="Times New Roman"/>
                <w:color w:val="auto"/>
                <w:sz w:val="28"/>
                <w:szCs w:val="28"/>
              </w:rPr>
            </w:pPr>
            <w:r>
              <w:rPr>
                <w:rFonts w:cs="Times New Roman"/>
                <w:b/>
                <w:color w:val="auto"/>
                <w:sz w:val="24"/>
                <w:szCs w:val="28"/>
              </w:rPr>
              <w:t>Cách ghi</w:t>
            </w:r>
          </w:p>
        </w:tc>
        <w:tc>
          <w:tcPr>
            <w:tcW w:w="1502"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13E08F1D">
            <w:pPr>
              <w:spacing w:after="40" w:line="240" w:lineRule="auto"/>
              <w:rPr>
                <w:rFonts w:cs="Times New Roman"/>
                <w:color w:val="auto"/>
                <w:sz w:val="28"/>
                <w:szCs w:val="28"/>
              </w:rPr>
            </w:pPr>
            <w:r>
              <w:rPr>
                <w:rFonts w:cs="Times New Roman"/>
                <w:b/>
                <w:color w:val="auto"/>
                <w:sz w:val="24"/>
                <w:szCs w:val="28"/>
              </w:rPr>
              <w:t>Thao tác</w:t>
            </w:r>
          </w:p>
        </w:tc>
        <w:tc>
          <w:tcPr>
            <w:tcW w:w="2948"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28DF169D">
            <w:pPr>
              <w:spacing w:after="40" w:line="240" w:lineRule="auto"/>
              <w:rPr>
                <w:rFonts w:cs="Times New Roman"/>
                <w:color w:val="auto"/>
                <w:sz w:val="28"/>
                <w:szCs w:val="28"/>
              </w:rPr>
            </w:pPr>
            <w:r>
              <w:rPr>
                <w:rFonts w:cs="Times New Roman"/>
                <w:b/>
                <w:color w:val="auto"/>
                <w:sz w:val="24"/>
                <w:szCs w:val="28"/>
              </w:rPr>
              <w:t>Lưu ý</w:t>
            </w:r>
          </w:p>
        </w:tc>
      </w:tr>
      <w:tr w14:paraId="0C403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21148CB">
            <w:pPr>
              <w:spacing w:after="40" w:line="240" w:lineRule="auto"/>
              <w:jc w:val="center"/>
              <w:rPr>
                <w:rFonts w:cs="Times New Roman"/>
                <w:color w:val="auto"/>
                <w:sz w:val="28"/>
                <w:szCs w:val="28"/>
              </w:rPr>
            </w:pPr>
            <w:r>
              <w:rPr>
                <w:rFonts w:cs="Times New Roman"/>
                <w:color w:val="auto"/>
                <w:sz w:val="24"/>
                <w:szCs w:val="28"/>
              </w:rPr>
              <w:t>A</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C223E88">
            <w:pPr>
              <w:spacing w:after="40" w:line="240" w:lineRule="auto"/>
              <w:rPr>
                <w:rFonts w:cs="Times New Roman"/>
                <w:color w:val="auto"/>
                <w:sz w:val="28"/>
                <w:szCs w:val="28"/>
              </w:rPr>
            </w:pPr>
            <w:r>
              <w:rPr>
                <w:rFonts w:cs="Times New Roman"/>
                <w:color w:val="auto"/>
                <w:sz w:val="24"/>
                <w:szCs w:val="28"/>
              </w:rPr>
              <w:t>STT</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8C5B662">
            <w:pPr>
              <w:spacing w:after="40" w:line="240" w:lineRule="auto"/>
              <w:rPr>
                <w:rFonts w:cs="Times New Roman"/>
                <w:color w:val="auto"/>
                <w:sz w:val="28"/>
                <w:szCs w:val="28"/>
              </w:rPr>
            </w:pPr>
            <w:r>
              <w:rPr>
                <w:rFonts w:cs="Times New Roman"/>
                <w:color w:val="auto"/>
                <w:sz w:val="24"/>
                <w:szCs w:val="28"/>
              </w:rPr>
              <w:t>Số thứ tự của xã, phường, đặc khu trong phạm vi kê khai.</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3F29250">
            <w:pPr>
              <w:spacing w:after="40" w:line="240" w:lineRule="auto"/>
              <w:rPr>
                <w:rFonts w:cs="Times New Roman"/>
                <w:color w:val="auto"/>
                <w:sz w:val="28"/>
                <w:szCs w:val="28"/>
              </w:rPr>
            </w:pPr>
            <w:r>
              <w:rPr>
                <w:rFonts w:cs="Times New Roman"/>
                <w:color w:val="auto"/>
                <w:sz w:val="24"/>
                <w:szCs w:val="28"/>
              </w:rPr>
              <w:t>Danh sách đơn vị hành chính cấp xã hiện hành thuộc phạm vi báo cáo.</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BE3D032">
            <w:pPr>
              <w:spacing w:after="40" w:line="240" w:lineRule="auto"/>
              <w:rPr>
                <w:rFonts w:cs="Times New Roman"/>
                <w:color w:val="auto"/>
                <w:sz w:val="28"/>
                <w:szCs w:val="28"/>
              </w:rPr>
            </w:pPr>
            <w:r>
              <w:rPr>
                <w:rFonts w:cs="Times New Roman"/>
                <w:color w:val="auto"/>
                <w:sz w:val="24"/>
                <w:szCs w:val="28"/>
              </w:rPr>
              <w:t>Đánh số liên tục 1, 2, 3… cho từng dòng có đơn vị cấp xã.</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DB6CC6E">
            <w:pPr>
              <w:spacing w:after="40" w:line="240" w:lineRule="auto"/>
              <w:rPr>
                <w:rFonts w:cs="Times New Roman"/>
                <w:color w:val="auto"/>
                <w:sz w:val="28"/>
                <w:szCs w:val="28"/>
              </w:rPr>
            </w:pPr>
            <w:r>
              <w:rPr>
                <w:rFonts w:cs="Times New Roman"/>
                <w:color w:val="auto"/>
                <w:sz w:val="24"/>
                <w:szCs w:val="28"/>
              </w:rPr>
              <w:t>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8CD6FA0">
            <w:pPr>
              <w:spacing w:after="40" w:line="240" w:lineRule="auto"/>
              <w:rPr>
                <w:rFonts w:cs="Times New Roman"/>
                <w:color w:val="auto"/>
                <w:sz w:val="28"/>
                <w:szCs w:val="28"/>
              </w:rPr>
            </w:pPr>
            <w:r>
              <w:rPr>
                <w:rFonts w:cs="Times New Roman"/>
                <w:color w:val="auto"/>
                <w:sz w:val="24"/>
                <w:szCs w:val="28"/>
              </w:rPr>
              <w:t>Không đánh số trùng; không tính dòng tiêu đề, dòng trống.</w:t>
            </w:r>
          </w:p>
        </w:tc>
      </w:tr>
      <w:tr w14:paraId="08A97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7204101">
            <w:pPr>
              <w:spacing w:after="40" w:line="240" w:lineRule="auto"/>
              <w:jc w:val="center"/>
              <w:rPr>
                <w:rFonts w:cs="Times New Roman"/>
                <w:color w:val="auto"/>
                <w:sz w:val="28"/>
                <w:szCs w:val="28"/>
              </w:rPr>
            </w:pPr>
            <w:r>
              <w:rPr>
                <w:rFonts w:cs="Times New Roman"/>
                <w:color w:val="auto"/>
                <w:sz w:val="24"/>
                <w:szCs w:val="28"/>
              </w:rPr>
              <w:t>B</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B6A86B9">
            <w:pPr>
              <w:spacing w:after="40" w:line="240" w:lineRule="auto"/>
              <w:rPr>
                <w:rFonts w:cs="Times New Roman"/>
                <w:color w:val="auto"/>
                <w:sz w:val="28"/>
                <w:szCs w:val="28"/>
              </w:rPr>
            </w:pPr>
            <w:r>
              <w:rPr>
                <w:rFonts w:cs="Times New Roman"/>
                <w:color w:val="auto"/>
                <w:sz w:val="24"/>
                <w:szCs w:val="28"/>
              </w:rPr>
              <w:t>Tên xã, phường, đặc khu</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0BF4C5C">
            <w:pPr>
              <w:spacing w:after="40" w:line="240" w:lineRule="auto"/>
              <w:rPr>
                <w:rFonts w:cs="Times New Roman"/>
                <w:color w:val="auto"/>
                <w:sz w:val="28"/>
                <w:szCs w:val="28"/>
              </w:rPr>
            </w:pPr>
            <w:r>
              <w:rPr>
                <w:rFonts w:cs="Times New Roman"/>
                <w:color w:val="auto"/>
                <w:sz w:val="24"/>
                <w:szCs w:val="28"/>
              </w:rPr>
              <w:t>Tên đầy đủ, chính thức của từng đơn vị hành chính cấp xã sau sắp xếp.</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5E14781">
            <w:pPr>
              <w:spacing w:after="40" w:line="240" w:lineRule="auto"/>
              <w:rPr>
                <w:rFonts w:cs="Times New Roman"/>
                <w:color w:val="auto"/>
                <w:sz w:val="28"/>
                <w:szCs w:val="28"/>
              </w:rPr>
            </w:pPr>
            <w:r>
              <w:rPr>
                <w:rFonts w:cs="Times New Roman"/>
                <w:color w:val="auto"/>
                <w:sz w:val="24"/>
                <w:szCs w:val="28"/>
              </w:rPr>
              <w:t>Danh mục đơn vị hành chính cấp xã hiện hành được cơ quan có thẩm quyền xác nhận.</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E80F0C9">
            <w:pPr>
              <w:spacing w:after="40" w:line="240" w:lineRule="auto"/>
              <w:rPr>
                <w:rFonts w:cs="Times New Roman"/>
                <w:color w:val="auto"/>
                <w:sz w:val="28"/>
                <w:szCs w:val="28"/>
              </w:rPr>
            </w:pPr>
            <w:r>
              <w:rPr>
                <w:rFonts w:cs="Times New Roman"/>
                <w:color w:val="auto"/>
                <w:sz w:val="24"/>
                <w:szCs w:val="28"/>
              </w:rPr>
              <w:t>Ghi đúng tên chính thức, mỗi đơn vị một dòng; đầu mối lưu kèm mã đơn vị hành chính trong bảng đối chiếu để tránh trùng hoặc đổi tên.</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3A22F73">
            <w:pPr>
              <w:spacing w:after="40" w:line="240" w:lineRule="auto"/>
              <w:rPr>
                <w:rFonts w:cs="Times New Roman"/>
                <w:color w:val="auto"/>
                <w:sz w:val="28"/>
                <w:szCs w:val="28"/>
              </w:rPr>
            </w:pPr>
            <w:r>
              <w:rPr>
                <w:rFonts w:cs="Times New Roman"/>
                <w:color w:val="auto"/>
                <w:sz w:val="24"/>
                <w:szCs w:val="28"/>
              </w:rPr>
              <w:t>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0034637">
            <w:pPr>
              <w:spacing w:after="40" w:line="240" w:lineRule="auto"/>
              <w:rPr>
                <w:rFonts w:cs="Times New Roman"/>
                <w:color w:val="auto"/>
                <w:sz w:val="28"/>
                <w:szCs w:val="28"/>
              </w:rPr>
            </w:pPr>
            <w:r>
              <w:rPr>
                <w:rFonts w:cs="Times New Roman"/>
                <w:color w:val="auto"/>
                <w:sz w:val="24"/>
                <w:szCs w:val="28"/>
              </w:rPr>
              <w:t>Không dùng tên trước sắp xếp hoặc viết tắt; đối chiếu để không trùng, không thiếu đơn vị.</w:t>
            </w:r>
          </w:p>
        </w:tc>
      </w:tr>
      <w:tr w14:paraId="67EF4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7D9397B">
            <w:pPr>
              <w:spacing w:after="40" w:line="240" w:lineRule="auto"/>
              <w:jc w:val="center"/>
              <w:rPr>
                <w:rFonts w:cs="Times New Roman"/>
                <w:color w:val="auto"/>
                <w:sz w:val="28"/>
                <w:szCs w:val="28"/>
              </w:rPr>
            </w:pPr>
            <w:r>
              <w:rPr>
                <w:rFonts w:cs="Times New Roman"/>
                <w:color w:val="auto"/>
                <w:sz w:val="24"/>
                <w:szCs w:val="28"/>
              </w:rPr>
              <w:t>C</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37F0A90">
            <w:pPr>
              <w:spacing w:after="40" w:line="240" w:lineRule="auto"/>
              <w:rPr>
                <w:rFonts w:cs="Times New Roman"/>
                <w:color w:val="auto"/>
                <w:sz w:val="28"/>
                <w:szCs w:val="28"/>
              </w:rPr>
            </w:pPr>
            <w:r>
              <w:rPr>
                <w:rFonts w:cs="Times New Roman"/>
                <w:color w:val="auto"/>
                <w:sz w:val="24"/>
                <w:szCs w:val="28"/>
              </w:rPr>
              <w:t>Vùng</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BC4F8DA">
            <w:pPr>
              <w:spacing w:after="40" w:line="240" w:lineRule="auto"/>
              <w:rPr>
                <w:rFonts w:cs="Times New Roman"/>
                <w:color w:val="auto"/>
                <w:sz w:val="28"/>
                <w:szCs w:val="28"/>
              </w:rPr>
            </w:pPr>
            <w:r>
              <w:rPr>
                <w:rFonts w:cs="Times New Roman"/>
                <w:color w:val="auto"/>
                <w:sz w:val="24"/>
                <w:szCs w:val="28"/>
              </w:rPr>
              <w:t>Nhóm vùng của từng xã, phường, đặc khu được nhận diện theo 04 nhóm tại Phụ lục IV.</w:t>
            </w:r>
          </w:p>
        </w:tc>
        <w:tc>
          <w:tcPr>
            <w:tcW w:w="204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E8B8210">
            <w:pPr>
              <w:spacing w:after="40" w:line="240" w:lineRule="auto"/>
              <w:rPr>
                <w:rFonts w:cs="Times New Roman"/>
                <w:color w:val="auto"/>
                <w:sz w:val="28"/>
                <w:szCs w:val="28"/>
              </w:rPr>
            </w:pPr>
            <w:r>
              <w:rPr>
                <w:rFonts w:cs="Times New Roman"/>
                <w:color w:val="auto"/>
                <w:sz w:val="24"/>
                <w:szCs w:val="28"/>
              </w:rPr>
              <w:t>Tiêu chí tại Phụ lục IV của Bộ phụ lục kèm Hướng dẫn; đặc điểm thực tế và hồ sơ xác nhận của đầu mối địa phương.</w:t>
            </w:r>
          </w:p>
        </w:tc>
        <w:tc>
          <w:tcPr>
            <w:tcW w:w="323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909627F">
            <w:pPr>
              <w:spacing w:after="40" w:line="240" w:lineRule="auto"/>
              <w:rPr>
                <w:rFonts w:cs="Times New Roman"/>
                <w:color w:val="auto"/>
                <w:sz w:val="28"/>
                <w:szCs w:val="28"/>
              </w:rPr>
            </w:pPr>
            <w:r>
              <w:rPr>
                <w:rFonts w:cs="Times New Roman"/>
                <w:color w:val="auto"/>
                <w:sz w:val="24"/>
                <w:szCs w:val="28"/>
              </w:rPr>
              <w:t>Ghi đúng một tên trong 04 nhóm ở cột F: Vùng Đô thị đặc biệt; Vùng Đô thị; Vùng Đồng bằng; Vùng Miền núi.</w:t>
            </w:r>
          </w:p>
        </w:tc>
        <w:tc>
          <w:tcPr>
            <w:tcW w:w="15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814954E">
            <w:pPr>
              <w:spacing w:after="40" w:line="240" w:lineRule="auto"/>
              <w:rPr>
                <w:rFonts w:cs="Times New Roman"/>
                <w:color w:val="auto"/>
                <w:sz w:val="28"/>
                <w:szCs w:val="28"/>
              </w:rPr>
            </w:pPr>
            <w:r>
              <w:rPr>
                <w:rFonts w:cs="Times New Roman"/>
                <w:color w:val="auto"/>
                <w:sz w:val="24"/>
                <w:szCs w:val="28"/>
              </w:rPr>
              <w:t>Nhập</w:t>
            </w:r>
          </w:p>
        </w:tc>
        <w:tc>
          <w:tcPr>
            <w:tcW w:w="294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8B08BC8">
            <w:pPr>
              <w:spacing w:after="40" w:line="240" w:lineRule="auto"/>
              <w:rPr>
                <w:rFonts w:cs="Times New Roman"/>
                <w:color w:val="auto"/>
                <w:sz w:val="28"/>
                <w:szCs w:val="28"/>
              </w:rPr>
            </w:pPr>
            <w:r>
              <w:rPr>
                <w:rFonts w:cs="Times New Roman"/>
                <w:color w:val="auto"/>
                <w:sz w:val="24"/>
                <w:szCs w:val="28"/>
              </w:rPr>
              <w:t>Địa bàn đan xen phải giải trình theo tiêu chí thống nhất và được xác nhận. Nhóm chưa xác nhận chỉ phục vụ nghiên cứu; không tự đặt nhóm hoặc hệ số biên chế.</w:t>
            </w:r>
          </w:p>
        </w:tc>
      </w:tr>
    </w:tbl>
    <w:p w14:paraId="613EDC04">
      <w:pPr>
        <w:spacing w:after="100"/>
        <w:jc w:val="both"/>
        <w:rPr>
          <w:rFonts w:cs="Times New Roman"/>
          <w:color w:val="auto"/>
          <w:sz w:val="28"/>
          <w:szCs w:val="28"/>
        </w:rPr>
      </w:pPr>
      <w:r>
        <w:rPr>
          <w:rFonts w:cs="Times New Roman"/>
          <w:color w:val="auto"/>
          <w:sz w:val="26"/>
          <w:szCs w:val="28"/>
        </w:rPr>
        <w:t>Ví dụ minh họa (giả định, không phải định mức): phường A thuộc vùng đô thị đặc biệt, xã B thuộc vùng đồng bằng. Phân nhóm chỉ để giải thích điều kiện địa bàn, không phải hệ số tăng hoặc giảm biên chế.</w:t>
      </w:r>
    </w:p>
    <w:p w14:paraId="438B7685">
      <w:pPr>
        <w:pStyle w:val="164"/>
        <w:keepNext/>
        <w:spacing w:before="140" w:after="100"/>
        <w:rPr>
          <w:rFonts w:cs="Times New Roman"/>
          <w:bCs/>
          <w:color w:val="auto"/>
          <w:sz w:val="28"/>
          <w:szCs w:val="28"/>
        </w:rPr>
      </w:pPr>
      <w:r>
        <w:rPr>
          <w:rFonts w:eastAsia="Times New Roman" w:cs="Times New Roman"/>
          <w:bCs/>
          <w:color w:val="auto"/>
          <w:szCs w:val="28"/>
        </w:rPr>
        <w:t>IV. DỮ LIỆU NGUỒN, DANH MỤC DÙNG CHUNG VÀ KIỂM TRA</w:t>
      </w:r>
    </w:p>
    <w:p w14:paraId="584EA9D3">
      <w:pPr>
        <w:spacing w:after="100"/>
        <w:jc w:val="both"/>
        <w:rPr>
          <w:rFonts w:cs="Times New Roman"/>
          <w:color w:val="auto"/>
          <w:sz w:val="28"/>
          <w:szCs w:val="28"/>
        </w:rPr>
      </w:pPr>
      <w:r>
        <w:rPr>
          <w:rFonts w:cs="Times New Roman"/>
          <w:color w:val="auto"/>
          <w:sz w:val="26"/>
          <w:szCs w:val="28"/>
        </w:rPr>
        <w:t>1. Dữ liệu nguồn: cơ quan đầu mối tiếp nhận hồ sơ đã rà soát theo các Công văn số 1972-CV/BTCTW, 2209-CV/BTCTW, 2342-CV/BTCTW của Ban Tổ chức Trung ương và hồ sơ hiện có; ghi đủ ngày, trích yếu, phạm vi và địa chỉ lưu từ văn bản nguồn. Giữ mã nhiệm vụ, VTVL, số lượng nhân lực và nơi tính biên chế; bổ sung kỳ, nguồn, phạm vi, trạng thái khi còn thiếu. Đơn vị đối chiếu, xác nhận dữ liệu đã nhập; không kê khai lại số liệu đã được xác nhận.</w:t>
      </w:r>
    </w:p>
    <w:p w14:paraId="5CD5F7DD">
      <w:pPr>
        <w:keepNext/>
        <w:spacing w:after="100"/>
        <w:rPr>
          <w:rFonts w:cs="Times New Roman"/>
          <w:color w:val="auto"/>
          <w:sz w:val="28"/>
          <w:szCs w:val="28"/>
        </w:rPr>
      </w:pPr>
      <w:r>
        <w:rPr>
          <w:rFonts w:cs="Times New Roman"/>
          <w:b/>
          <w:color w:val="auto"/>
          <w:sz w:val="26"/>
          <w:szCs w:val="28"/>
        </w:rPr>
        <w:t>Các trường dữ liệu nguồn cần đối chiếu, cập nhật theo phân công của đầu mối (không yêu cầu đơn vị kê khai lại):</w:t>
      </w:r>
    </w:p>
    <w:p w14:paraId="1792CEED">
      <w:pPr>
        <w:keepNext/>
        <w:spacing w:after="100"/>
        <w:rPr>
          <w:rFonts w:cs="Times New Roman"/>
          <w:color w:val="auto"/>
          <w:sz w:val="28"/>
          <w:szCs w:val="28"/>
        </w:rPr>
      </w:pPr>
      <w:r>
        <w:rPr>
          <w:rFonts w:cs="Times New Roman"/>
          <w:b/>
          <w:color w:val="auto"/>
          <w:sz w:val="26"/>
          <w:szCs w:val="28"/>
        </w:rPr>
        <w:t>Nguồn nhiệm vụ</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0"/>
        <w:gridCol w:w="6236"/>
        <w:gridCol w:w="7427"/>
      </w:tblGrid>
      <w:tr w14:paraId="74428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020"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76191450">
            <w:pPr>
              <w:spacing w:after="40" w:line="240" w:lineRule="auto"/>
              <w:rPr>
                <w:rFonts w:cs="Times New Roman"/>
                <w:color w:val="auto"/>
                <w:sz w:val="28"/>
                <w:szCs w:val="28"/>
              </w:rPr>
            </w:pPr>
            <w:r>
              <w:rPr>
                <w:rFonts w:cs="Times New Roman"/>
                <w:b/>
                <w:color w:val="auto"/>
                <w:sz w:val="24"/>
                <w:szCs w:val="28"/>
              </w:rPr>
              <w:t>Cột</w:t>
            </w:r>
          </w:p>
        </w:tc>
        <w:tc>
          <w:tcPr>
            <w:tcW w:w="6236"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3B2D466F">
            <w:pPr>
              <w:spacing w:after="40" w:line="240" w:lineRule="auto"/>
              <w:rPr>
                <w:rFonts w:cs="Times New Roman"/>
                <w:color w:val="auto"/>
                <w:sz w:val="28"/>
                <w:szCs w:val="28"/>
              </w:rPr>
            </w:pPr>
            <w:r>
              <w:rPr>
                <w:rFonts w:cs="Times New Roman"/>
                <w:b/>
                <w:color w:val="auto"/>
                <w:sz w:val="24"/>
                <w:szCs w:val="28"/>
              </w:rPr>
              <w:t>Thông tin cần bổ sung/kiểm tra</w:t>
            </w:r>
          </w:p>
        </w:tc>
        <w:tc>
          <w:tcPr>
            <w:tcW w:w="7427"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52F3F673">
            <w:pPr>
              <w:spacing w:after="40" w:line="240" w:lineRule="auto"/>
              <w:rPr>
                <w:rFonts w:cs="Times New Roman"/>
                <w:color w:val="auto"/>
                <w:sz w:val="28"/>
                <w:szCs w:val="28"/>
              </w:rPr>
            </w:pPr>
            <w:r>
              <w:rPr>
                <w:rFonts w:cs="Times New Roman"/>
                <w:b/>
                <w:color w:val="auto"/>
                <w:sz w:val="24"/>
                <w:szCs w:val="28"/>
              </w:rPr>
              <w:t>Nguyên tắc</w:t>
            </w:r>
          </w:p>
        </w:tc>
      </w:tr>
      <w:tr w14:paraId="6B77D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2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7AA3FEC">
            <w:pPr>
              <w:spacing w:after="40" w:line="240" w:lineRule="auto"/>
              <w:rPr>
                <w:rFonts w:cs="Times New Roman"/>
                <w:color w:val="auto"/>
                <w:sz w:val="28"/>
                <w:szCs w:val="28"/>
              </w:rPr>
            </w:pPr>
            <w:r>
              <w:rPr>
                <w:rFonts w:cs="Times New Roman"/>
                <w:color w:val="auto"/>
                <w:sz w:val="24"/>
                <w:szCs w:val="28"/>
              </w:rPr>
              <w:t>A–D</w:t>
            </w:r>
          </w:p>
        </w:tc>
        <w:tc>
          <w:tcPr>
            <w:tcW w:w="6236"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962FFC0">
            <w:pPr>
              <w:spacing w:after="40" w:line="240" w:lineRule="auto"/>
              <w:rPr>
                <w:rFonts w:cs="Times New Roman"/>
                <w:color w:val="auto"/>
                <w:sz w:val="28"/>
                <w:szCs w:val="28"/>
              </w:rPr>
            </w:pPr>
            <w:r>
              <w:rPr>
                <w:rFonts w:cs="Times New Roman"/>
                <w:color w:val="auto"/>
                <w:sz w:val="24"/>
                <w:szCs w:val="28"/>
              </w:rPr>
              <w:t>Mã gốc, tên nhiệm vụ, cơ quan, căn cứ</w:t>
            </w:r>
          </w:p>
        </w:tc>
        <w:tc>
          <w:tcPr>
            <w:tcW w:w="7427"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5FA3960">
            <w:pPr>
              <w:spacing w:after="40" w:line="240" w:lineRule="auto"/>
              <w:rPr>
                <w:rFonts w:cs="Times New Roman"/>
                <w:color w:val="auto"/>
                <w:sz w:val="28"/>
                <w:szCs w:val="28"/>
              </w:rPr>
            </w:pPr>
            <w:r>
              <w:rPr>
                <w:rFonts w:cs="Times New Roman"/>
                <w:color w:val="auto"/>
                <w:sz w:val="24"/>
                <w:szCs w:val="28"/>
              </w:rPr>
              <w:t>Giữ đúng hồ sơ kê khai nguồn; kiểm tra văn bản còn hiệu lực</w:t>
            </w:r>
          </w:p>
        </w:tc>
      </w:tr>
      <w:tr w14:paraId="5C020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2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0506FE1">
            <w:pPr>
              <w:spacing w:after="40" w:line="240" w:lineRule="auto"/>
              <w:rPr>
                <w:rFonts w:cs="Times New Roman"/>
                <w:color w:val="auto"/>
                <w:sz w:val="28"/>
                <w:szCs w:val="28"/>
              </w:rPr>
            </w:pPr>
            <w:r>
              <w:rPr>
                <w:rFonts w:cs="Times New Roman"/>
                <w:color w:val="auto"/>
                <w:sz w:val="24"/>
                <w:szCs w:val="28"/>
              </w:rPr>
              <w:t>E–H</w:t>
            </w:r>
          </w:p>
        </w:tc>
        <w:tc>
          <w:tcPr>
            <w:tcW w:w="6236"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8E0F7C2">
            <w:pPr>
              <w:spacing w:after="40" w:line="240" w:lineRule="auto"/>
              <w:rPr>
                <w:rFonts w:cs="Times New Roman"/>
                <w:color w:val="auto"/>
                <w:sz w:val="28"/>
                <w:szCs w:val="28"/>
              </w:rPr>
            </w:pPr>
            <w:r>
              <w:rPr>
                <w:rFonts w:cs="Times New Roman"/>
                <w:color w:val="auto"/>
                <w:sz w:val="24"/>
                <w:szCs w:val="28"/>
              </w:rPr>
              <w:t>Cấp/phạm vi; nguồn công văn; tệp, trang, ô</w:t>
            </w:r>
          </w:p>
        </w:tc>
        <w:tc>
          <w:tcPr>
            <w:tcW w:w="7427"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98DB268">
            <w:pPr>
              <w:spacing w:after="40" w:line="240" w:lineRule="auto"/>
              <w:rPr>
                <w:rFonts w:cs="Times New Roman"/>
                <w:color w:val="auto"/>
                <w:sz w:val="28"/>
                <w:szCs w:val="28"/>
              </w:rPr>
            </w:pPr>
            <w:r>
              <w:rPr>
                <w:rFonts w:cs="Times New Roman"/>
                <w:color w:val="auto"/>
                <w:sz w:val="24"/>
                <w:szCs w:val="28"/>
              </w:rPr>
              <w:t>Xác định cấp thực hiện; ghi số, ngày, trích yếu công văn và vị trí tệp gốc để đối chiếu.</w:t>
            </w:r>
          </w:p>
        </w:tc>
      </w:tr>
      <w:tr w14:paraId="218C0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2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5B7F04A">
            <w:pPr>
              <w:spacing w:after="40" w:line="240" w:lineRule="auto"/>
              <w:rPr>
                <w:rFonts w:cs="Times New Roman"/>
                <w:color w:val="auto"/>
                <w:sz w:val="28"/>
                <w:szCs w:val="28"/>
              </w:rPr>
            </w:pPr>
            <w:r>
              <w:rPr>
                <w:rFonts w:cs="Times New Roman"/>
                <w:color w:val="auto"/>
                <w:sz w:val="24"/>
                <w:szCs w:val="28"/>
              </w:rPr>
              <w:t>I–L</w:t>
            </w:r>
          </w:p>
        </w:tc>
        <w:tc>
          <w:tcPr>
            <w:tcW w:w="6236"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C8A2632">
            <w:pPr>
              <w:spacing w:after="40" w:line="240" w:lineRule="auto"/>
              <w:rPr>
                <w:rFonts w:cs="Times New Roman"/>
                <w:color w:val="auto"/>
                <w:sz w:val="28"/>
                <w:szCs w:val="28"/>
              </w:rPr>
            </w:pPr>
            <w:r>
              <w:rPr>
                <w:rFonts w:cs="Times New Roman"/>
                <w:color w:val="auto"/>
                <w:sz w:val="24"/>
                <w:szCs w:val="28"/>
              </w:rPr>
              <w:t>Kỳ chốt, trạng thái, mã tham chiếu chuẩn, ghi chú</w:t>
            </w:r>
          </w:p>
        </w:tc>
        <w:tc>
          <w:tcPr>
            <w:tcW w:w="7427"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AE80171">
            <w:pPr>
              <w:spacing w:after="40" w:line="240" w:lineRule="auto"/>
              <w:rPr>
                <w:rFonts w:cs="Times New Roman"/>
                <w:color w:val="auto"/>
                <w:sz w:val="28"/>
                <w:szCs w:val="28"/>
              </w:rPr>
            </w:pPr>
            <w:r>
              <w:rPr>
                <w:rFonts w:cs="Times New Roman"/>
                <w:color w:val="auto"/>
                <w:sz w:val="24"/>
                <w:szCs w:val="28"/>
              </w:rPr>
              <w:t>Chỉ cấp mã dùng chung khi được xác nhận, giữ mã nguồn</w:t>
            </w:r>
          </w:p>
        </w:tc>
      </w:tr>
    </w:tbl>
    <w:p w14:paraId="13AE4605">
      <w:pPr>
        <w:keepNext/>
        <w:spacing w:after="100"/>
        <w:rPr>
          <w:rFonts w:cs="Times New Roman"/>
          <w:color w:val="auto"/>
          <w:sz w:val="28"/>
          <w:szCs w:val="28"/>
        </w:rPr>
      </w:pPr>
      <w:r>
        <w:rPr>
          <w:rFonts w:cs="Times New Roman"/>
          <w:b/>
          <w:color w:val="auto"/>
          <w:sz w:val="26"/>
          <w:szCs w:val="28"/>
        </w:rPr>
        <w:t>Nguồn vị trí việc làm</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0"/>
        <w:gridCol w:w="6236"/>
        <w:gridCol w:w="7427"/>
      </w:tblGrid>
      <w:tr w14:paraId="66564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020"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1FC0DEAC">
            <w:pPr>
              <w:spacing w:after="40" w:line="240" w:lineRule="auto"/>
              <w:rPr>
                <w:rFonts w:cs="Times New Roman"/>
                <w:color w:val="auto"/>
                <w:sz w:val="28"/>
                <w:szCs w:val="28"/>
              </w:rPr>
            </w:pPr>
            <w:r>
              <w:rPr>
                <w:rFonts w:cs="Times New Roman"/>
                <w:b/>
                <w:color w:val="auto"/>
                <w:sz w:val="24"/>
                <w:szCs w:val="28"/>
              </w:rPr>
              <w:t>Cột</w:t>
            </w:r>
          </w:p>
        </w:tc>
        <w:tc>
          <w:tcPr>
            <w:tcW w:w="6236"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452B3072">
            <w:pPr>
              <w:spacing w:after="40" w:line="240" w:lineRule="auto"/>
              <w:rPr>
                <w:rFonts w:cs="Times New Roman"/>
                <w:color w:val="auto"/>
                <w:sz w:val="28"/>
                <w:szCs w:val="28"/>
              </w:rPr>
            </w:pPr>
            <w:r>
              <w:rPr>
                <w:rFonts w:cs="Times New Roman"/>
                <w:b/>
                <w:color w:val="auto"/>
                <w:sz w:val="24"/>
                <w:szCs w:val="28"/>
              </w:rPr>
              <w:t>Thông tin cần bổ sung/kiểm tra</w:t>
            </w:r>
          </w:p>
        </w:tc>
        <w:tc>
          <w:tcPr>
            <w:tcW w:w="7427"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24EE5597">
            <w:pPr>
              <w:spacing w:after="40" w:line="240" w:lineRule="auto"/>
              <w:rPr>
                <w:rFonts w:cs="Times New Roman"/>
                <w:color w:val="auto"/>
                <w:sz w:val="28"/>
                <w:szCs w:val="28"/>
              </w:rPr>
            </w:pPr>
            <w:r>
              <w:rPr>
                <w:rFonts w:cs="Times New Roman"/>
                <w:b/>
                <w:color w:val="auto"/>
                <w:sz w:val="24"/>
                <w:szCs w:val="28"/>
              </w:rPr>
              <w:t>Nguyên tắc</w:t>
            </w:r>
          </w:p>
        </w:tc>
      </w:tr>
      <w:tr w14:paraId="5FA42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2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653F804">
            <w:pPr>
              <w:spacing w:after="40" w:line="240" w:lineRule="auto"/>
              <w:rPr>
                <w:rFonts w:cs="Times New Roman"/>
                <w:color w:val="auto"/>
                <w:sz w:val="28"/>
                <w:szCs w:val="28"/>
              </w:rPr>
            </w:pPr>
            <w:r>
              <w:rPr>
                <w:rFonts w:cs="Times New Roman"/>
                <w:color w:val="auto"/>
                <w:sz w:val="24"/>
                <w:szCs w:val="28"/>
              </w:rPr>
              <w:t>A–D</w:t>
            </w:r>
          </w:p>
        </w:tc>
        <w:tc>
          <w:tcPr>
            <w:tcW w:w="6236"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E5E75B7">
            <w:pPr>
              <w:spacing w:after="40" w:line="240" w:lineRule="auto"/>
              <w:rPr>
                <w:rFonts w:cs="Times New Roman"/>
                <w:color w:val="auto"/>
                <w:sz w:val="28"/>
                <w:szCs w:val="28"/>
              </w:rPr>
            </w:pPr>
            <w:r>
              <w:rPr>
                <w:rFonts w:cs="Times New Roman"/>
                <w:color w:val="auto"/>
                <w:sz w:val="24"/>
                <w:szCs w:val="28"/>
              </w:rPr>
              <w:t>Mã, tên VTVL, cơ quan, loại nhân lực</w:t>
            </w:r>
          </w:p>
        </w:tc>
        <w:tc>
          <w:tcPr>
            <w:tcW w:w="7427"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8D6B329">
            <w:pPr>
              <w:spacing w:after="40" w:line="240" w:lineRule="auto"/>
              <w:rPr>
                <w:rFonts w:cs="Times New Roman"/>
                <w:color w:val="auto"/>
                <w:sz w:val="28"/>
                <w:szCs w:val="28"/>
              </w:rPr>
            </w:pPr>
            <w:r>
              <w:rPr>
                <w:rFonts w:cs="Times New Roman"/>
                <w:color w:val="auto"/>
                <w:sz w:val="24"/>
                <w:szCs w:val="28"/>
              </w:rPr>
              <w:t>Đối chiếu danh mục được ban hành, phê duyệt</w:t>
            </w:r>
          </w:p>
        </w:tc>
      </w:tr>
      <w:tr w14:paraId="3226B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2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7CF51BE">
            <w:pPr>
              <w:spacing w:after="40" w:line="240" w:lineRule="auto"/>
              <w:rPr>
                <w:rFonts w:cs="Times New Roman"/>
                <w:color w:val="auto"/>
                <w:sz w:val="28"/>
                <w:szCs w:val="28"/>
              </w:rPr>
            </w:pPr>
            <w:r>
              <w:rPr>
                <w:rFonts w:cs="Times New Roman"/>
                <w:color w:val="auto"/>
                <w:sz w:val="24"/>
                <w:szCs w:val="28"/>
              </w:rPr>
              <w:t>E–G</w:t>
            </w:r>
          </w:p>
        </w:tc>
        <w:tc>
          <w:tcPr>
            <w:tcW w:w="6236"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77FC988">
            <w:pPr>
              <w:spacing w:after="40" w:line="240" w:lineRule="auto"/>
              <w:rPr>
                <w:rFonts w:cs="Times New Roman"/>
                <w:color w:val="auto"/>
                <w:sz w:val="28"/>
                <w:szCs w:val="28"/>
              </w:rPr>
            </w:pPr>
            <w:r>
              <w:rPr>
                <w:rFonts w:cs="Times New Roman"/>
                <w:color w:val="auto"/>
                <w:sz w:val="24"/>
                <w:szCs w:val="28"/>
              </w:rPr>
              <w:t>Quyết định phê duyệt, công văn, tệp/trang/ô</w:t>
            </w:r>
          </w:p>
        </w:tc>
        <w:tc>
          <w:tcPr>
            <w:tcW w:w="7427"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6C632246">
            <w:pPr>
              <w:spacing w:after="40" w:line="240" w:lineRule="auto"/>
              <w:rPr>
                <w:rFonts w:cs="Times New Roman"/>
                <w:color w:val="auto"/>
                <w:sz w:val="28"/>
                <w:szCs w:val="28"/>
              </w:rPr>
            </w:pPr>
            <w:r>
              <w:rPr>
                <w:rFonts w:cs="Times New Roman"/>
                <w:color w:val="auto"/>
                <w:sz w:val="24"/>
                <w:szCs w:val="28"/>
              </w:rPr>
              <w:t>Ghi đúng số quyết định và địa chỉ truy vết</w:t>
            </w:r>
          </w:p>
        </w:tc>
      </w:tr>
      <w:tr w14:paraId="290EC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2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22C0D3A">
            <w:pPr>
              <w:spacing w:after="40" w:line="240" w:lineRule="auto"/>
              <w:rPr>
                <w:rFonts w:cs="Times New Roman"/>
                <w:color w:val="auto"/>
                <w:sz w:val="28"/>
                <w:szCs w:val="28"/>
              </w:rPr>
            </w:pPr>
            <w:r>
              <w:rPr>
                <w:rFonts w:cs="Times New Roman"/>
                <w:color w:val="auto"/>
                <w:sz w:val="24"/>
                <w:szCs w:val="28"/>
              </w:rPr>
              <w:t>H–J</w:t>
            </w:r>
          </w:p>
        </w:tc>
        <w:tc>
          <w:tcPr>
            <w:tcW w:w="6236"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3F042377">
            <w:pPr>
              <w:spacing w:after="40" w:line="240" w:lineRule="auto"/>
              <w:rPr>
                <w:rFonts w:cs="Times New Roman"/>
                <w:color w:val="auto"/>
                <w:sz w:val="28"/>
                <w:szCs w:val="28"/>
              </w:rPr>
            </w:pPr>
            <w:r>
              <w:rPr>
                <w:rFonts w:cs="Times New Roman"/>
                <w:color w:val="auto"/>
                <w:sz w:val="24"/>
                <w:szCs w:val="28"/>
              </w:rPr>
              <w:t>Kỳ, trạng thái xác nhận, mã đối chiếu</w:t>
            </w:r>
          </w:p>
        </w:tc>
        <w:tc>
          <w:tcPr>
            <w:tcW w:w="7427"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CD16B51">
            <w:pPr>
              <w:spacing w:after="40" w:line="240" w:lineRule="auto"/>
              <w:rPr>
                <w:rFonts w:cs="Times New Roman"/>
                <w:color w:val="auto"/>
                <w:sz w:val="28"/>
                <w:szCs w:val="28"/>
              </w:rPr>
            </w:pPr>
            <w:r>
              <w:rPr>
                <w:rFonts w:cs="Times New Roman"/>
                <w:color w:val="auto"/>
                <w:sz w:val="24"/>
                <w:szCs w:val="28"/>
              </w:rPr>
              <w:t>Không dùng danh mục nghiên cứu thay danh mục chính thức</w:t>
            </w:r>
          </w:p>
        </w:tc>
      </w:tr>
    </w:tbl>
    <w:p w14:paraId="3747EF5B">
      <w:pPr>
        <w:keepNext/>
        <w:spacing w:after="100"/>
        <w:rPr>
          <w:rFonts w:cs="Times New Roman"/>
          <w:color w:val="auto"/>
          <w:sz w:val="28"/>
          <w:szCs w:val="28"/>
        </w:rPr>
      </w:pPr>
      <w:r>
        <w:rPr>
          <w:rFonts w:cs="Times New Roman"/>
          <w:b/>
          <w:color w:val="auto"/>
          <w:sz w:val="26"/>
          <w:szCs w:val="28"/>
        </w:rPr>
        <w:t>Nguồn nhân lực</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0"/>
        <w:gridCol w:w="6236"/>
        <w:gridCol w:w="7427"/>
      </w:tblGrid>
      <w:tr w14:paraId="263B2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020"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5DB63825">
            <w:pPr>
              <w:spacing w:after="40" w:line="240" w:lineRule="auto"/>
              <w:rPr>
                <w:rFonts w:cs="Times New Roman"/>
                <w:color w:val="auto"/>
                <w:sz w:val="28"/>
                <w:szCs w:val="28"/>
              </w:rPr>
            </w:pPr>
            <w:r>
              <w:rPr>
                <w:rFonts w:cs="Times New Roman"/>
                <w:b/>
                <w:color w:val="auto"/>
                <w:sz w:val="24"/>
                <w:szCs w:val="28"/>
              </w:rPr>
              <w:t>Cột</w:t>
            </w:r>
          </w:p>
        </w:tc>
        <w:tc>
          <w:tcPr>
            <w:tcW w:w="6236"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3294C539">
            <w:pPr>
              <w:spacing w:after="40" w:line="240" w:lineRule="auto"/>
              <w:rPr>
                <w:rFonts w:cs="Times New Roman"/>
                <w:color w:val="auto"/>
                <w:sz w:val="28"/>
                <w:szCs w:val="28"/>
              </w:rPr>
            </w:pPr>
            <w:r>
              <w:rPr>
                <w:rFonts w:cs="Times New Roman"/>
                <w:b/>
                <w:color w:val="auto"/>
                <w:sz w:val="24"/>
                <w:szCs w:val="28"/>
              </w:rPr>
              <w:t>Thông tin cần bổ sung/kiểm tra</w:t>
            </w:r>
          </w:p>
        </w:tc>
        <w:tc>
          <w:tcPr>
            <w:tcW w:w="7427" w:type="dxa"/>
            <w:tcBorders>
              <w:top w:val="single" w:color="D9D9D9" w:sz="4" w:space="0"/>
              <w:left w:val="single" w:color="D9D9D9" w:sz="4" w:space="0"/>
              <w:bottom w:val="single" w:color="D9D9D9" w:sz="4" w:space="0"/>
              <w:right w:val="single" w:color="D9D9D9" w:sz="4" w:space="0"/>
            </w:tcBorders>
            <w:shd w:val="clear" w:color="auto" w:fill="E7E6E6"/>
            <w:tcMar>
              <w:top w:w="65" w:type="dxa"/>
              <w:left w:w="65" w:type="dxa"/>
              <w:bottom w:w="65" w:type="dxa"/>
              <w:right w:w="65" w:type="dxa"/>
            </w:tcMar>
            <w:vAlign w:val="center"/>
          </w:tcPr>
          <w:p w14:paraId="105EF71F">
            <w:pPr>
              <w:spacing w:after="40" w:line="240" w:lineRule="auto"/>
              <w:rPr>
                <w:rFonts w:cs="Times New Roman"/>
                <w:color w:val="auto"/>
                <w:sz w:val="28"/>
                <w:szCs w:val="28"/>
              </w:rPr>
            </w:pPr>
            <w:r>
              <w:rPr>
                <w:rFonts w:cs="Times New Roman"/>
                <w:b/>
                <w:color w:val="auto"/>
                <w:sz w:val="24"/>
                <w:szCs w:val="28"/>
              </w:rPr>
              <w:t>Nguyên tắc</w:t>
            </w:r>
          </w:p>
        </w:tc>
      </w:tr>
      <w:tr w14:paraId="23239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2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6E66380">
            <w:pPr>
              <w:spacing w:after="40" w:line="240" w:lineRule="auto"/>
              <w:rPr>
                <w:rFonts w:cs="Times New Roman"/>
                <w:color w:val="auto"/>
                <w:sz w:val="28"/>
                <w:szCs w:val="28"/>
              </w:rPr>
            </w:pPr>
            <w:r>
              <w:rPr>
                <w:rFonts w:cs="Times New Roman"/>
                <w:color w:val="auto"/>
                <w:sz w:val="24"/>
                <w:szCs w:val="28"/>
              </w:rPr>
              <w:t>A–E</w:t>
            </w:r>
          </w:p>
        </w:tc>
        <w:tc>
          <w:tcPr>
            <w:tcW w:w="6236"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0F83FB99">
            <w:pPr>
              <w:spacing w:after="40" w:line="240" w:lineRule="auto"/>
              <w:rPr>
                <w:rFonts w:cs="Times New Roman"/>
                <w:color w:val="auto"/>
                <w:sz w:val="28"/>
                <w:szCs w:val="28"/>
              </w:rPr>
            </w:pPr>
            <w:r>
              <w:rPr>
                <w:rFonts w:cs="Times New Roman"/>
                <w:color w:val="auto"/>
                <w:sz w:val="24"/>
                <w:szCs w:val="28"/>
              </w:rPr>
              <w:t>Cơ quan, cấp được giao, loại nhân lực, biên chế giao, số có mặt</w:t>
            </w:r>
          </w:p>
        </w:tc>
        <w:tc>
          <w:tcPr>
            <w:tcW w:w="7427"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557C4BE">
            <w:pPr>
              <w:spacing w:after="40" w:line="240" w:lineRule="auto"/>
              <w:rPr>
                <w:rFonts w:cs="Times New Roman"/>
                <w:color w:val="auto"/>
                <w:sz w:val="28"/>
                <w:szCs w:val="28"/>
              </w:rPr>
            </w:pPr>
            <w:r>
              <w:rPr>
                <w:rFonts w:cs="Times New Roman"/>
                <w:color w:val="auto"/>
                <w:sz w:val="24"/>
                <w:szCs w:val="28"/>
              </w:rPr>
              <w:t>Ghi đúng cấp quyết định, thời điểm chốt và mã cơ quan; không gộp công chức, viên chức; chỉ tính biên chế ở một đầu mối.</w:t>
            </w:r>
          </w:p>
        </w:tc>
      </w:tr>
      <w:tr w14:paraId="61532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2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70A862A">
            <w:pPr>
              <w:spacing w:after="40" w:line="240" w:lineRule="auto"/>
              <w:rPr>
                <w:rFonts w:cs="Times New Roman"/>
                <w:color w:val="auto"/>
                <w:sz w:val="28"/>
                <w:szCs w:val="28"/>
              </w:rPr>
            </w:pPr>
            <w:r>
              <w:rPr>
                <w:rFonts w:cs="Times New Roman"/>
                <w:color w:val="auto"/>
                <w:sz w:val="24"/>
                <w:szCs w:val="28"/>
              </w:rPr>
              <w:t>F–I</w:t>
            </w:r>
          </w:p>
        </w:tc>
        <w:tc>
          <w:tcPr>
            <w:tcW w:w="6236"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59C9B546">
            <w:pPr>
              <w:spacing w:after="40" w:line="240" w:lineRule="auto"/>
              <w:rPr>
                <w:rFonts w:cs="Times New Roman"/>
                <w:color w:val="auto"/>
                <w:sz w:val="28"/>
                <w:szCs w:val="28"/>
              </w:rPr>
            </w:pPr>
            <w:r>
              <w:rPr>
                <w:rFonts w:cs="Times New Roman"/>
                <w:color w:val="auto"/>
                <w:sz w:val="24"/>
                <w:szCs w:val="28"/>
              </w:rPr>
              <w:t>Quyết định giao, công văn, tệp/trang/ô, kỳ chốt</w:t>
            </w:r>
          </w:p>
        </w:tc>
        <w:tc>
          <w:tcPr>
            <w:tcW w:w="7427"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2A3C2B3A">
            <w:pPr>
              <w:spacing w:after="40" w:line="240" w:lineRule="auto"/>
              <w:rPr>
                <w:rFonts w:cs="Times New Roman"/>
                <w:color w:val="auto"/>
                <w:sz w:val="28"/>
                <w:szCs w:val="28"/>
              </w:rPr>
            </w:pPr>
            <w:r>
              <w:rPr>
                <w:rFonts w:cs="Times New Roman"/>
                <w:color w:val="auto"/>
                <w:sz w:val="24"/>
                <w:szCs w:val="28"/>
              </w:rPr>
              <w:t>Truy vết đến hồ sơ và quyết định cấp có thẩm quyền</w:t>
            </w:r>
          </w:p>
        </w:tc>
      </w:tr>
      <w:tr w14:paraId="29C73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20"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4D003263">
            <w:pPr>
              <w:spacing w:after="40" w:line="240" w:lineRule="auto"/>
              <w:rPr>
                <w:rFonts w:cs="Times New Roman"/>
                <w:color w:val="auto"/>
                <w:sz w:val="28"/>
                <w:szCs w:val="28"/>
              </w:rPr>
            </w:pPr>
            <w:r>
              <w:rPr>
                <w:rFonts w:cs="Times New Roman"/>
                <w:color w:val="auto"/>
                <w:sz w:val="24"/>
                <w:szCs w:val="28"/>
              </w:rPr>
              <w:t>J–K</w:t>
            </w:r>
          </w:p>
        </w:tc>
        <w:tc>
          <w:tcPr>
            <w:tcW w:w="6236"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1B99E040">
            <w:pPr>
              <w:spacing w:after="40" w:line="240" w:lineRule="auto"/>
              <w:rPr>
                <w:rFonts w:cs="Times New Roman"/>
                <w:color w:val="auto"/>
                <w:sz w:val="28"/>
                <w:szCs w:val="28"/>
              </w:rPr>
            </w:pPr>
            <w:r>
              <w:rPr>
                <w:rFonts w:cs="Times New Roman"/>
                <w:color w:val="auto"/>
                <w:sz w:val="24"/>
                <w:szCs w:val="28"/>
              </w:rPr>
              <w:t>Trạng thái xác nhận, ghi chú phạm vi</w:t>
            </w:r>
          </w:p>
        </w:tc>
        <w:tc>
          <w:tcPr>
            <w:tcW w:w="7427"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14:paraId="793CBA62">
            <w:pPr>
              <w:spacing w:after="40" w:line="240" w:lineRule="auto"/>
              <w:rPr>
                <w:rFonts w:cs="Times New Roman"/>
                <w:color w:val="auto"/>
                <w:sz w:val="28"/>
                <w:szCs w:val="28"/>
              </w:rPr>
            </w:pPr>
            <w:r>
              <w:rPr>
                <w:rFonts w:cs="Times New Roman"/>
                <w:color w:val="auto"/>
                <w:sz w:val="24"/>
                <w:szCs w:val="28"/>
              </w:rPr>
              <w:t>Không coi số có mặt khác số được giao là nhu cầu tăng biên chế</w:t>
            </w:r>
          </w:p>
        </w:tc>
      </w:tr>
    </w:tbl>
    <w:p w14:paraId="5AC45E23">
      <w:pPr>
        <w:spacing w:after="100"/>
        <w:jc w:val="both"/>
        <w:rPr>
          <w:rFonts w:cs="Times New Roman"/>
          <w:color w:val="auto"/>
          <w:sz w:val="28"/>
          <w:szCs w:val="28"/>
        </w:rPr>
      </w:pPr>
      <w:r>
        <w:rPr>
          <w:rFonts w:cs="Times New Roman"/>
          <w:color w:val="auto"/>
          <w:sz w:val="26"/>
          <w:szCs w:val="28"/>
        </w:rPr>
        <w:t>2. Bảng tổng hợp tác động của Biểu B2 tự tính từ các dòng chi tiết đủ điều kiện; đơn vị không nhập trực tiếp. Khi còn dòng chi tiết chưa kiểm chứng, kết quả mới phản ánh phần đã đủ căn cứ; phải làm rõ phần còn thiếu trước khi kết luận đầy đủ nhu cầu. Danh mục sản phẩm dùng chung do cơ quan chuyên ngành xác nhận; chỉ sử dụng thời gian chuẩn khi có căn cứ, còn hiệu lực và đúng phạm vi áp dụng.</w:t>
      </w:r>
    </w:p>
    <w:p w14:paraId="3A5C3B7C">
      <w:pPr>
        <w:spacing w:before="60" w:after="100"/>
        <w:jc w:val="both"/>
        <w:rPr>
          <w:color w:val="auto"/>
        </w:rPr>
      </w:pPr>
      <w:r>
        <w:rPr>
          <w:rFonts w:cs="Times New Roman"/>
          <w:color w:val="auto"/>
          <w:sz w:val="26"/>
        </w:rPr>
        <w:t>Triển khai và làm điểm: cơ quan đầu mối cung cấp mã cơ quan, danh mục nhiệm vụ, công việc, sản phẩm, VTVL đã có, đơn vị tính và nguồn dữ liệu. Khi chưa có chuẩn, đơn vị đo hoặc ước lượng theo hồ sơ thực tế, nêu phương pháp, nguồn và người xác nhận; kết quả chưa được xác nhận chỉ dùng tính thử. Theo kế hoạch triển khai, thử điền từ A1 đến D2 tại một số đơn vị, tập hợp câu hỏi phục vụ tập huấn toàn quốc. Tiếp tục tiếp nhận, đối chiếu dữ liệu trong khi hoàn thiện công cụ; chỉ dùng kết quả đủ căn cứ, đã kiểm tra để tổng hợp phương án chính thức.</w:t>
      </w:r>
    </w:p>
    <w:p w14:paraId="7F62C48E">
      <w:pPr>
        <w:spacing w:before="60" w:after="100"/>
        <w:jc w:val="both"/>
        <w:rPr>
          <w:color w:val="auto"/>
        </w:rPr>
      </w:pPr>
      <w:r>
        <w:rPr>
          <w:rFonts w:cs="Times New Roman"/>
          <w:color w:val="auto"/>
          <w:sz w:val="26"/>
        </w:rPr>
        <w:t>Lưu ý khi nhập: (i) Công việc có nhiều VTVL tham gia được chia thành phần việc có mã riêng tại A2, cùng truy về nhiệm vụ gốc; ghi đúng giờ của từng vị trí, không đếm lặp sản phẩm hoàn thành. (ii) D1 ghi một dòng cho một người tại vị trí chính; bảng phân bổ kèm hồ sơ ghi giờ của từng VTVL theo cùng mã người. (iii) Vùng công thức hiện tại là dòng 3–202, tương ứng 200 dòng dữ liệu; không tự chèn thêm. Đầu mối cấp tệp mở rộng đã kiểm tra hoặc hướng dẫn chia phạm vi, giữ cùng bộ mã và hợp nhất có kiểm soát. (iv) B1 hoặc B2 còn thiếu chứng cứ thì chưa xác nhận đầy đủ nhu cầu tại C3 và chưa ghi D2 là đã thẩm định. (v) D2 giữ số cơ sở ở C/L; nhu cầu từng năm ghi tại bảng thuyết minh có cấu trúc kèm theo, không chỉ ghi bằng lời.</w:t>
      </w:r>
    </w:p>
    <w:p w14:paraId="0B1B8ADA">
      <w:pPr>
        <w:spacing w:after="100"/>
        <w:jc w:val="both"/>
        <w:rPr>
          <w:rFonts w:cs="Times New Roman"/>
          <w:color w:val="auto"/>
          <w:sz w:val="28"/>
          <w:szCs w:val="28"/>
        </w:rPr>
      </w:pPr>
      <w:r>
        <w:rPr>
          <w:rFonts w:cs="Times New Roman"/>
          <w:color w:val="auto"/>
          <w:sz w:val="26"/>
          <w:szCs w:val="28"/>
        </w:rPr>
        <w:t>3. Kiểm tra, xác nhận và gửi kết quả: đơn vị rà soát nguồn, kỳ, phạm vi, phần việc, nhân lực và các dòng chưa đủ căn cứ; người có trách nhiệm xác nhận số liệu trước khi gửi. Hồ sơ gồm tệp Excel đúng phiên bản, văn bản xác nhận và các bảng giải trình phát sinh; tài liệu chứng minh dẫn địa chỉ lưu được phép truy cập, không gửi lặp toàn bộ hồ sơ. Cơ quan đầu mối kiểm tra, yêu cầu bổ sung, theo dõi tiến độ và lưu lịch sử; cơ quan có thẩm quyền thực hiện thẩm định, quyết định theo chức năng. Các bảng kiểm tra, tiến độ, nhật ký hỗ trợ quản lý, không phải biểu kê khai lại của đơn vị.</w:t>
      </w:r>
    </w:p>
    <w:p w14:paraId="3AAA8C10">
      <w:pPr>
        <w:spacing w:after="100"/>
        <w:jc w:val="both"/>
        <w:rPr>
          <w:rFonts w:cs="Times New Roman"/>
          <w:color w:val="auto"/>
          <w:sz w:val="28"/>
          <w:szCs w:val="28"/>
        </w:rPr>
      </w:pPr>
      <w:r>
        <w:rPr>
          <w:rFonts w:cs="Times New Roman"/>
          <w:color w:val="auto"/>
          <w:sz w:val="26"/>
          <w:szCs w:val="28"/>
        </w:rPr>
        <w:t>4. Quy tắc mã: giữ mã nhiệm vụ, công việc, VTVL đã được xác nhận. Mã công việc phải truy về nhiệm vụ gốc và xác định được cơ quan, VTVL thực hiện phần việc. Mã VTVL kế thừa danh mục được phê duyệt. Khi chưa có mã dùng chung, đơn vị đề xuất mã tạm theo quy tắc của đầu mối, ghi căn cứ và trạng thái đề xuất; đầu mối kiểm tra, xác nhận, lập bảng đối chiếu khi có mã chính thức. Việc xác nhận mã không thay thế quyết định phê duyệt VTVL. Không mã hóa theo số thứ tự dòng.</w:t>
      </w:r>
    </w:p>
    <w:p w14:paraId="3BCC0480">
      <w:pPr>
        <w:spacing w:after="100"/>
        <w:jc w:val="both"/>
        <w:rPr>
          <w:rFonts w:cs="Times New Roman"/>
          <w:color w:val="auto"/>
          <w:sz w:val="28"/>
          <w:szCs w:val="28"/>
        </w:rPr>
      </w:pPr>
      <w:r>
        <w:rPr>
          <w:rFonts w:cs="Times New Roman"/>
          <w:color w:val="auto"/>
          <w:sz w:val="26"/>
          <w:szCs w:val="28"/>
        </w:rPr>
        <w:t>5. Khi cảnh báo chưa đạt, kiểm tra tại dữ liệu nguồn; không nhập vào ô công thức. Quản lý riêng số tính thử, số thiếu căn cứ và số đã xác nhận. Chỉ chọn “Đã kiểm chứng” khi có nguồn, kỳ, phạm vi, kết quả đối chiếu và chủ thể xác nhận. Chỉ chọn “Đã thẩm định” hoặc “Đã được quyết định” khi có văn bản hoặc hồ sơ xác nhận tương ứng; nhãn cảnh báo tự động không phải căn cứ phê duyệt.</w:t>
      </w:r>
    </w:p>
    <w:p w14:paraId="1CD56F4E">
      <w:pPr>
        <w:keepNext/>
        <w:spacing w:after="100"/>
        <w:rPr>
          <w:bCs/>
          <w:color w:val="auto"/>
        </w:rPr>
      </w:pPr>
      <w:r>
        <w:rPr>
          <w:rFonts w:cs="Times New Roman"/>
          <w:bCs/>
          <w:color w:val="auto"/>
          <w:sz w:val="26"/>
        </w:rPr>
        <w:t>6. Quản lý phiên bản và hoàn thiện chức năng kiểm tra</w:t>
      </w:r>
    </w:p>
    <w:p w14:paraId="431BBDC8">
      <w:pPr>
        <w:spacing w:after="100"/>
        <w:jc w:val="both"/>
        <w:rPr>
          <w:color w:val="auto"/>
        </w:rPr>
      </w:pPr>
      <w:r>
        <w:rPr>
          <w:rFonts w:cs="Times New Roman"/>
          <w:color w:val="auto"/>
          <w:sz w:val="26"/>
        </w:rPr>
        <w:t>Cơ quan đầu mối công bố cùng phiên bản tệp Excel và hướng dẫn, thống nhất danh mục chọn, tên trường, vùng công thức, đầu mối nhận và hạn gửi theo kế hoạch. Tên tệp gồm mã cơ quan, kỳ chốt, phiên bản và ngày gửi; bảo đảm xác định được phạm vi, không dùng nhiều tệp trùng dữ liệu để tổng hợp.</w:t>
      </w:r>
    </w:p>
    <w:p w14:paraId="1A4C6F36">
      <w:pPr>
        <w:spacing w:after="100"/>
        <w:jc w:val="both"/>
        <w:rPr>
          <w:color w:val="auto"/>
        </w:rPr>
      </w:pPr>
      <w:r>
        <w:rPr>
          <w:rFonts w:cs="Times New Roman"/>
          <w:color w:val="auto"/>
          <w:sz w:val="26"/>
        </w:rPr>
        <w:t>Khi chốt phiên bản Excel phát hành, cơ quan đầu mối kiểm tra đồng bộ: B1 đủ nguồn, kỳ và xác nhận khác chuẩn; B2 đúng phạm vi, không trùng tác động và không bỏ sót giờ tăng; C3 nhận diện dữ liệu B1/B2 thiếu và giờ ròng âm; D1 đối chiếu quỹ giờ, nơi tính biên chế và người kiêm nhiệm; D2 liên kết đúng năm, kiểm tra trạng thái nguồn và căn cứ thẩm định, quyết định. Thống nhất các trang chỉ dẫn về dòng 3–202, bỏ thông tin cũ về dòng 82.</w:t>
      </w:r>
    </w:p>
    <w:p w14:paraId="01531E06">
      <w:pPr>
        <w:spacing w:after="100"/>
        <w:jc w:val="both"/>
        <w:rPr>
          <w:color w:val="auto"/>
        </w:rPr>
      </w:pPr>
      <w:r>
        <w:rPr>
          <w:rFonts w:cs="Times New Roman"/>
          <w:color w:val="auto"/>
          <w:sz w:val="26"/>
        </w:rPr>
        <w:t>Kiểm tra bằng các trường hợp: thiếu nguồn, thiếu kỳ, số 0, công việc nhiều vị trí, người kiêm nhiệm, nhiệm vụ chuyển giao, chế độ đặc thù, B1 đã phản ánh số sau thay đổi, nhu cầu khác nhau giữa các năm, dòng cuối và dữ liệu vượt 200 dòng. Cơ quan đầu mối lập kết quả kiểm tra và hướng dẫn xử lý các giới hạn còn lại. Trong thời gian chưa có chức năng tự động tương ứng, phải đối chiếu nghiệp vụ và lưu xác nhận trước khi tổng hợp chính thức.</w:t>
      </w:r>
    </w:p>
    <w:p w14:paraId="6CB37084">
      <w:pPr>
        <w:spacing w:after="100"/>
        <w:rPr>
          <w:rFonts w:cs="Times New Roman"/>
          <w:color w:val="auto"/>
          <w:sz w:val="28"/>
          <w:szCs w:val="28"/>
        </w:rPr>
      </w:pPr>
    </w:p>
    <w:p w14:paraId="3AF07BD4">
      <w:pPr>
        <w:spacing w:after="100"/>
        <w:rPr>
          <w:rFonts w:cs="Times New Roman"/>
          <w:color w:val="auto"/>
          <w:sz w:val="28"/>
          <w:szCs w:val="28"/>
        </w:rPr>
      </w:pPr>
    </w:p>
    <w:p w14:paraId="36CB4D68">
      <w:pPr>
        <w:spacing w:after="100"/>
        <w:rPr>
          <w:rFonts w:cs="Times New Roman"/>
          <w:color w:val="auto"/>
          <w:sz w:val="28"/>
          <w:szCs w:val="28"/>
        </w:rPr>
      </w:pPr>
    </w:p>
    <w:p w14:paraId="30655D02">
      <w:pPr>
        <w:tabs>
          <w:tab w:val="left" w:pos="5060"/>
        </w:tabs>
        <w:spacing w:after="100"/>
        <w:rPr>
          <w:rFonts w:cs="Times New Roman"/>
          <w:color w:val="auto"/>
          <w:sz w:val="28"/>
          <w:szCs w:val="28"/>
        </w:rPr>
      </w:pPr>
      <w:r>
        <w:rPr>
          <w:rFonts w:cs="Times New Roman"/>
          <w:color w:val="auto"/>
          <w:sz w:val="26"/>
          <w:szCs w:val="28"/>
        </w:rPr>
        <w:tab/>
      </w:r>
    </w:p>
    <w:sectPr>
      <w:footerReference r:id="rId5" w:type="default"/>
      <w:pgSz w:w="16838" w:h="11906" w:orient="landscape"/>
      <w:pgMar w:top="1020" w:right="1020" w:bottom="1020" w:left="1134" w:header="720" w:footer="397"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ＭＳ 明朝">
    <w:altName w:val="SimSun"/>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Symbol">
    <w:panose1 w:val="05050102010706020507"/>
    <w:charset w:val="02"/>
    <w:family w:val="roman"/>
    <w:pitch w:val="default"/>
    <w:sig w:usb0="00000000" w:usb1="00000000" w:usb2="00000000" w:usb3="00000000" w:csb0="80000000" w:csb1="00000000"/>
  </w:font>
  <w:font w:name="Courier">
    <w:altName w:val="Courier New"/>
    <w:panose1 w:val="02070409020205020404"/>
    <w:charset w:val="00"/>
    <w:family w:val="modern"/>
    <w:pitch w:val="default"/>
    <w:sig w:usb0="00000000" w:usb1="00000000" w:usb2="00000000" w:usb3="00000000" w:csb0="00000001" w:csb1="00000000"/>
  </w:font>
  <w:font w:name="ＭＳ 明朝">
    <w:altName w:val="UTM Scriptina KT"/>
    <w:panose1 w:val="00000000000000000000"/>
    <w:charset w:val="00"/>
    <w:family w:val="auto"/>
    <w:pitch w:val="default"/>
    <w:sig w:usb0="00000000" w:usb1="00000000" w:usb2="00000000" w:usb3="00000000" w:csb0="00000000" w:csb1="00000000"/>
  </w:font>
  <w:font w:name="UTM Scriptina KT">
    <w:panose1 w:val="02000500000000000000"/>
    <w:charset w:val="00"/>
    <w:family w:val="auto"/>
    <w:pitch w:val="default"/>
    <w:sig w:usb0="800000A7" w:usb1="5000004A" w:usb2="00000000" w:usb3="00000000" w:csb0="20000111" w:csb1="41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DB3D1A">
    <w:pPr>
      <w:jc w:val="center"/>
    </w:pPr>
    <w:r>
      <w:fldChar w:fldCharType="begin"/>
    </w:r>
    <w:r>
      <w:instrText xml:space="preserve">PAGE</w:instrText>
    </w:r>
    <w:r>
      <w:fldChar w:fldCharType="separate"/>
    </w:r>
    <w: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7" w:lineRule="auto"/>
      </w:pPr>
      <w:r>
        <w:separator/>
      </w:r>
    </w:p>
  </w:footnote>
  <w:footnote w:type="continuationSeparator" w:id="1">
    <w:p>
      <w:pPr>
        <w:spacing w:before="0" w:after="0" w:line="247"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B0771"/>
    <w:rsid w:val="000D3559"/>
    <w:rsid w:val="000D5A90"/>
    <w:rsid w:val="000F0B46"/>
    <w:rsid w:val="00126340"/>
    <w:rsid w:val="0015074B"/>
    <w:rsid w:val="001602C8"/>
    <w:rsid w:val="0017601B"/>
    <w:rsid w:val="001C1073"/>
    <w:rsid w:val="001F2C3B"/>
    <w:rsid w:val="001F6724"/>
    <w:rsid w:val="002157B6"/>
    <w:rsid w:val="0024258F"/>
    <w:rsid w:val="002513B6"/>
    <w:rsid w:val="0029639D"/>
    <w:rsid w:val="00326F90"/>
    <w:rsid w:val="0038766D"/>
    <w:rsid w:val="00394AC2"/>
    <w:rsid w:val="003D2072"/>
    <w:rsid w:val="00415A05"/>
    <w:rsid w:val="00444F9D"/>
    <w:rsid w:val="00452F87"/>
    <w:rsid w:val="004604B8"/>
    <w:rsid w:val="00461A95"/>
    <w:rsid w:val="004A7E33"/>
    <w:rsid w:val="004C3AA6"/>
    <w:rsid w:val="004E11A4"/>
    <w:rsid w:val="00507065"/>
    <w:rsid w:val="005149F9"/>
    <w:rsid w:val="00561F9B"/>
    <w:rsid w:val="005A7BBA"/>
    <w:rsid w:val="005C3FB6"/>
    <w:rsid w:val="005D075A"/>
    <w:rsid w:val="0060363B"/>
    <w:rsid w:val="00660D94"/>
    <w:rsid w:val="006746B7"/>
    <w:rsid w:val="00680FBE"/>
    <w:rsid w:val="00695540"/>
    <w:rsid w:val="007B185A"/>
    <w:rsid w:val="00825366"/>
    <w:rsid w:val="008669F0"/>
    <w:rsid w:val="00877A60"/>
    <w:rsid w:val="00951269"/>
    <w:rsid w:val="00982588"/>
    <w:rsid w:val="009B6E37"/>
    <w:rsid w:val="00AA1D8D"/>
    <w:rsid w:val="00AB05A8"/>
    <w:rsid w:val="00AC19BC"/>
    <w:rsid w:val="00AD3771"/>
    <w:rsid w:val="00B15B4E"/>
    <w:rsid w:val="00B16A3C"/>
    <w:rsid w:val="00B20476"/>
    <w:rsid w:val="00B31F21"/>
    <w:rsid w:val="00B47730"/>
    <w:rsid w:val="00B92CB4"/>
    <w:rsid w:val="00BB46BD"/>
    <w:rsid w:val="00C20E0A"/>
    <w:rsid w:val="00C76CD6"/>
    <w:rsid w:val="00CB0664"/>
    <w:rsid w:val="00CD65E9"/>
    <w:rsid w:val="00D127CF"/>
    <w:rsid w:val="00D16EEB"/>
    <w:rsid w:val="00DF5EE5"/>
    <w:rsid w:val="00DF701F"/>
    <w:rsid w:val="00E2797E"/>
    <w:rsid w:val="00E63CC7"/>
    <w:rsid w:val="00E74402"/>
    <w:rsid w:val="00E87FC9"/>
    <w:rsid w:val="00EB0FA3"/>
    <w:rsid w:val="00F35688"/>
    <w:rsid w:val="00F574F0"/>
    <w:rsid w:val="00F670B5"/>
    <w:rsid w:val="00F67807"/>
    <w:rsid w:val="00F83B99"/>
    <w:rsid w:val="00FA0DE7"/>
    <w:rsid w:val="00FC693F"/>
    <w:rsid w:val="00FE556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qFormat="1" w:unhideWhenUsed="0" w:uiPriority="67" w:semiHidden="0" w:name="Medium Grid 1"/>
    <w:lsdException w:unhideWhenUsed="0" w:uiPriority="68" w:semiHidden="0" w:name="Medium Grid 2"/>
    <w:lsdException w:unhideWhenUsed="0" w:uiPriority="69" w:semiHidden="0" w:name="Medium Grid 3"/>
    <w:lsdException w:qFormat="1"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qFormat="1"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qFormat="1"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qFormat="1" w:unhideWhenUsed="0" w:uiPriority="68" w:semiHidden="0" w:name="Medium Grid 2 Accent 3"/>
    <w:lsdException w:unhideWhenUsed="0" w:uiPriority="69" w:semiHidden="0" w:name="Medium Grid 3 Accent 3"/>
    <w:lsdException w:qFormat="1"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qFormat="1"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qFormat="1" w:unhideWhenUsed="0" w:uiPriority="71" w:semiHidden="0" w:name="Colorful Shading Accent 4"/>
    <w:lsdException w:qFormat="1"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qFormat="1" w:unhideWhenUsed="0" w:uiPriority="66" w:semiHidden="0" w:name="Medium List 2 Accent 5"/>
    <w:lsdException w:unhideWhenUsed="0" w:uiPriority="67" w:semiHidden="0" w:name="Medium Grid 1 Accent 5"/>
    <w:lsdException w:qFormat="1" w:unhideWhenUsed="0" w:uiPriority="68" w:semiHidden="0" w:name="Medium Grid 2 Accent 5"/>
    <w:lsdException w:unhideWhenUsed="0" w:uiPriority="69" w:semiHidden="0" w:name="Medium Grid 3 Accent 5"/>
    <w:lsdException w:qFormat="1" w:unhideWhenUsed="0" w:uiPriority="70" w:semiHidden="0" w:name="Dark List Accent 5"/>
    <w:lsdException w:qFormat="1" w:unhideWhenUsed="0" w:uiPriority="71" w:semiHidden="0" w:name="Colorful Shading Accent 5"/>
    <w:lsdException w:unhideWhenUsed="0" w:uiPriority="72" w:semiHidden="0" w:name="Colorful List Accent 5"/>
    <w:lsdException w:qFormat="1"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qFormat="1"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qFormat="1" w:unhideWhenUsed="0" w:uiPriority="72" w:semiHidden="0" w:name="Colorful List Accent 6"/>
    <w:lsdException w:unhideWhenUsed="0" w:uiPriority="73" w:semiHidden="0" w:name="Colorful Grid Accent 6"/>
  </w:latentStyles>
  <w:style w:type="paragraph" w:default="1" w:styleId="1">
    <w:name w:val="Normal"/>
    <w:qFormat/>
    <w:uiPriority w:val="0"/>
    <w:pPr>
      <w:spacing w:after="80" w:line="247" w:lineRule="auto"/>
    </w:pPr>
    <w:rPr>
      <w:rFonts w:ascii="Times New Roman" w:hAnsi="Times New Roman" w:eastAsia="Times New Roman" w:cstheme="minorBidi"/>
      <w:color w:val="000000"/>
      <w:sz w:val="22"/>
      <w:szCs w:val="22"/>
      <w:lang w:val="en-US" w:eastAsia="en-US" w:bidi="ar-SA"/>
    </w:rPr>
  </w:style>
  <w:style w:type="paragraph" w:styleId="2">
    <w:name w:val="heading 1"/>
    <w:basedOn w:val="1"/>
    <w:next w:val="1"/>
    <w:link w:val="138"/>
    <w:qFormat/>
    <w:uiPriority w:val="9"/>
    <w:pPr>
      <w:keepNext/>
      <w:keepLines/>
      <w:spacing w:before="480"/>
      <w:outlineLvl w:val="0"/>
    </w:pPr>
    <w:rPr>
      <w:b/>
      <w:bCs/>
      <w:sz w:val="28"/>
      <w:szCs w:val="28"/>
    </w:rPr>
  </w:style>
  <w:style w:type="paragraph" w:styleId="3">
    <w:name w:val="heading 2"/>
    <w:basedOn w:val="1"/>
    <w:next w:val="1"/>
    <w:link w:val="139"/>
    <w:unhideWhenUsed/>
    <w:qFormat/>
    <w:uiPriority w:val="9"/>
    <w:pPr>
      <w:keepNext/>
      <w:keepLines/>
      <w:spacing w:before="200"/>
      <w:outlineLvl w:val="1"/>
    </w:pPr>
    <w:rPr>
      <w:b/>
      <w:bCs/>
      <w:sz w:val="26"/>
      <w:szCs w:val="26"/>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ody Text"/>
    <w:basedOn w:val="1"/>
    <w:link w:val="144"/>
    <w:unhideWhenUsed/>
    <w:qFormat/>
    <w:uiPriority w:val="99"/>
    <w:pPr>
      <w:spacing w:after="120"/>
    </w:pPr>
  </w:style>
  <w:style w:type="paragraph" w:styleId="14">
    <w:name w:val="Body Text 2"/>
    <w:basedOn w:val="1"/>
    <w:link w:val="145"/>
    <w:unhideWhenUsed/>
    <w:qFormat/>
    <w:uiPriority w:val="99"/>
    <w:pPr>
      <w:spacing w:after="120" w:line="480" w:lineRule="auto"/>
    </w:pPr>
  </w:style>
  <w:style w:type="paragraph" w:styleId="15">
    <w:name w:val="Body Text 3"/>
    <w:basedOn w:val="1"/>
    <w:link w:val="146"/>
    <w:unhideWhenUsed/>
    <w:qFormat/>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6"/>
    <w:unhideWhenUsed/>
    <w:qFormat/>
    <w:uiPriority w:val="99"/>
    <w:pPr>
      <w:tabs>
        <w:tab w:val="center" w:pos="4680"/>
        <w:tab w:val="right" w:pos="9360"/>
      </w:tabs>
      <w:spacing w:after="0" w:line="240" w:lineRule="auto"/>
    </w:pPr>
  </w:style>
  <w:style w:type="paragraph" w:styleId="19">
    <w:name w:val="header"/>
    <w:basedOn w:val="1"/>
    <w:link w:val="135"/>
    <w:unhideWhenUsed/>
    <w:qFormat/>
    <w:uiPriority w:val="99"/>
    <w:pPr>
      <w:tabs>
        <w:tab w:val="center" w:pos="4680"/>
        <w:tab w:val="right" w:pos="9360"/>
      </w:tabs>
      <w:spacing w:after="0" w:line="240" w:lineRule="auto"/>
    </w:pPr>
  </w:style>
  <w:style w:type="paragraph" w:styleId="20">
    <w:name w:val="List"/>
    <w:basedOn w:val="1"/>
    <w:unhideWhenUsed/>
    <w:qFormat/>
    <w:uiPriority w:val="99"/>
    <w:pPr>
      <w:ind w:left="360" w:hanging="360"/>
      <w:contextualSpacing/>
    </w:pPr>
  </w:style>
  <w:style w:type="paragraph" w:styleId="21">
    <w:name w:val="List 2"/>
    <w:basedOn w:val="1"/>
    <w:unhideWhenUsed/>
    <w:uiPriority w:val="99"/>
    <w:pPr>
      <w:ind w:left="720" w:hanging="360"/>
      <w:contextualSpacing/>
    </w:pPr>
  </w:style>
  <w:style w:type="paragraph" w:styleId="22">
    <w:name w:val="List 3"/>
    <w:basedOn w:val="1"/>
    <w:unhideWhenUsed/>
    <w:qFormat/>
    <w:uiPriority w:val="99"/>
    <w:pPr>
      <w:ind w:left="1080" w:hanging="360"/>
      <w:contextualSpacing/>
    </w:pPr>
  </w:style>
  <w:style w:type="paragraph" w:styleId="23">
    <w:name w:val="List Bullet"/>
    <w:basedOn w:val="1"/>
    <w:unhideWhenUsed/>
    <w:qFormat/>
    <w:uiPriority w:val="99"/>
    <w:pPr>
      <w:numPr>
        <w:ilvl w:val="0"/>
        <w:numId w:val="1"/>
      </w:numPr>
      <w:contextualSpacing/>
    </w:pPr>
  </w:style>
  <w:style w:type="paragraph" w:styleId="24">
    <w:name w:val="List Bullet 2"/>
    <w:basedOn w:val="1"/>
    <w:unhideWhenUsed/>
    <w:qFormat/>
    <w:uiPriority w:val="99"/>
    <w:pPr>
      <w:numPr>
        <w:ilvl w:val="0"/>
        <w:numId w:val="2"/>
      </w:numPr>
      <w:contextualSpacing/>
    </w:pPr>
  </w:style>
  <w:style w:type="paragraph" w:styleId="25">
    <w:name w:val="List Bullet 3"/>
    <w:basedOn w:val="1"/>
    <w:unhideWhenUsed/>
    <w:qFormat/>
    <w:uiPriority w:val="99"/>
    <w:pPr>
      <w:numPr>
        <w:ilvl w:val="0"/>
        <w:numId w:val="3"/>
      </w:numPr>
      <w:contextualSpacing/>
    </w:pPr>
  </w:style>
  <w:style w:type="paragraph" w:styleId="26">
    <w:name w:val="List Continue"/>
    <w:basedOn w:val="1"/>
    <w:unhideWhenUsed/>
    <w:qFormat/>
    <w:uiPriority w:val="99"/>
    <w:pPr>
      <w:spacing w:after="120"/>
      <w:ind w:left="360"/>
      <w:contextualSpacing/>
    </w:pPr>
  </w:style>
  <w:style w:type="paragraph" w:styleId="27">
    <w:name w:val="List Continue 2"/>
    <w:basedOn w:val="1"/>
    <w:unhideWhenUsed/>
    <w:qFormat/>
    <w:uiPriority w:val="99"/>
    <w:pPr>
      <w:spacing w:after="120"/>
      <w:ind w:left="720"/>
      <w:contextualSpacing/>
    </w:pPr>
  </w:style>
  <w:style w:type="paragraph" w:styleId="28">
    <w:name w:val="List Continue 3"/>
    <w:basedOn w:val="1"/>
    <w:unhideWhenUsed/>
    <w:uiPriority w:val="99"/>
    <w:pPr>
      <w:spacing w:after="120"/>
      <w:ind w:left="1080"/>
      <w:contextualSpacing/>
    </w:pPr>
  </w:style>
  <w:style w:type="paragraph" w:styleId="29">
    <w:name w:val="List Number"/>
    <w:basedOn w:val="1"/>
    <w:unhideWhenUsed/>
    <w:qFormat/>
    <w:uiPriority w:val="99"/>
    <w:pPr>
      <w:numPr>
        <w:ilvl w:val="0"/>
        <w:numId w:val="4"/>
      </w:numPr>
      <w:contextualSpacing/>
    </w:pPr>
  </w:style>
  <w:style w:type="paragraph" w:styleId="30">
    <w:name w:val="List Number 2"/>
    <w:basedOn w:val="1"/>
    <w:unhideWhenUsed/>
    <w:qFormat/>
    <w:uiPriority w:val="99"/>
    <w:pPr>
      <w:numPr>
        <w:ilvl w:val="0"/>
        <w:numId w:val="5"/>
      </w:numPr>
      <w:contextualSpacing/>
    </w:pPr>
  </w:style>
  <w:style w:type="paragraph" w:styleId="31">
    <w:name w:val="List Number 3"/>
    <w:basedOn w:val="1"/>
    <w:unhideWhenUsed/>
    <w:qFormat/>
    <w:uiPriority w:val="99"/>
    <w:pPr>
      <w:numPr>
        <w:ilvl w:val="0"/>
        <w:numId w:val="6"/>
      </w:numPr>
      <w:contextualSpacing/>
    </w:pPr>
  </w:style>
  <w:style w:type="paragraph" w:styleId="3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3">
    <w:name w:val="Strong"/>
    <w:basedOn w:val="11"/>
    <w:qFormat/>
    <w:uiPriority w:val="22"/>
    <w:rPr>
      <w:b/>
      <w:bCs/>
    </w:rPr>
  </w:style>
  <w:style w:type="paragraph" w:styleId="34">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5">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36">
    <w:name w:val="Title"/>
    <w:basedOn w:val="1"/>
    <w:next w:val="1"/>
    <w:link w:val="141"/>
    <w:qFormat/>
    <w:uiPriority w:val="10"/>
    <w:pPr>
      <w:contextualSpacing/>
    </w:pPr>
    <w:rPr>
      <w:spacing w:val="5"/>
      <w:kern w:val="28"/>
      <w:sz w:val="52"/>
      <w:szCs w:val="52"/>
    </w:rPr>
  </w:style>
  <w:style w:type="table" w:styleId="37">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1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5">
    <w:name w:val="Header Char"/>
    <w:basedOn w:val="11"/>
    <w:link w:val="19"/>
    <w:qFormat/>
    <w:uiPriority w:val="99"/>
  </w:style>
  <w:style w:type="character" w:customStyle="1" w:styleId="136">
    <w:name w:val="Footer Char"/>
    <w:basedOn w:val="11"/>
    <w:link w:val="18"/>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1"/>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1"/>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1"/>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1"/>
    <w:link w:val="36"/>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1"/>
    <w:link w:val="3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1"/>
    <w:link w:val="13"/>
    <w:qFormat/>
    <w:uiPriority w:val="99"/>
  </w:style>
  <w:style w:type="character" w:customStyle="1" w:styleId="145">
    <w:name w:val="Body Text 2 Char"/>
    <w:basedOn w:val="11"/>
    <w:link w:val="14"/>
    <w:qFormat/>
    <w:uiPriority w:val="99"/>
  </w:style>
  <w:style w:type="character" w:customStyle="1" w:styleId="146">
    <w:name w:val="Body Text 3 Char"/>
    <w:basedOn w:val="11"/>
    <w:link w:val="15"/>
    <w:qFormat/>
    <w:uiPriority w:val="99"/>
    <w:rPr>
      <w:sz w:val="16"/>
      <w:szCs w:val="16"/>
    </w:rPr>
  </w:style>
  <w:style w:type="character" w:customStyle="1" w:styleId="147">
    <w:name w:val="Macro Text Char"/>
    <w:basedOn w:val="11"/>
    <w:link w:val="3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1"/>
    <w:link w:val="148"/>
    <w:uiPriority w:val="29"/>
    <w:rPr>
      <w:i/>
      <w:iCs/>
      <w:color w:val="000000" w:themeColor="text1"/>
      <w14:textFill>
        <w14:solidFill>
          <w14:schemeClr w14:val="tx1"/>
        </w14:solidFill>
      </w14:textFill>
    </w:rPr>
  </w:style>
  <w:style w:type="character" w:customStyle="1" w:styleId="150">
    <w:name w:val="Heading 4 Char"/>
    <w:basedOn w:val="11"/>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1"/>
    <w:link w:val="6"/>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1"/>
    <w:link w:val="7"/>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1"/>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1"/>
    <w:link w:val="156"/>
    <w:uiPriority w:val="30"/>
    <w:rPr>
      <w:b/>
      <w:bCs/>
      <w:i/>
      <w:iCs/>
      <w:color w:val="4F81BD" w:themeColor="accent1"/>
      <w14:textFill>
        <w14:solidFill>
          <w14:schemeClr w14:val="accent1"/>
        </w14:solidFill>
      </w14:textFill>
    </w:rPr>
  </w:style>
  <w:style w:type="character" w:customStyle="1" w:styleId="158">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1"/>
    <w:qFormat/>
    <w:uiPriority w:val="21"/>
    <w:rPr>
      <w:b/>
      <w:bCs/>
      <w:i/>
      <w:iCs/>
      <w:color w:val="4F81BD" w:themeColor="accent1"/>
      <w14:textFill>
        <w14:solidFill>
          <w14:schemeClr w14:val="accent1"/>
        </w14:solidFill>
      </w14:textFill>
    </w:rPr>
  </w:style>
  <w:style w:type="character" w:customStyle="1" w:styleId="160">
    <w:name w:val="Subtle Reference"/>
    <w:basedOn w:val="11"/>
    <w:qFormat/>
    <w:uiPriority w:val="31"/>
    <w:rPr>
      <w:smallCaps/>
      <w:color w:val="C0504D" w:themeColor="accent2"/>
      <w:u w:val="single"/>
      <w14:textFill>
        <w14:solidFill>
          <w14:schemeClr w14:val="accent2"/>
        </w14:solidFill>
      </w14:textFill>
    </w:rPr>
  </w:style>
  <w:style w:type="character" w:customStyle="1" w:styleId="161">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1"/>
    <w:qFormat/>
    <w:uiPriority w:val="33"/>
    <w:rPr>
      <w:b/>
      <w:bCs/>
      <w:smallCaps/>
      <w:spacing w:val="5"/>
    </w:rPr>
  </w:style>
  <w:style w:type="paragraph" w:customStyle="1" w:styleId="163">
    <w:name w:val="TOC Heading"/>
    <w:basedOn w:val="2"/>
    <w:next w:val="1"/>
    <w:semiHidden/>
    <w:unhideWhenUsed/>
    <w:qFormat/>
    <w:uiPriority w:val="39"/>
    <w:pPr>
      <w:outlineLvl w:val="9"/>
    </w:pPr>
  </w:style>
  <w:style w:type="paragraph" w:customStyle="1" w:styleId="164">
    <w:name w:val="CacMuc"/>
    <w:uiPriority w:val="0"/>
    <w:pPr>
      <w:spacing w:before="200" w:after="80" w:line="247" w:lineRule="auto"/>
    </w:pPr>
    <w:rPr>
      <w:rFonts w:ascii="Times New Roman" w:hAnsi="Times New Roman" w:eastAsiaTheme="minorEastAsia" w:cstheme="minorBidi"/>
      <w:b/>
      <w:color w:val="000000"/>
      <w:sz w:val="26"/>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4FEE73-5DED-4CCD-B653-2D6A3342CD5D}">
  <ds:schemaRefs/>
</ds:datastoreItem>
</file>

<file path=docProps/app.xml><?xml version="1.0" encoding="utf-8"?>
<Properties xmlns="http://schemas.openxmlformats.org/officeDocument/2006/extended-properties" xmlns:vt="http://schemas.openxmlformats.org/officeDocument/2006/docPropsVTypes">
  <Template>Normal.dotm</Template>
  <Company>HP</Company>
  <Pages>30</Pages>
  <Words>13210</Words>
  <Characters>46534</Characters>
  <Lines>1168</Lines>
  <Paragraphs>487</Paragraphs>
  <TotalTime>3</TotalTime>
  <ScaleCrop>false</ScaleCrop>
  <LinksUpToDate>false</LinksUpToDate>
  <CharactersWithSpaces>58612</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2026-10-18T17:00:00Z</dcterms:created>
  <dc:creator>btc</dc:creator>
  <cp:lastModifiedBy>Ý Phan Thị Như</cp:lastModifiedBy>
  <cp:lastPrinted>2026-10-15T11:05:00Z</cp:lastPrinted>
  <dcterms:modified xsi:type="dcterms:W3CDTF">2026-10-26T03:20:43Z</dcterms:modified>
  <dc:title>Hướng dẫn điền bộ biểu vị trí việc làm hoàn thiện có đánh dấu ngày 18 tháng 10 năm 2026</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4092F5413E0549ADAD1C42AA61DCAC97_13</vt:lpwstr>
  </property>
</Properties>
</file>