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pacing w:after="0" w:before="0" w:line="360" w:lineRule="auto"/>
        <w:jc w:val="right"/>
        <w:rPr>
          <w:b w:val="1"/>
          <w:bCs w:val="1"/>
          <w:sz w:val="24"/>
          <w:szCs w:val="24"/>
        </w:rPr>
      </w:pPr>
      <w:r w:rsidDel="00000000" w:rsidR="00000000" w:rsidRPr="00000000">
        <w:rPr>
          <w:b w:val="1"/>
          <w:bCs w:val="1"/>
          <w:sz w:val="24"/>
          <w:szCs w:val="24"/>
          <w:rtl w:val="0"/>
        </w:rPr>
        <w:t xml:space="preserve">Mẫu số PC11</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b w:val="1"/>
          <w:bCs w:val="1"/>
          <w:sz w:val="24"/>
          <w:szCs w:val="24"/>
        </w:rPr>
      </w:pPr>
      <w:r w:rsidDel="00000000" w:rsidR="00000000" w:rsidRPr="00000000">
        <w:rPr>
          <w:b w:val="1"/>
          <w:bCs w:val="1"/>
          <w:sz w:val="24"/>
          <w:szCs w:val="24"/>
          <w:rtl w:val="0"/>
        </w:rPr>
        <w:t xml:space="preserve"> </w:t>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60"/>
        <w:gridCol w:w="5550"/>
        <w:tblGridChange w:id="0">
          <w:tblGrid>
            <w:gridCol w:w="3360"/>
            <w:gridCol w:w="5550"/>
          </w:tblGrid>
        </w:tblGridChange>
      </w:tblGrid>
      <w:tr>
        <w:trPr>
          <w:cantSplit w:val="0"/>
          <w:trHeight w:val="85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pacing w:after="0" w:before="0" w:line="360" w:lineRule="auto"/>
              <w:jc w:val="center"/>
              <w:rPr>
                <w:sz w:val="24"/>
                <w:szCs w:val="24"/>
              </w:rPr>
            </w:pPr>
            <w:r w:rsidDel="00000000" w:rsidR="00000000" w:rsidRPr="00000000">
              <w:rPr>
                <w:sz w:val="24"/>
                <w:szCs w:val="24"/>
                <w:rtl w:val="0"/>
              </w:rPr>
              <w:t xml:space="preserve">……(1)……</w:t>
              <w:br w:type="textWrapping"/>
            </w:r>
            <w:r w:rsidDel="00000000" w:rsidR="00000000" w:rsidRPr="00000000">
              <w:rPr>
                <w:sz w:val="36"/>
                <w:szCs w:val="36"/>
                <w:vertAlign w:val="superscript"/>
                <w:rtl w:val="0"/>
              </w:rPr>
              <w:t xml:space="preserve">______</w:t>
              <w:br w:type="textWrapping"/>
              <w:br w:type="textWrapping"/>
            </w:r>
            <w:r w:rsidDel="00000000" w:rsidR="00000000" w:rsidRPr="00000000">
              <w:rPr>
                <w:sz w:val="24"/>
                <w:szCs w:val="24"/>
                <w:rtl w:val="0"/>
              </w:rPr>
              <w:t xml:space="preserve">Số: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pacing w:after="0" w:before="0" w:line="360" w:lineRule="auto"/>
              <w:jc w:val="center"/>
              <w:rPr>
                <w:i w:val="1"/>
                <w:iCs w:val="1"/>
                <w:sz w:val="24"/>
                <w:szCs w:val="24"/>
              </w:rPr>
            </w:pPr>
            <w:r w:rsidDel="00000000" w:rsidR="00000000" w:rsidRPr="00000000">
              <w:rPr>
                <w:b w:val="1"/>
                <w:bCs w:val="1"/>
                <w:sz w:val="24"/>
                <w:szCs w:val="24"/>
                <w:rtl w:val="0"/>
              </w:rPr>
              <w:t xml:space="preserve">CỘNG HÒA XÃ HỘI CHỦ NGHĨA VIỆT NAM</w:t>
              <w:br w:type="textWrapping"/>
              <w:t xml:space="preserve">Độc lập - Tự do - Hạnh phúc</w:t>
              <w:br w:type="textWrapping"/>
            </w:r>
            <w:r w:rsidDel="00000000" w:rsidR="00000000" w:rsidRPr="00000000">
              <w:rPr>
                <w:sz w:val="36"/>
                <w:szCs w:val="36"/>
                <w:vertAlign w:val="superscript"/>
                <w:rtl w:val="0"/>
              </w:rPr>
              <w:t xml:space="preserve">______________________</w:t>
              <w:br w:type="textWrapping"/>
            </w:r>
            <w:r w:rsidDel="00000000" w:rsidR="00000000" w:rsidRPr="00000000">
              <w:rPr>
                <w:i w:val="1"/>
                <w:iCs w:val="1"/>
                <w:sz w:val="24"/>
                <w:szCs w:val="24"/>
                <w:rtl w:val="0"/>
              </w:rPr>
              <w:t xml:space="preserve">…, ngày … tháng … năm …</w:t>
            </w:r>
          </w:p>
        </w:tc>
      </w:tr>
    </w:tbl>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pacing w:after="0" w:before="0" w:line="360" w:lineRule="auto"/>
        <w:jc w:val="center"/>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pacing w:after="0" w:before="0" w:line="360" w:lineRule="auto"/>
        <w:jc w:val="center"/>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pacing w:after="0" w:before="0" w:line="360" w:lineRule="auto"/>
        <w:jc w:val="center"/>
        <w:rPr>
          <w:b w:val="1"/>
          <w:bCs w:val="1"/>
          <w:sz w:val="24"/>
          <w:szCs w:val="24"/>
        </w:rPr>
      </w:pPr>
      <w:r w:rsidDel="00000000" w:rsidR="00000000" w:rsidRPr="00000000">
        <w:rPr>
          <w:b w:val="1"/>
          <w:bCs w:val="1"/>
          <w:sz w:val="24"/>
          <w:szCs w:val="24"/>
          <w:rtl w:val="0"/>
        </w:rPr>
        <w:t xml:space="preserve">ĐỀ NGHỊ</w:t>
        <w:br w:type="textWrapping"/>
        <w:t xml:space="preserve">THẨM ĐỊNH THIẾT KẾ VỀ PHÒNG CHÁY VÀ CHỮA CHÁY</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pacing w:after="0" w:before="0" w:line="360" w:lineRule="auto"/>
        <w:jc w:val="center"/>
        <w:rPr>
          <w:sz w:val="36"/>
          <w:szCs w:val="36"/>
          <w:vertAlign w:val="superscript"/>
        </w:rPr>
      </w:pPr>
      <w:r w:rsidDel="00000000" w:rsidR="00000000" w:rsidRPr="00000000">
        <w:rPr>
          <w:sz w:val="36"/>
          <w:szCs w:val="36"/>
          <w:vertAlign w:val="superscript"/>
          <w:rtl w:val="0"/>
        </w:rPr>
        <w:t xml:space="preserve">_____________</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pacing w:after="0" w:before="0" w:line="360" w:lineRule="auto"/>
        <w:jc w:val="center"/>
        <w:rPr>
          <w:b w:val="1"/>
          <w:bCs w:val="1"/>
          <w:sz w:val="36"/>
          <w:szCs w:val="36"/>
          <w:vertAlign w:val="superscript"/>
        </w:rPr>
      </w:pPr>
      <w:r w:rsidDel="00000000" w:rsidR="00000000" w:rsidRPr="00000000">
        <w:rPr>
          <w:b w:val="1"/>
          <w:bCs w:val="1"/>
          <w:sz w:val="36"/>
          <w:szCs w:val="36"/>
          <w:vertAlign w:val="superscript"/>
          <w:rtl w:val="0"/>
        </w:rPr>
        <w:t xml:space="preserve"> </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pacing w:after="0" w:before="0" w:line="360" w:lineRule="auto"/>
        <w:jc w:val="center"/>
        <w:rPr>
          <w:sz w:val="24"/>
          <w:szCs w:val="24"/>
        </w:rPr>
      </w:pPr>
      <w:r w:rsidDel="00000000" w:rsidR="00000000" w:rsidRPr="00000000">
        <w:rPr>
          <w:sz w:val="24"/>
          <w:szCs w:val="24"/>
          <w:rtl w:val="0"/>
        </w:rPr>
        <w:t xml:space="preserve">Kính gửi: .................(2)...................</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pacing w:after="0" w:before="0" w:line="360" w:lineRule="auto"/>
        <w:jc w:val="center"/>
        <w:rPr>
          <w:sz w:val="24"/>
          <w:szCs w:val="24"/>
        </w:rPr>
      </w:pPr>
      <w:r w:rsidDel="00000000" w:rsidR="00000000" w:rsidRPr="00000000">
        <w:rPr>
          <w:sz w:val="24"/>
          <w:szCs w:val="24"/>
          <w:rtl w:val="0"/>
        </w:rPr>
        <w:t xml:space="preserve"> </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sz w:val="24"/>
          <w:szCs w:val="24"/>
        </w:rPr>
      </w:pPr>
      <w:r w:rsidDel="00000000" w:rsidR="00000000" w:rsidRPr="00000000">
        <w:rPr>
          <w:sz w:val="24"/>
          <w:szCs w:val="24"/>
          <w:rtl w:val="0"/>
        </w:rPr>
        <w:t xml:space="preserve">Đề nghị quý cơ quan thẩm định thiết kế về phòng cháy và chữa cháy với các nội dung sau:</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b w:val="1"/>
          <w:bCs w:val="1"/>
          <w:sz w:val="24"/>
          <w:szCs w:val="24"/>
        </w:rPr>
      </w:pPr>
      <w:r w:rsidDel="00000000" w:rsidR="00000000" w:rsidRPr="00000000">
        <w:rPr>
          <w:b w:val="1"/>
          <w:bCs w:val="1"/>
          <w:sz w:val="24"/>
          <w:szCs w:val="24"/>
          <w:rtl w:val="0"/>
        </w:rPr>
        <w:t xml:space="preserve">I. THÔNG TIN CÔNG TRÌNH/PHƯƠNG TIỆN GIAO THÔNG</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sz w:val="24"/>
          <w:szCs w:val="24"/>
        </w:rPr>
      </w:pPr>
      <w:r w:rsidDel="00000000" w:rsidR="00000000" w:rsidRPr="00000000">
        <w:rPr>
          <w:sz w:val="24"/>
          <w:szCs w:val="24"/>
          <w:rtl w:val="0"/>
        </w:rPr>
        <w:t xml:space="preserve">1. Tên công trình/phương tiện giao thông:………………………………………………………….</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sz w:val="24"/>
          <w:szCs w:val="24"/>
        </w:rPr>
      </w:pPr>
      <w:r w:rsidDel="00000000" w:rsidR="00000000" w:rsidRPr="00000000">
        <w:rPr>
          <w:sz w:val="24"/>
          <w:szCs w:val="24"/>
          <w:rtl w:val="0"/>
        </w:rPr>
        <w:t xml:space="preserve">2. Cấp công trình:.……………………………………………………………………………………..</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sz w:val="24"/>
          <w:szCs w:val="24"/>
        </w:rPr>
      </w:pPr>
      <w:r w:rsidDel="00000000" w:rsidR="00000000" w:rsidRPr="00000000">
        <w:rPr>
          <w:sz w:val="24"/>
          <w:szCs w:val="24"/>
          <w:rtl w:val="0"/>
        </w:rPr>
        <w:t xml:space="preserve">3. Nhóm dự án </w:t>
      </w:r>
      <w:r w:rsidDel="00000000" w:rsidR="00000000" w:rsidRPr="00000000">
        <w:rPr>
          <w:i w:val="1"/>
          <w:iCs w:val="1"/>
          <w:sz w:val="24"/>
          <w:szCs w:val="24"/>
          <w:rtl w:val="0"/>
        </w:rPr>
        <w:t xml:space="preserve">(xác định theo tiêu chí phân loại của pháp luật về đầu tư công)</w:t>
      </w:r>
      <w:r w:rsidDel="00000000" w:rsidR="00000000" w:rsidRPr="00000000">
        <w:rPr>
          <w:sz w:val="24"/>
          <w:szCs w:val="24"/>
          <w:rtl w:val="0"/>
        </w:rPr>
        <w:t xml:space="preserve">: ……………………………………………………………………………………………………….……</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sz w:val="24"/>
          <w:szCs w:val="24"/>
        </w:rPr>
      </w:pPr>
      <w:r w:rsidDel="00000000" w:rsidR="00000000" w:rsidRPr="00000000">
        <w:rPr>
          <w:sz w:val="24"/>
          <w:szCs w:val="24"/>
          <w:rtl w:val="0"/>
        </w:rPr>
        <w:t xml:space="preserve">4. Tổng mức đầu tư xây dựng công trình/Tổng mức đầu tư phương tiện giao thông: ………………(3)……………………………………………………</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sz w:val="24"/>
          <w:szCs w:val="24"/>
        </w:rPr>
      </w:pPr>
      <w:r w:rsidDel="00000000" w:rsidR="00000000" w:rsidRPr="00000000">
        <w:rPr>
          <w:sz w:val="24"/>
          <w:szCs w:val="24"/>
          <w:rtl w:val="0"/>
        </w:rPr>
        <w:t xml:space="preserve">5. Địa điểm xây dựng </w:t>
      </w:r>
      <w:r w:rsidDel="00000000" w:rsidR="00000000" w:rsidRPr="00000000">
        <w:rPr>
          <w:i w:val="1"/>
          <w:iCs w:val="1"/>
          <w:sz w:val="24"/>
          <w:szCs w:val="24"/>
          <w:rtl w:val="0"/>
        </w:rPr>
        <w:t xml:space="preserve">(đối với công trình)</w:t>
      </w:r>
      <w:r w:rsidDel="00000000" w:rsidR="00000000" w:rsidRPr="00000000">
        <w:rPr>
          <w:sz w:val="24"/>
          <w:szCs w:val="24"/>
          <w:rtl w:val="0"/>
        </w:rPr>
        <w:t xml:space="preserve">:……………………………………………………………</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sz w:val="24"/>
          <w:szCs w:val="24"/>
        </w:rPr>
      </w:pPr>
      <w:r w:rsidDel="00000000" w:rsidR="00000000" w:rsidRPr="00000000">
        <w:rPr>
          <w:sz w:val="24"/>
          <w:szCs w:val="24"/>
          <w:rtl w:val="0"/>
        </w:rPr>
        <w:t xml:space="preserve">6. Tên chủ đầu tư/chủ sở hữu/chủ phương tiện giao thông:……………………………………….</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sz w:val="24"/>
          <w:szCs w:val="24"/>
        </w:rPr>
      </w:pPr>
      <w:r w:rsidDel="00000000" w:rsidR="00000000" w:rsidRPr="00000000">
        <w:rPr>
          <w:sz w:val="24"/>
          <w:szCs w:val="24"/>
          <w:rtl w:val="0"/>
        </w:rPr>
        <w:t xml:space="preserve">7. Địa chỉ của chủ đầu tư/chủ sở hữu/chủ phương tiện giao thông:……………………………….</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sz w:val="24"/>
          <w:szCs w:val="24"/>
        </w:rPr>
      </w:pPr>
      <w:r w:rsidDel="00000000" w:rsidR="00000000" w:rsidRPr="00000000">
        <w:rPr>
          <w:sz w:val="24"/>
          <w:szCs w:val="24"/>
          <w:rtl w:val="0"/>
        </w:rPr>
        <w:t xml:space="preserve">8. Đơn vị tư vấn thiết kế: ……………………………………….……………………………………….</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sz w:val="24"/>
          <w:szCs w:val="24"/>
        </w:rPr>
      </w:pPr>
      <w:r w:rsidDel="00000000" w:rsidR="00000000" w:rsidRPr="00000000">
        <w:rPr>
          <w:sz w:val="24"/>
          <w:szCs w:val="24"/>
          <w:rtl w:val="0"/>
        </w:rPr>
        <w:t xml:space="preserve">9. Quy mô công trình </w:t>
      </w:r>
      <w:r w:rsidDel="00000000" w:rsidR="00000000" w:rsidRPr="00000000">
        <w:rPr>
          <w:i w:val="1"/>
          <w:iCs w:val="1"/>
          <w:sz w:val="24"/>
          <w:szCs w:val="24"/>
          <w:rtl w:val="0"/>
        </w:rPr>
        <w:t xml:space="preserve">(công năng, số tầng, tổng diện tích sàn, khối tích, các tiêu chí khác tương ứng với đối tượng quy định tại Phụ lục III kèm theo Nghị định này/</w:t>
      </w:r>
      <w:r w:rsidDel="00000000" w:rsidR="00000000" w:rsidRPr="00000000">
        <w:rPr>
          <w:sz w:val="24"/>
          <w:szCs w:val="24"/>
          <w:rtl w:val="0"/>
        </w:rPr>
        <w:t xml:space="preserve">Quy mô phương tiện giao thông </w:t>
      </w:r>
      <w:r w:rsidDel="00000000" w:rsidR="00000000" w:rsidRPr="00000000">
        <w:rPr>
          <w:i w:val="1"/>
          <w:iCs w:val="1"/>
          <w:sz w:val="24"/>
          <w:szCs w:val="24"/>
          <w:rtl w:val="0"/>
        </w:rPr>
        <w:t xml:space="preserve">(sức chở người, tổng dung tích, công suất máy chính, vùng hoạt động,...)</w:t>
      </w:r>
      <w:r w:rsidDel="00000000" w:rsidR="00000000" w:rsidRPr="00000000">
        <w:rPr>
          <w:sz w:val="24"/>
          <w:szCs w:val="24"/>
          <w:rtl w:val="0"/>
        </w:rPr>
        <w:t xml:space="preserve">:......................................(4)......................................</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sz w:val="24"/>
          <w:szCs w:val="24"/>
        </w:rPr>
      </w:pPr>
      <w:r w:rsidDel="00000000" w:rsidR="00000000" w:rsidRPr="00000000">
        <w:rPr>
          <w:sz w:val="24"/>
          <w:szCs w:val="24"/>
          <w:rtl w:val="0"/>
        </w:rPr>
        <w:t xml:space="preserve">10. Các thông tin khác (nếu có): ...........................(5).....................................</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b w:val="1"/>
          <w:bCs w:val="1"/>
          <w:sz w:val="24"/>
          <w:szCs w:val="24"/>
        </w:rPr>
      </w:pPr>
      <w:r w:rsidDel="00000000" w:rsidR="00000000" w:rsidRPr="00000000">
        <w:rPr>
          <w:b w:val="1"/>
          <w:bCs w:val="1"/>
          <w:sz w:val="24"/>
          <w:szCs w:val="24"/>
          <w:rtl w:val="0"/>
        </w:rPr>
        <w:t xml:space="preserve">II. DANH MỤC HỒ SƠ GỬI KÈM</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i w:val="1"/>
          <w:iCs w:val="1"/>
          <w:sz w:val="24"/>
          <w:szCs w:val="24"/>
        </w:rPr>
      </w:pPr>
      <w:r w:rsidDel="00000000" w:rsidR="00000000" w:rsidRPr="00000000">
        <w:rPr>
          <w:i w:val="1"/>
          <w:iCs w:val="1"/>
          <w:sz w:val="24"/>
          <w:szCs w:val="24"/>
          <w:rtl w:val="0"/>
        </w:rPr>
        <w:t xml:space="preserve">(Ghi thành phần hồ sơ, tài liệu theo quy định tại khoản 4 Điều 9 Nghị định này)</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i w:val="1"/>
          <w:iCs w:val="1"/>
          <w:sz w:val="24"/>
          <w:szCs w:val="24"/>
        </w:rPr>
      </w:pPr>
      <w:r w:rsidDel="00000000" w:rsidR="00000000" w:rsidRPr="00000000">
        <w:rPr>
          <w:i w:val="1"/>
          <w:iCs w:val="1"/>
          <w:sz w:val="24"/>
          <w:szCs w:val="24"/>
          <w:rtl w:val="0"/>
        </w:rPr>
        <w:t xml:space="preserve">………………………………………………………………………………………….</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sz w:val="24"/>
          <w:szCs w:val="24"/>
        </w:rPr>
      </w:pPr>
      <w:r w:rsidDel="00000000" w:rsidR="00000000" w:rsidRPr="00000000">
        <w:rPr>
          <w:sz w:val="24"/>
          <w:szCs w:val="24"/>
          <w:rtl w:val="0"/>
        </w:rPr>
        <w:t xml:space="preserve">Chúng tôi cam kết về tính chính xác của các thông tin, hồ sơ, tài liệu gửi kèm, bảo đảm đúng quy định của pháp luật và chịu trách nhiệm về tính pháp lý của hồ sơ.</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sz w:val="24"/>
          <w:szCs w:val="24"/>
        </w:rPr>
      </w:pPr>
      <w:r w:rsidDel="00000000" w:rsidR="00000000" w:rsidRPr="00000000">
        <w:rPr>
          <w:sz w:val="24"/>
          <w:szCs w:val="24"/>
          <w:rtl w:val="0"/>
        </w:rPr>
        <w:t xml:space="preserve">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95"/>
        <w:gridCol w:w="5715"/>
        <w:tblGridChange w:id="0">
          <w:tblGrid>
            <w:gridCol w:w="3195"/>
            <w:gridCol w:w="5715"/>
          </w:tblGrid>
        </w:tblGridChange>
      </w:tblGrid>
      <w:tr>
        <w:trPr>
          <w:cantSplit w:val="0"/>
          <w:trHeight w:val="45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pacing w:after="0" w:before="0" w:line="360" w:lineRule="auto"/>
              <w:jc w:val="center"/>
              <w:rPr>
                <w:i w:val="1"/>
                <w:iCs w:val="1"/>
                <w:sz w:val="24"/>
                <w:szCs w:val="24"/>
              </w:rPr>
            </w:pPr>
            <w:r w:rsidDel="00000000" w:rsidR="00000000" w:rsidRPr="00000000">
              <w:rPr>
                <w:b w:val="1"/>
                <w:bCs w:val="1"/>
                <w:sz w:val="24"/>
                <w:szCs w:val="24"/>
                <w:rtl w:val="0"/>
              </w:rPr>
              <w:t xml:space="preserve">ĐẠI DIỆN CƠ QUAN, TỔ CHỨC/CÁ NHÂN</w:t>
              <w:br w:type="textWrapping"/>
            </w:r>
            <w:r w:rsidDel="00000000" w:rsidR="00000000" w:rsidRPr="00000000">
              <w:rPr>
                <w:i w:val="1"/>
                <w:iCs w:val="1"/>
                <w:sz w:val="24"/>
                <w:szCs w:val="24"/>
                <w:rtl w:val="0"/>
              </w:rPr>
              <w:t xml:space="preserve">(Ký, ghi rõ họ tên, chức vụ và đóng dấu nếu có)</w:t>
            </w:r>
          </w:p>
        </w:tc>
      </w:tr>
    </w:tbl>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b w:val="1"/>
          <w:bCs w:val="1"/>
          <w:i w:val="1"/>
          <w:iCs w:val="1"/>
          <w:sz w:val="24"/>
          <w:szCs w:val="24"/>
        </w:rPr>
      </w:pPr>
      <w:r w:rsidDel="00000000" w:rsidR="00000000" w:rsidRPr="00000000">
        <w:rPr>
          <w:b w:val="1"/>
          <w:bCs w:val="1"/>
          <w:i w:val="1"/>
          <w:iCs w:val="1"/>
          <w:sz w:val="24"/>
          <w:szCs w:val="24"/>
          <w:rtl w:val="0"/>
        </w:rPr>
        <w:t xml:space="preserve"> </w:t>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b w:val="1"/>
          <w:bCs w:val="1"/>
          <w:i w:val="1"/>
          <w:iCs w:val="1"/>
          <w:sz w:val="24"/>
          <w:szCs w:val="24"/>
        </w:rPr>
      </w:pPr>
      <w:r w:rsidDel="00000000" w:rsidR="00000000" w:rsidRPr="00000000">
        <w:rPr>
          <w:b w:val="1"/>
          <w:bCs w:val="1"/>
          <w:i w:val="1"/>
          <w:iCs w:val="1"/>
          <w:sz w:val="24"/>
          <w:szCs w:val="24"/>
          <w:rtl w:val="0"/>
        </w:rPr>
        <w:t xml:space="preserve"> </w:t>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b w:val="1"/>
          <w:bCs w:val="1"/>
          <w:i w:val="1"/>
          <w:iCs w:val="1"/>
          <w:sz w:val="24"/>
          <w:szCs w:val="24"/>
        </w:rPr>
      </w:pPr>
      <w:r w:rsidDel="00000000" w:rsidR="00000000" w:rsidRPr="00000000">
        <w:rPr>
          <w:b w:val="1"/>
          <w:bCs w:val="1"/>
          <w:i w:val="1"/>
          <w:iCs w:val="1"/>
          <w:sz w:val="24"/>
          <w:szCs w:val="24"/>
          <w:rtl w:val="0"/>
        </w:rPr>
        <w:t xml:space="preserve"> </w:t>
      </w:r>
    </w:p>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b w:val="1"/>
          <w:bCs w:val="1"/>
          <w:i w:val="1"/>
          <w:iCs w:val="1"/>
          <w:sz w:val="24"/>
          <w:szCs w:val="24"/>
        </w:rPr>
      </w:pPr>
      <w:r w:rsidDel="00000000" w:rsidR="00000000" w:rsidRPr="00000000">
        <w:rPr>
          <w:b w:val="1"/>
          <w:bCs w:val="1"/>
          <w:i w:val="1"/>
          <w:iCs w:val="1"/>
          <w:sz w:val="24"/>
          <w:szCs w:val="24"/>
          <w:rtl w:val="0"/>
        </w:rPr>
        <w:t xml:space="preserve">Ghi chú:</w:t>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sz w:val="24"/>
          <w:szCs w:val="24"/>
        </w:rPr>
      </w:pPr>
      <w:r w:rsidDel="00000000" w:rsidR="00000000" w:rsidRPr="00000000">
        <w:rPr>
          <w:sz w:val="24"/>
          <w:szCs w:val="24"/>
          <w:rtl w:val="0"/>
        </w:rPr>
        <w:t xml:space="preserve">(1) Ghi tên chủ đầu tư, chủ sở hữu công trình, chủ phương tiện giao thông đối với trường hợp là cơ quan, tổ chức;</w:t>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sz w:val="24"/>
          <w:szCs w:val="24"/>
        </w:rPr>
      </w:pPr>
      <w:r w:rsidDel="00000000" w:rsidR="00000000" w:rsidRPr="00000000">
        <w:rPr>
          <w:sz w:val="24"/>
          <w:szCs w:val="24"/>
          <w:rtl w:val="0"/>
        </w:rPr>
        <w:t xml:space="preserve">(2) Tên cơ quan Công an có thẩm quyền thẩm định;</w:t>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sz w:val="24"/>
          <w:szCs w:val="24"/>
        </w:rPr>
      </w:pPr>
      <w:r w:rsidDel="00000000" w:rsidR="00000000" w:rsidRPr="00000000">
        <w:rPr>
          <w:sz w:val="24"/>
          <w:szCs w:val="24"/>
          <w:rtl w:val="0"/>
        </w:rPr>
        <w:t xml:space="preserve">(3) Tổng mức đầu tư xây dựng công trình được xác định theo quy định tại Nghị định số 206/2026/NĐ-CP ngày 15 tháng 6 năm 2026 của Chính phủ, Thông tư số 36/2026/TT-BXD ngày 26 tháng 6 năm 2026 của Bộ trưởng Bộ Xây dựng và các văn bản sửa đổi, bổ sung, thay thế (nếu có);</w:t>
      </w:r>
    </w:p>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sz w:val="24"/>
          <w:szCs w:val="24"/>
        </w:rPr>
      </w:pPr>
      <w:r w:rsidDel="00000000" w:rsidR="00000000" w:rsidRPr="00000000">
        <w:rPr>
          <w:sz w:val="24"/>
          <w:szCs w:val="24"/>
          <w:rtl w:val="0"/>
        </w:rPr>
        <w:t xml:space="preserve">(4) Đối với trường hợp thiết kế điều chỉnh, cải tạo, thay đổi công năng sử dụng công trình, hoán cải phương tiện giao thông phải bổ sung nội dung thiết kế điều chỉnh, nội dung thiết kế cải tạo, thay đổi công năng sử dụng của công trình, nội dung thiết kế hoán cải phương tiện giao thông;</w:t>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sz w:val="24"/>
          <w:szCs w:val="24"/>
        </w:rPr>
      </w:pPr>
      <w:r w:rsidDel="00000000" w:rsidR="00000000" w:rsidRPr="00000000">
        <w:rPr>
          <w:sz w:val="24"/>
          <w:szCs w:val="24"/>
          <w:rtl w:val="0"/>
        </w:rPr>
        <w:t xml:space="preserve">(5) Đối với trường hợp thiết kế điều chỉnh, cải tạo, thay đổi công năng sử dụng công trình, hoán cải phương tiện giao thông: ghi thông tin về các giấy chứng nhận hoặc văn bản thẩm duyệt, thẩm định thiết kế về phòng cháy và chữa cháy; văn bản nghiệm thu, chấp thuận kết quả nghiệm thu về phòng cháy và chữa cháy (nếu có) của công trình, phương tiện giao thông (số, ngày, tháng, năm ban hành văn bản, cơ quan ban hành).</w:t>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b w:val="1"/>
          <w:bCs w:val="1"/>
          <w:color w:val="222222"/>
          <w:sz w:val="24"/>
          <w:szCs w:val="24"/>
        </w:rPr>
      </w:pPr>
      <w:r w:rsidDel="00000000" w:rsidR="00000000" w:rsidRPr="00000000">
        <w:rPr>
          <w:rtl w:val="0"/>
        </w:rPr>
      </w:r>
    </w:p>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b w:val="1"/>
          <w:bCs w:val="1"/>
          <w:sz w:val="18"/>
          <w:szCs w:val="18"/>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after="240" w:before="2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