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4561" w:rsidRPr="00364561" w:rsidRDefault="00364561" w:rsidP="0036456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64561">
        <w:rPr>
          <w:rFonts w:ascii="Times New Roman" w:hAnsi="Times New Roman" w:cs="Times New Roman"/>
          <w:b/>
          <w:sz w:val="26"/>
          <w:szCs w:val="26"/>
        </w:rPr>
        <w:t>LUẬT NHÀ Ở 2023 VÀ CÁC VĂN BẢN HƯỚNG DẪN LUẬT NHÀ Ở 2023</w:t>
      </w:r>
    </w:p>
    <w:p w:rsidR="00364561" w:rsidRPr="00364561" w:rsidRDefault="00364561" w:rsidP="0036456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36456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1. Luật Nhà ở 2023 có hiệu lực từ ngày 01/8/2024</w:t>
      </w:r>
    </w:p>
    <w:p w:rsidR="00364561" w:rsidRPr="00364561" w:rsidRDefault="00364561" w:rsidP="003645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64561">
        <w:rPr>
          <w:rFonts w:ascii="Times New Roman" w:eastAsia="Times New Roman" w:hAnsi="Times New Roman" w:cs="Times New Roman"/>
          <w:b/>
          <w:bCs/>
          <w:color w:val="0000FF"/>
          <w:sz w:val="26"/>
          <w:szCs w:val="26"/>
        </w:rPr>
        <w:t>- </w:t>
      </w:r>
      <w:hyperlink r:id="rId4" w:history="1">
        <w:r w:rsidRPr="00364561">
          <w:rPr>
            <w:rFonts w:ascii="Times New Roman" w:eastAsia="Times New Roman" w:hAnsi="Times New Roman" w:cs="Times New Roman"/>
            <w:b/>
            <w:bCs/>
            <w:color w:val="0000FF"/>
            <w:sz w:val="26"/>
            <w:szCs w:val="26"/>
            <w:u w:val="single"/>
          </w:rPr>
          <w:t>Luật Nhà ở 2023</w:t>
        </w:r>
      </w:hyperlink>
      <w:r w:rsidRPr="00364561">
        <w:rPr>
          <w:rFonts w:ascii="Times New Roman" w:eastAsia="Times New Roman" w:hAnsi="Times New Roman" w:cs="Times New Roman"/>
          <w:color w:val="000000"/>
          <w:sz w:val="26"/>
          <w:szCs w:val="26"/>
        </w:rPr>
        <w:t> được thông qua ngày 27/11/2023, có hiệu lực thi hành từ ngày 01/8/2024 (theo </w:t>
      </w:r>
      <w:hyperlink r:id="rId5" w:history="1">
        <w:r w:rsidRPr="00364561">
          <w:rPr>
            <w:rFonts w:ascii="Times New Roman" w:eastAsia="Times New Roman" w:hAnsi="Times New Roman" w:cs="Times New Roman"/>
            <w:b/>
            <w:bCs/>
            <w:color w:val="0000FF"/>
            <w:sz w:val="26"/>
            <w:szCs w:val="26"/>
            <w:u w:val="single"/>
          </w:rPr>
          <w:t>Luật sửa đổi Luật Đất đai, Luật Nhà ở, Luật Kinh doanh bất động sản và Luật Các tổ chức tín dụng 2024</w:t>
        </w:r>
      </w:hyperlink>
      <w:r w:rsidRPr="00364561">
        <w:rPr>
          <w:rFonts w:ascii="Times New Roman" w:eastAsia="Times New Roman" w:hAnsi="Times New Roman" w:cs="Times New Roman"/>
          <w:color w:val="000000"/>
          <w:sz w:val="26"/>
          <w:szCs w:val="26"/>
        </w:rPr>
        <w:t>).</w:t>
      </w:r>
    </w:p>
    <w:p w:rsidR="00364561" w:rsidRPr="00364561" w:rsidRDefault="00364561" w:rsidP="003645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64561">
        <w:rPr>
          <w:rFonts w:ascii="Times New Roman" w:eastAsia="Times New Roman" w:hAnsi="Times New Roman" w:cs="Times New Roman"/>
          <w:color w:val="000000"/>
          <w:sz w:val="26"/>
          <w:szCs w:val="26"/>
        </w:rPr>
        <w:t>Từ ngày 01/8/2024 </w:t>
      </w:r>
      <w:hyperlink r:id="rId6" w:history="1">
        <w:r w:rsidRPr="00364561">
          <w:rPr>
            <w:rFonts w:ascii="Times New Roman" w:eastAsia="Times New Roman" w:hAnsi="Times New Roman" w:cs="Times New Roman"/>
            <w:b/>
            <w:bCs/>
            <w:color w:val="0000FF"/>
            <w:sz w:val="26"/>
            <w:szCs w:val="26"/>
            <w:u w:val="single"/>
          </w:rPr>
          <w:t>Luật Nhà 2014</w:t>
        </w:r>
      </w:hyperlink>
      <w:r w:rsidRPr="00364561">
        <w:rPr>
          <w:rFonts w:ascii="Times New Roman" w:eastAsia="Times New Roman" w:hAnsi="Times New Roman" w:cs="Times New Roman"/>
          <w:color w:val="000000"/>
          <w:sz w:val="26"/>
          <w:szCs w:val="26"/>
        </w:rPr>
        <w:t> (đã được sửa đổi, bổ sung một số điều theo </w:t>
      </w:r>
      <w:hyperlink r:id="rId7" w:history="1">
        <w:r w:rsidRPr="00364561">
          <w:rPr>
            <w:rFonts w:ascii="Times New Roman" w:eastAsia="Times New Roman" w:hAnsi="Times New Roman" w:cs="Times New Roman"/>
            <w:b/>
            <w:bCs/>
            <w:color w:val="0000FF"/>
            <w:sz w:val="26"/>
            <w:szCs w:val="26"/>
            <w:u w:val="single"/>
          </w:rPr>
          <w:t>Luật số 40/2019/QH14</w:t>
        </w:r>
      </w:hyperlink>
      <w:r w:rsidRPr="00364561">
        <w:rPr>
          <w:rFonts w:ascii="Times New Roman" w:eastAsia="Times New Roman" w:hAnsi="Times New Roman" w:cs="Times New Roman"/>
          <w:b/>
          <w:bCs/>
          <w:color w:val="0000FF"/>
          <w:sz w:val="26"/>
          <w:szCs w:val="26"/>
        </w:rPr>
        <w:t>, </w:t>
      </w:r>
      <w:hyperlink r:id="rId8" w:history="1">
        <w:r w:rsidRPr="00364561">
          <w:rPr>
            <w:rFonts w:ascii="Times New Roman" w:eastAsia="Times New Roman" w:hAnsi="Times New Roman" w:cs="Times New Roman"/>
            <w:b/>
            <w:bCs/>
            <w:color w:val="0000FF"/>
            <w:sz w:val="26"/>
            <w:szCs w:val="26"/>
            <w:u w:val="single"/>
          </w:rPr>
          <w:t>Luật số 61/2020/QH14</w:t>
        </w:r>
      </w:hyperlink>
      <w:r w:rsidRPr="00364561">
        <w:rPr>
          <w:rFonts w:ascii="Times New Roman" w:eastAsia="Times New Roman" w:hAnsi="Times New Roman" w:cs="Times New Roman"/>
          <w:b/>
          <w:bCs/>
          <w:color w:val="0000FF"/>
          <w:sz w:val="26"/>
          <w:szCs w:val="26"/>
        </w:rPr>
        <w:t>, </w:t>
      </w:r>
      <w:hyperlink r:id="rId9" w:history="1">
        <w:r w:rsidRPr="00364561">
          <w:rPr>
            <w:rFonts w:ascii="Times New Roman" w:eastAsia="Times New Roman" w:hAnsi="Times New Roman" w:cs="Times New Roman"/>
            <w:b/>
            <w:bCs/>
            <w:color w:val="0000FF"/>
            <w:sz w:val="26"/>
            <w:szCs w:val="26"/>
            <w:u w:val="single"/>
          </w:rPr>
          <w:t>Luật số 62/2020/QH14</w:t>
        </w:r>
      </w:hyperlink>
      <w:r w:rsidRPr="00364561">
        <w:rPr>
          <w:rFonts w:ascii="Times New Roman" w:eastAsia="Times New Roman" w:hAnsi="Times New Roman" w:cs="Times New Roman"/>
          <w:b/>
          <w:bCs/>
          <w:color w:val="0000FF"/>
          <w:sz w:val="26"/>
          <w:szCs w:val="26"/>
        </w:rPr>
        <w:t>, </w:t>
      </w:r>
      <w:hyperlink r:id="rId10" w:history="1">
        <w:r w:rsidRPr="00364561">
          <w:rPr>
            <w:rFonts w:ascii="Times New Roman" w:eastAsia="Times New Roman" w:hAnsi="Times New Roman" w:cs="Times New Roman"/>
            <w:b/>
            <w:bCs/>
            <w:color w:val="0000FF"/>
            <w:sz w:val="26"/>
            <w:szCs w:val="26"/>
            <w:u w:val="single"/>
          </w:rPr>
          <w:t>Luật số 64/2020/QH14</w:t>
        </w:r>
      </w:hyperlink>
      <w:r w:rsidRPr="00364561">
        <w:rPr>
          <w:rFonts w:ascii="Times New Roman" w:eastAsia="Times New Roman" w:hAnsi="Times New Roman" w:cs="Times New Roman"/>
          <w:b/>
          <w:bCs/>
          <w:color w:val="0000FF"/>
          <w:sz w:val="26"/>
          <w:szCs w:val="26"/>
        </w:rPr>
        <w:t> và </w:t>
      </w:r>
      <w:hyperlink r:id="rId11" w:history="1">
        <w:r w:rsidRPr="00364561">
          <w:rPr>
            <w:rFonts w:ascii="Times New Roman" w:eastAsia="Times New Roman" w:hAnsi="Times New Roman" w:cs="Times New Roman"/>
            <w:b/>
            <w:bCs/>
            <w:color w:val="0000FF"/>
            <w:sz w:val="26"/>
            <w:szCs w:val="26"/>
            <w:u w:val="single"/>
          </w:rPr>
          <w:t>Luật số 03/2022/QH15</w:t>
        </w:r>
      </w:hyperlink>
      <w:r w:rsidRPr="00364561">
        <w:rPr>
          <w:rFonts w:ascii="Times New Roman" w:eastAsia="Times New Roman" w:hAnsi="Times New Roman" w:cs="Times New Roman"/>
          <w:color w:val="000000"/>
          <w:sz w:val="26"/>
          <w:szCs w:val="26"/>
        </w:rPr>
        <w:t>) hết hiệu lực, trừ trường hợp quy định tại điểm b khoản 1, các điểm a, c, đ, e và g khoản 2, khoản 3, các điểm a, b, c, d, đ và e khoản 5 Điều 198 </w:t>
      </w:r>
      <w:hyperlink r:id="rId12" w:history="1">
        <w:r w:rsidRPr="00364561">
          <w:rPr>
            <w:rFonts w:ascii="Times New Roman" w:eastAsia="Times New Roman" w:hAnsi="Times New Roman" w:cs="Times New Roman"/>
            <w:b/>
            <w:bCs/>
            <w:color w:val="0000FF"/>
            <w:sz w:val="26"/>
            <w:szCs w:val="26"/>
            <w:u w:val="single"/>
          </w:rPr>
          <w:t>Luật Nhà ở 2023</w:t>
        </w:r>
      </w:hyperlink>
      <w:r w:rsidRPr="00364561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364561" w:rsidRPr="00364561" w:rsidRDefault="00364561" w:rsidP="003645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64561">
        <w:rPr>
          <w:rFonts w:ascii="Times New Roman" w:eastAsia="Times New Roman" w:hAnsi="Times New Roman" w:cs="Times New Roman"/>
          <w:color w:val="000000"/>
          <w:sz w:val="26"/>
          <w:szCs w:val="26"/>
        </w:rPr>
        <w:t>- </w:t>
      </w:r>
      <w:hyperlink r:id="rId13" w:history="1">
        <w:r w:rsidRPr="00364561">
          <w:rPr>
            <w:rFonts w:ascii="Times New Roman" w:eastAsia="Times New Roman" w:hAnsi="Times New Roman" w:cs="Times New Roman"/>
            <w:b/>
            <w:bCs/>
            <w:color w:val="0000FF"/>
            <w:sz w:val="26"/>
            <w:szCs w:val="26"/>
            <w:u w:val="single"/>
          </w:rPr>
          <w:t>Luật sửa đổi Luật Đất đai, Luật Nhà ở, Luật Kinh doanh bất động sản và Luật Các tổ chức tín dụng 2024</w:t>
        </w:r>
      </w:hyperlink>
    </w:p>
    <w:p w:rsidR="00364561" w:rsidRPr="00364561" w:rsidRDefault="00364561" w:rsidP="003645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6456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- Văn bản hợp nhất:</w:t>
      </w:r>
    </w:p>
    <w:p w:rsidR="00364561" w:rsidRPr="00364561" w:rsidRDefault="00364561" w:rsidP="003645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64561">
        <w:rPr>
          <w:rFonts w:ascii="Times New Roman" w:eastAsia="Times New Roman" w:hAnsi="Times New Roman" w:cs="Times New Roman"/>
          <w:color w:val="000000"/>
          <w:sz w:val="26"/>
          <w:szCs w:val="26"/>
        </w:rPr>
        <w:t>+ Văn bản hợp nhất </w:t>
      </w:r>
      <w:hyperlink r:id="rId14" w:history="1">
        <w:r w:rsidRPr="00364561">
          <w:rPr>
            <w:rFonts w:ascii="Times New Roman" w:eastAsia="Times New Roman" w:hAnsi="Times New Roman" w:cs="Times New Roman"/>
            <w:b/>
            <w:bCs/>
            <w:color w:val="0000FF"/>
            <w:sz w:val="26"/>
            <w:szCs w:val="26"/>
            <w:u w:val="single"/>
          </w:rPr>
          <w:t>40/VBHN-VPQH</w:t>
        </w:r>
      </w:hyperlink>
      <w:r w:rsidRPr="00364561">
        <w:rPr>
          <w:rFonts w:ascii="Times New Roman" w:eastAsia="Times New Roman" w:hAnsi="Times New Roman" w:cs="Times New Roman"/>
          <w:color w:val="000000"/>
          <w:sz w:val="26"/>
          <w:szCs w:val="26"/>
        </w:rPr>
        <w:t> năm 2023 hợp nhất Luật Đầu tư do Văn phòng Quốc hội ban hành</w:t>
      </w:r>
    </w:p>
    <w:p w:rsidR="00364561" w:rsidRPr="00364561" w:rsidRDefault="00364561" w:rsidP="003645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64561">
        <w:rPr>
          <w:rFonts w:ascii="Times New Roman" w:eastAsia="Times New Roman" w:hAnsi="Times New Roman" w:cs="Times New Roman"/>
          <w:color w:val="000000"/>
          <w:sz w:val="26"/>
          <w:szCs w:val="26"/>
        </w:rPr>
        <w:t>+ Văn bản hợp nhất </w:t>
      </w:r>
      <w:hyperlink r:id="rId15" w:history="1">
        <w:r w:rsidRPr="00364561">
          <w:rPr>
            <w:rFonts w:ascii="Times New Roman" w:eastAsia="Times New Roman" w:hAnsi="Times New Roman" w:cs="Times New Roman"/>
            <w:b/>
            <w:bCs/>
            <w:color w:val="0000FF"/>
            <w:sz w:val="26"/>
            <w:szCs w:val="26"/>
            <w:u w:val="single"/>
          </w:rPr>
          <w:t>41/VBHN-VPQH</w:t>
        </w:r>
      </w:hyperlink>
      <w:r w:rsidRPr="00364561">
        <w:rPr>
          <w:rFonts w:ascii="Times New Roman" w:eastAsia="Times New Roman" w:hAnsi="Times New Roman" w:cs="Times New Roman"/>
          <w:color w:val="000000"/>
          <w:sz w:val="26"/>
          <w:szCs w:val="26"/>
        </w:rPr>
        <w:t> năm 2023 hợp nhất Luật Đầu tư công do Văn phòng Quốc hội ban hành</w:t>
      </w:r>
    </w:p>
    <w:p w:rsidR="00364561" w:rsidRPr="00364561" w:rsidRDefault="00364561" w:rsidP="0036456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36456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2. Các văn bản hướng dẫn Luật Nhà ở mới nhất </w:t>
      </w:r>
    </w:p>
    <w:p w:rsidR="00364561" w:rsidRPr="00364561" w:rsidRDefault="00364561" w:rsidP="003645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0" w:name="_GoBack"/>
      <w:bookmarkEnd w:id="0"/>
      <w:r w:rsidRPr="00364561">
        <w:rPr>
          <w:rFonts w:ascii="Times New Roman" w:eastAsia="Times New Roman" w:hAnsi="Times New Roman" w:cs="Times New Roman"/>
          <w:color w:val="000000"/>
          <w:sz w:val="26"/>
          <w:szCs w:val="26"/>
        </w:rPr>
        <w:t>- </w:t>
      </w:r>
      <w:hyperlink r:id="rId16" w:history="1">
        <w:r w:rsidRPr="00364561">
          <w:rPr>
            <w:rFonts w:ascii="Times New Roman" w:eastAsia="Times New Roman" w:hAnsi="Times New Roman" w:cs="Times New Roman"/>
            <w:b/>
            <w:bCs/>
            <w:color w:val="0000FF"/>
            <w:sz w:val="26"/>
            <w:szCs w:val="26"/>
            <w:u w:val="single"/>
          </w:rPr>
          <w:t>Nghị định 95/2024/NĐ-CP</w:t>
        </w:r>
      </w:hyperlink>
      <w:r w:rsidRPr="00364561">
        <w:rPr>
          <w:rFonts w:ascii="Times New Roman" w:eastAsia="Times New Roman" w:hAnsi="Times New Roman" w:cs="Times New Roman"/>
          <w:color w:val="000000"/>
          <w:sz w:val="26"/>
          <w:szCs w:val="26"/>
        </w:rPr>
        <w:t> quy định chi tiết một số điều của </w:t>
      </w:r>
      <w:hyperlink r:id="rId17" w:history="1">
        <w:r w:rsidRPr="00364561">
          <w:rPr>
            <w:rFonts w:ascii="Times New Roman" w:eastAsia="Times New Roman" w:hAnsi="Times New Roman" w:cs="Times New Roman"/>
            <w:b/>
            <w:bCs/>
            <w:color w:val="0000FF"/>
            <w:sz w:val="26"/>
            <w:szCs w:val="26"/>
            <w:u w:val="single"/>
          </w:rPr>
          <w:t>Luật Nhà ở 2023</w:t>
        </w:r>
      </w:hyperlink>
      <w:r w:rsidRPr="00364561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364561" w:rsidRPr="00364561" w:rsidRDefault="00364561" w:rsidP="003645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64561">
        <w:rPr>
          <w:rFonts w:ascii="Times New Roman" w:eastAsia="Times New Roman" w:hAnsi="Times New Roman" w:cs="Times New Roman"/>
          <w:color w:val="000000"/>
          <w:sz w:val="26"/>
          <w:szCs w:val="26"/>
        </w:rPr>
        <w:t>- </w:t>
      </w:r>
      <w:hyperlink r:id="rId18" w:history="1">
        <w:r w:rsidRPr="00364561">
          <w:rPr>
            <w:rFonts w:ascii="Times New Roman" w:eastAsia="Times New Roman" w:hAnsi="Times New Roman" w:cs="Times New Roman"/>
            <w:b/>
            <w:bCs/>
            <w:color w:val="0000FF"/>
            <w:sz w:val="26"/>
            <w:szCs w:val="26"/>
            <w:u w:val="single"/>
          </w:rPr>
          <w:t>Nghị định 98/2024/NĐ-CP</w:t>
        </w:r>
      </w:hyperlink>
      <w:r w:rsidRPr="00364561">
        <w:rPr>
          <w:rFonts w:ascii="Times New Roman" w:eastAsia="Times New Roman" w:hAnsi="Times New Roman" w:cs="Times New Roman"/>
          <w:color w:val="000000"/>
          <w:sz w:val="26"/>
          <w:szCs w:val="26"/>
        </w:rPr>
        <w:t> quy định chi tiết một số điều của </w:t>
      </w:r>
      <w:hyperlink r:id="rId19" w:history="1">
        <w:r w:rsidRPr="00364561">
          <w:rPr>
            <w:rFonts w:ascii="Times New Roman" w:eastAsia="Times New Roman" w:hAnsi="Times New Roman" w:cs="Times New Roman"/>
            <w:b/>
            <w:bCs/>
            <w:color w:val="0000FF"/>
            <w:sz w:val="26"/>
            <w:szCs w:val="26"/>
            <w:u w:val="single"/>
          </w:rPr>
          <w:t>Luật Nhà ở 2023</w:t>
        </w:r>
      </w:hyperlink>
      <w:r w:rsidRPr="00364561">
        <w:rPr>
          <w:rFonts w:ascii="Times New Roman" w:eastAsia="Times New Roman" w:hAnsi="Times New Roman" w:cs="Times New Roman"/>
          <w:color w:val="000000"/>
          <w:sz w:val="26"/>
          <w:szCs w:val="26"/>
        </w:rPr>
        <w:t> về cải tạo, xây dựng lại nhà chung cư.</w:t>
      </w:r>
    </w:p>
    <w:p w:rsidR="00364561" w:rsidRPr="00364561" w:rsidRDefault="00364561" w:rsidP="003645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64561">
        <w:rPr>
          <w:rFonts w:ascii="Times New Roman" w:eastAsia="Times New Roman" w:hAnsi="Times New Roman" w:cs="Times New Roman"/>
          <w:color w:val="0000FF"/>
          <w:sz w:val="26"/>
          <w:szCs w:val="26"/>
        </w:rPr>
        <w:t>- </w:t>
      </w:r>
      <w:hyperlink r:id="rId20" w:history="1">
        <w:r w:rsidRPr="00364561">
          <w:rPr>
            <w:rFonts w:ascii="Times New Roman" w:eastAsia="Times New Roman" w:hAnsi="Times New Roman" w:cs="Times New Roman"/>
            <w:b/>
            <w:bCs/>
            <w:color w:val="0000FF"/>
            <w:sz w:val="26"/>
            <w:szCs w:val="26"/>
            <w:u w:val="single"/>
          </w:rPr>
          <w:t>Nghị định 100/2024/NĐ-CP</w:t>
        </w:r>
      </w:hyperlink>
      <w:r w:rsidRPr="00364561">
        <w:rPr>
          <w:rFonts w:ascii="Times New Roman" w:eastAsia="Times New Roman" w:hAnsi="Times New Roman" w:cs="Times New Roman"/>
          <w:color w:val="000000"/>
          <w:sz w:val="26"/>
          <w:szCs w:val="26"/>
        </w:rPr>
        <w:t> quy định chi tiết một số điều của </w:t>
      </w:r>
      <w:hyperlink r:id="rId21" w:history="1">
        <w:r w:rsidRPr="00364561">
          <w:rPr>
            <w:rFonts w:ascii="Times New Roman" w:eastAsia="Times New Roman" w:hAnsi="Times New Roman" w:cs="Times New Roman"/>
            <w:b/>
            <w:bCs/>
            <w:color w:val="0000FF"/>
            <w:sz w:val="26"/>
            <w:szCs w:val="26"/>
            <w:u w:val="single"/>
          </w:rPr>
          <w:t>Luật Nhà ở 2023</w:t>
        </w:r>
      </w:hyperlink>
      <w:r w:rsidRPr="00364561">
        <w:rPr>
          <w:rFonts w:ascii="Times New Roman" w:eastAsia="Times New Roman" w:hAnsi="Times New Roman" w:cs="Times New Roman"/>
          <w:color w:val="000000"/>
          <w:sz w:val="26"/>
          <w:szCs w:val="26"/>
        </w:rPr>
        <w:t> về phát triển và quản lý nhà ở xã hội</w:t>
      </w:r>
    </w:p>
    <w:p w:rsidR="00364561" w:rsidRPr="00364561" w:rsidRDefault="00364561" w:rsidP="003645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64561">
        <w:rPr>
          <w:rFonts w:ascii="Times New Roman" w:eastAsia="Times New Roman" w:hAnsi="Times New Roman" w:cs="Times New Roman"/>
          <w:color w:val="000000"/>
          <w:sz w:val="26"/>
          <w:szCs w:val="26"/>
        </w:rPr>
        <w:t>- </w:t>
      </w:r>
      <w:hyperlink r:id="rId22" w:history="1">
        <w:r w:rsidRPr="00364561">
          <w:rPr>
            <w:rFonts w:ascii="Times New Roman" w:eastAsia="Times New Roman" w:hAnsi="Times New Roman" w:cs="Times New Roman"/>
            <w:b/>
            <w:bCs/>
            <w:color w:val="0000FF"/>
            <w:sz w:val="26"/>
            <w:szCs w:val="26"/>
            <w:u w:val="single"/>
          </w:rPr>
          <w:t>Nghị định 104/2024/NĐ-CP</w:t>
        </w:r>
      </w:hyperlink>
      <w:r w:rsidRPr="00364561">
        <w:rPr>
          <w:rFonts w:ascii="Times New Roman" w:eastAsia="Times New Roman" w:hAnsi="Times New Roman" w:cs="Times New Roman"/>
          <w:color w:val="000000"/>
          <w:sz w:val="26"/>
          <w:szCs w:val="26"/>
        </w:rPr>
        <w:t> quy định về Quỹ phát triển đất</w:t>
      </w:r>
    </w:p>
    <w:p w:rsidR="00364561" w:rsidRPr="00364561" w:rsidRDefault="00364561" w:rsidP="003645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64561">
        <w:rPr>
          <w:rFonts w:ascii="Times New Roman" w:eastAsia="Times New Roman" w:hAnsi="Times New Roman" w:cs="Times New Roman"/>
          <w:color w:val="000000"/>
          <w:sz w:val="26"/>
          <w:szCs w:val="26"/>
        </w:rPr>
        <w:t>- </w:t>
      </w:r>
      <w:hyperlink r:id="rId23" w:history="1">
        <w:r w:rsidRPr="00364561">
          <w:rPr>
            <w:rFonts w:ascii="Times New Roman" w:eastAsia="Times New Roman" w:hAnsi="Times New Roman" w:cs="Times New Roman"/>
            <w:b/>
            <w:bCs/>
            <w:color w:val="0000FF"/>
            <w:sz w:val="26"/>
            <w:szCs w:val="26"/>
            <w:u w:val="single"/>
          </w:rPr>
          <w:t>Thông tư 05/2024/TT-BXD</w:t>
        </w:r>
      </w:hyperlink>
      <w:r w:rsidRPr="00364561">
        <w:rPr>
          <w:rFonts w:ascii="Times New Roman" w:eastAsia="Times New Roman" w:hAnsi="Times New Roman" w:cs="Times New Roman"/>
          <w:color w:val="000000"/>
          <w:sz w:val="26"/>
          <w:szCs w:val="26"/>
        </w:rPr>
        <w:t> hướng dẫn Luật Nhà ở</w:t>
      </w:r>
    </w:p>
    <w:p w:rsidR="00364561" w:rsidRPr="00364561" w:rsidRDefault="00364561" w:rsidP="003645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64561">
        <w:rPr>
          <w:rFonts w:ascii="Times New Roman" w:eastAsia="Times New Roman" w:hAnsi="Times New Roman" w:cs="Times New Roman"/>
          <w:b/>
          <w:bCs/>
          <w:color w:val="0000FF"/>
          <w:sz w:val="26"/>
          <w:szCs w:val="26"/>
        </w:rPr>
        <w:t>- </w:t>
      </w:r>
      <w:hyperlink r:id="rId24" w:history="1">
        <w:r w:rsidRPr="00364561">
          <w:rPr>
            <w:rFonts w:ascii="Times New Roman" w:eastAsia="Times New Roman" w:hAnsi="Times New Roman" w:cs="Times New Roman"/>
            <w:b/>
            <w:bCs/>
            <w:color w:val="0000FF"/>
            <w:sz w:val="26"/>
            <w:szCs w:val="26"/>
            <w:u w:val="single"/>
          </w:rPr>
          <w:t>Quyết định 11/2024/QĐ-TTg</w:t>
        </w:r>
      </w:hyperlink>
      <w:r w:rsidRPr="00364561">
        <w:rPr>
          <w:rFonts w:ascii="Times New Roman" w:eastAsia="Times New Roman" w:hAnsi="Times New Roman" w:cs="Times New Roman"/>
          <w:color w:val="000000"/>
          <w:sz w:val="26"/>
          <w:szCs w:val="26"/>
        </w:rPr>
        <w:t> về Tiêu chuẩn diện tích và định mức trang thiết bị nội thất nhà ở công vụ.</w:t>
      </w:r>
    </w:p>
    <w:p w:rsidR="00364561" w:rsidRPr="00364561" w:rsidRDefault="00364561">
      <w:pPr>
        <w:rPr>
          <w:rFonts w:ascii="Times New Roman" w:hAnsi="Times New Roman" w:cs="Times New Roman"/>
          <w:sz w:val="26"/>
          <w:szCs w:val="26"/>
        </w:rPr>
      </w:pPr>
    </w:p>
    <w:sectPr w:rsidR="00364561" w:rsidRPr="00364561" w:rsidSect="00134046">
      <w:pgSz w:w="12240" w:h="15840"/>
      <w:pgMar w:top="1418" w:right="1134" w:bottom="1418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561"/>
    <w:rsid w:val="00134046"/>
    <w:rsid w:val="00364561"/>
    <w:rsid w:val="007B0EF9"/>
    <w:rsid w:val="00CB4A5C"/>
    <w:rsid w:val="00CC33B4"/>
    <w:rsid w:val="00FF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748188E-A20D-4529-8EB9-8E1BFD8C0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3645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64561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36456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3645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364561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36456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240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huvienphapluat.vn/van-ban/Doanh-nghiep/Luat-Dau-tu-so-61-2020-QH14-321051.aspx" TargetMode="External"/><Relationship Id="rId13" Type="http://schemas.openxmlformats.org/officeDocument/2006/relationships/hyperlink" Target="https://thuvienphapluat.vn/van-ban/Bo-may-hanh-chinh/Luat-sua-doi-Luat-Dat-dai-Luat-Nha-o-Luat-Kinh-doanh-bat-dong-san-Luat-Cac-to-chuc-tin-dung-2024-612195.aspx" TargetMode="External"/><Relationship Id="rId18" Type="http://schemas.openxmlformats.org/officeDocument/2006/relationships/hyperlink" Target="https://thuvienphapluat.vn/van-ban/Bo-may-hanh-chinh/Nghi-dinh-98-2024-ND-CP-huong-dan-Luat-Nha-o-ve-cai-tao-nha-chung-cu-618715.aspx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thuvienphapluat.vn/van-ban/Bat-dong-san/Luat-Nha-o-27-2023-QH15-528669.aspx" TargetMode="External"/><Relationship Id="rId7" Type="http://schemas.openxmlformats.org/officeDocument/2006/relationships/hyperlink" Target="https://thuvienphapluat.vn/van-ban/Xay-dung-Do-thi/Luat-Kien-truc-2019-384114.aspx" TargetMode="External"/><Relationship Id="rId12" Type="http://schemas.openxmlformats.org/officeDocument/2006/relationships/hyperlink" Target="https://thuvienphapluat.vn/van-ban/Bat-dong-san/Luat-Nha-o-27-2023-QH15-528669.aspx" TargetMode="External"/><Relationship Id="rId17" Type="http://schemas.openxmlformats.org/officeDocument/2006/relationships/hyperlink" Target="https://thuvienphapluat.vn/van-ban/Bat-dong-san/Luat-Nha-o-27-2023-QH15-528669.aspx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thuvienphapluat.vn/van-ban/Bo-may-hanh-chinh/Nghi-dinh-95-2024-ND-CP-huong-dan-Luat-Nha-o-618897.aspx" TargetMode="External"/><Relationship Id="rId20" Type="http://schemas.openxmlformats.org/officeDocument/2006/relationships/hyperlink" Target="https://thuvienphapluat.vn/van-ban/Bat-dong-san/Nghi-dinh-100-2024-ND-CP-huong-dan-Luat-nha-o-ve-phat-trien-nha-o-xa-hoi-611295.aspx" TargetMode="External"/><Relationship Id="rId1" Type="http://schemas.openxmlformats.org/officeDocument/2006/relationships/styles" Target="styles.xml"/><Relationship Id="rId6" Type="http://schemas.openxmlformats.org/officeDocument/2006/relationships/hyperlink" Target="https://thuvienphapluat.vn/van-ban/Bat-dong-san/Luat-Nha-o-2014-259721.aspx" TargetMode="External"/><Relationship Id="rId11" Type="http://schemas.openxmlformats.org/officeDocument/2006/relationships/hyperlink" Target="https://thuvienphapluat.vn/van-ban/Dau-tu/Luat-sua-doi-Luat-Dau-tu-cong-Luat-Dau-tu-theo-phuong-thuc-doi-tac-cong-tu-486653.aspx" TargetMode="External"/><Relationship Id="rId24" Type="http://schemas.openxmlformats.org/officeDocument/2006/relationships/hyperlink" Target="https://thuvienphapluat.vn/van-ban/Bat-dong-san/Quyet-dinh-11-2024-QD-TTg-tieu-chuan-dien-tich-va-dinh-muc-trang-thiet-bi-noi-that-nha-o-cong-vu-618716.aspx" TargetMode="External"/><Relationship Id="rId5" Type="http://schemas.openxmlformats.org/officeDocument/2006/relationships/hyperlink" Target="https://thuvienphapluat.vn/van-ban/Bo-may-hanh-chinh/Luat-sua-doi-Luat-Dat-dai-Luat-Nha-o-Luat-Kinh-doanh-bat-dong-san-Luat-Cac-to-chuc-tin-dung-2024-612195.aspx" TargetMode="External"/><Relationship Id="rId15" Type="http://schemas.openxmlformats.org/officeDocument/2006/relationships/hyperlink" Target="https://thuvienphapluat.vn/van-ban/Dau-tu/Van-ban-hop-nhat-41-VBHN-VPQH-2023-Luat-Dau-tu-cong-603824.aspx" TargetMode="External"/><Relationship Id="rId23" Type="http://schemas.openxmlformats.org/officeDocument/2006/relationships/hyperlink" Target="https://thuvienphapluat.vn/van-ban/Xay-dung-Do-thi/Thong-tu-05-2024-TT-BXD-huong-dan-Luat-Nha-o-619495.aspx" TargetMode="External"/><Relationship Id="rId10" Type="http://schemas.openxmlformats.org/officeDocument/2006/relationships/hyperlink" Target="https://thuvienphapluat.vn/van-ban/Dau-tu/Luat-Dau-tu-theo-hinh-thuc-doi-tac-cong-tu-so-64-2020-QH14-374160.aspx" TargetMode="External"/><Relationship Id="rId19" Type="http://schemas.openxmlformats.org/officeDocument/2006/relationships/hyperlink" Target="https://thuvienphapluat.vn/van-ban/Bat-dong-san/Luat-Nha-o-27-2023-QH15-528669.aspx" TargetMode="External"/><Relationship Id="rId4" Type="http://schemas.openxmlformats.org/officeDocument/2006/relationships/hyperlink" Target="https://thuvienphapluat.vn/van-ban/Bat-dong-san/Luat-Nha-o-27-2023-QH15-528669.aspx" TargetMode="External"/><Relationship Id="rId9" Type="http://schemas.openxmlformats.org/officeDocument/2006/relationships/hyperlink" Target="https://thuvienphapluat.vn/van-ban/Xay-dung-Do-thi/Luat-Xay-dung-sua-doi-2020-so-62-2020-QH14-418229.aspx" TargetMode="External"/><Relationship Id="rId14" Type="http://schemas.openxmlformats.org/officeDocument/2006/relationships/hyperlink" Target="https://thuvienphapluat.vn/van-ban/Dau-tu/Van-ban-hop-nhat-40-VBHN-VPQH-2023-Luat-Dau-tu-601823.aspx" TargetMode="External"/><Relationship Id="rId22" Type="http://schemas.openxmlformats.org/officeDocument/2006/relationships/hyperlink" Target="https://thuvienphapluat.vn/van-ban/Bat-dong-san/Nghi-dinh-104-2024-ND-CP-Quy-phat-trien-dat-619567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620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NhuYKNCD</dc:creator>
  <cp:keywords/>
  <dc:description/>
  <cp:lastModifiedBy>NhuYKNCD</cp:lastModifiedBy>
  <cp:revision>1</cp:revision>
  <dcterms:created xsi:type="dcterms:W3CDTF">2024-08-28T09:37:00Z</dcterms:created>
  <dcterms:modified xsi:type="dcterms:W3CDTF">2024-08-28T09:43:00Z</dcterms:modified>
</cp:coreProperties>
</file>