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4F" w:rsidRPr="00986E4F" w:rsidRDefault="00986E4F" w:rsidP="00986E4F">
      <w:pPr>
        <w:shd w:val="clear" w:color="auto" w:fill="FFFFFF"/>
        <w:spacing w:line="375" w:lineRule="atLeast"/>
        <w:ind w:firstLine="0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CỘNG HÒA XÃ HỘI CHỦ NGHĨA VIỆT NAM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Độc lập - Tự do - Hạnh phúc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jc w:val="right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........, ngày.....tháng.....năm.........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jc w:val="center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</w:rPr>
        <w:t>ĐƠN XIN RA KHỎI NGÀNH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Kính gửi:................................................................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Tên tôi là: ...............................................................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Địa chỉ:...................................................................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Chức vụ:.....................................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Hiện đang làm việc tại đơn vị:.....................................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Nay tôi viết đơn này mong muốn được rời khỏi ng</w:t>
      </w:r>
      <w:r>
        <w:rPr>
          <w:rFonts w:eastAsia="Times New Roman" w:cs="Times New Roman"/>
          <w:color w:val="000000"/>
          <w:szCs w:val="26"/>
        </w:rPr>
        <w:t>ành công an do: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Tôi xin ca</w:t>
      </w:r>
      <w:r>
        <w:rPr>
          <w:rFonts w:eastAsia="Times New Roman" w:cs="Times New Roman"/>
          <w:color w:val="000000"/>
          <w:szCs w:val="26"/>
        </w:rPr>
        <w:t>m đoan những nội dung trong đơn là đúng sự thật. Nếu có sai s</w:t>
      </w:r>
      <w:r w:rsidRPr="00986E4F">
        <w:rPr>
          <w:rFonts w:eastAsia="Times New Roman" w:cs="Times New Roman"/>
          <w:color w:val="000000"/>
          <w:szCs w:val="26"/>
        </w:rPr>
        <w:t>ót tôi xin chịu trách  nhiệm trước cơ quan, tổ chức và trước pháp luật.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Rất mong quý cơ quan cấp trên xem xét và giải quyết.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  <w:r w:rsidRPr="00986E4F">
        <w:rPr>
          <w:rFonts w:eastAsia="Times New Roman" w:cs="Times New Roman"/>
          <w:color w:val="000000"/>
          <w:szCs w:val="26"/>
        </w:rPr>
        <w:t>Tôi xin chân thành cảm ơn!</w:t>
      </w:r>
    </w:p>
    <w:p w:rsidR="00986E4F" w:rsidRPr="00986E4F" w:rsidRDefault="00986E4F" w:rsidP="00986E4F">
      <w:pPr>
        <w:shd w:val="clear" w:color="auto" w:fill="FFFFFF"/>
        <w:spacing w:line="375" w:lineRule="atLeast"/>
        <w:ind w:firstLine="0"/>
        <w:textAlignment w:val="baseline"/>
        <w:rPr>
          <w:rFonts w:eastAsia="Times New Roman" w:cs="Times New Roman"/>
          <w:color w:val="000000"/>
          <w:szCs w:val="26"/>
        </w:rPr>
      </w:pPr>
    </w:p>
    <w:tbl>
      <w:tblPr>
        <w:tblW w:w="11670" w:type="dxa"/>
        <w:tblInd w:w="-11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4208"/>
      </w:tblGrid>
      <w:tr w:rsidR="00986E4F" w:rsidRPr="00986E4F" w:rsidTr="00986E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6E4F" w:rsidRPr="00986E4F" w:rsidRDefault="00986E4F" w:rsidP="00986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986E4F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Xác nhận của thủ trưởng đơn vị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6E4F" w:rsidRPr="00986E4F" w:rsidRDefault="00986E4F" w:rsidP="00986E4F">
            <w:pPr>
              <w:spacing w:line="375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986E4F">
              <w:rPr>
                <w:rFonts w:eastAsia="Times New Roman" w:cs="Times New Roman"/>
                <w:b/>
                <w:bCs/>
                <w:color w:val="000000"/>
                <w:szCs w:val="26"/>
                <w:bdr w:val="none" w:sz="0" w:space="0" w:color="auto" w:frame="1"/>
              </w:rPr>
              <w:t>Người làm đơn</w:t>
            </w:r>
          </w:p>
          <w:p w:rsidR="00986E4F" w:rsidRPr="00986E4F" w:rsidRDefault="00986E4F" w:rsidP="00986E4F">
            <w:pPr>
              <w:spacing w:line="375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6"/>
              </w:rPr>
            </w:pPr>
            <w:r w:rsidRPr="00986E4F">
              <w:rPr>
                <w:rFonts w:eastAsia="Times New Roman" w:cs="Times New Roman"/>
                <w:color w:val="000000"/>
                <w:szCs w:val="26"/>
              </w:rPr>
              <w:t>(ký và ghi rõ họ tên)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F"/>
    <w:rsid w:val="0005382B"/>
    <w:rsid w:val="00485743"/>
    <w:rsid w:val="009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6836F8-1B8F-48B8-B6B5-A7CF0CE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2023-07-05T01:04:00Z</dcterms:created>
  <dcterms:modified xsi:type="dcterms:W3CDTF">2023-07-05T01:06:00Z</dcterms:modified>
</cp:coreProperties>
</file>