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88" w:rsidRPr="003974F3" w:rsidRDefault="00230A88" w:rsidP="00230A88">
      <w:pPr>
        <w:widowControl w:val="0"/>
        <w:jc w:val="both"/>
        <w:rPr>
          <w:rFonts w:ascii="Arial" w:hAnsi="Arial" w:cs="Arial"/>
          <w:b/>
          <w:sz w:val="20"/>
          <w:szCs w:val="20"/>
        </w:rPr>
      </w:pPr>
      <w:r w:rsidRPr="003974F3">
        <w:rPr>
          <w:rFonts w:ascii="Arial" w:hAnsi="Arial" w:cs="Arial"/>
          <w:b/>
          <w:sz w:val="20"/>
          <w:szCs w:val="20"/>
        </w:rPr>
        <w:t>Mẫu số 14a. Kết luận giám định tử thi</w:t>
      </w:r>
    </w:p>
    <w:p w:rsidR="00230A88" w:rsidRPr="003974F3" w:rsidRDefault="00230A88" w:rsidP="00230A88">
      <w:pPr>
        <w:widowControl w:val="0"/>
        <w:jc w:val="both"/>
        <w:rPr>
          <w:rFonts w:ascii="Arial" w:hAnsi="Arial" w:cs="Arial"/>
          <w:b/>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B737"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JHt5MRsCAAA2BAAADgAAAAAAAAAAAAAAAAAuAgAAZHJzL2Uyb0RvYy54bWxQSwECLQAUAAYA&#10;CAAAACEAEj8b0toAAAAFAQAADwAAAAAAAAAAAAAAAAB1BAAAZHJzL2Rvd25yZXYueG1sUEsFBgAA&#10;AAAEAAQA8wAAAHwFAAAAAA==&#10;"/>
            </w:pict>
          </mc:Fallback>
        </mc:AlternateContent>
      </w:r>
    </w:p>
    <w:tbl>
      <w:tblPr>
        <w:tblW w:w="5152" w:type="pct"/>
        <w:tblLook w:val="01E0" w:firstRow="1" w:lastRow="1" w:firstColumn="1" w:lastColumn="1" w:noHBand="0" w:noVBand="0"/>
      </w:tblPr>
      <w:tblGrid>
        <w:gridCol w:w="3396"/>
        <w:gridCol w:w="284"/>
        <w:gridCol w:w="5681"/>
        <w:gridCol w:w="284"/>
      </w:tblGrid>
      <w:tr w:rsidR="00230A88" w:rsidRPr="003974F3" w:rsidTr="00604E0D">
        <w:tc>
          <w:tcPr>
            <w:tcW w:w="1908" w:type="pct"/>
            <w:gridSpan w:val="2"/>
          </w:tcPr>
          <w:p w:rsidR="00230A88" w:rsidRPr="003974F3" w:rsidRDefault="00230A88" w:rsidP="00604E0D">
            <w:pPr>
              <w:widowControl w:val="0"/>
              <w:tabs>
                <w:tab w:val="right" w:leader="dot" w:pos="7920"/>
              </w:tabs>
              <w:jc w:val="center"/>
              <w:rPr>
                <w:rFonts w:ascii="Arial" w:hAnsi="Arial" w:cs="Arial"/>
                <w:b/>
                <w:sz w:val="20"/>
                <w:szCs w:val="20"/>
              </w:rPr>
            </w:pPr>
            <w:r w:rsidRPr="003974F3">
              <w:rPr>
                <w:rFonts w:ascii="Arial" w:hAnsi="Arial" w:cs="Arial"/>
                <w:b/>
                <w:sz w:val="20"/>
                <w:szCs w:val="20"/>
              </w:rPr>
              <w:t>TÊN CƠ QUAN, TỔ CHỨC</w:t>
            </w:r>
            <w:r w:rsidRPr="003974F3">
              <w:rPr>
                <w:rFonts w:ascii="Arial" w:hAnsi="Arial" w:cs="Arial"/>
                <w:b/>
                <w:sz w:val="20"/>
                <w:szCs w:val="20"/>
                <w:vertAlign w:val="superscript"/>
              </w:rPr>
              <w:t>(1)</w:t>
            </w:r>
          </w:p>
          <w:p w:rsidR="00230A88" w:rsidRPr="003974F3" w:rsidRDefault="00230A88" w:rsidP="00604E0D">
            <w:pPr>
              <w:widowControl w:val="0"/>
              <w:tabs>
                <w:tab w:val="right" w:leader="dot" w:pos="7920"/>
              </w:tabs>
              <w:jc w:val="center"/>
              <w:rPr>
                <w:rFonts w:ascii="Arial" w:hAnsi="Arial" w:cs="Arial"/>
                <w:b/>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567690</wp:posOffset>
                      </wp:positionH>
                      <wp:positionV relativeFrom="paragraph">
                        <wp:posOffset>99694</wp:posOffset>
                      </wp:positionV>
                      <wp:extent cx="838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4C110D"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" strokecolor="#4a7ebb">
                      <o:lock v:ext="edit" shapetype="f"/>
                    </v:line>
                  </w:pict>
                </mc:Fallback>
              </mc:AlternateContent>
            </w:r>
          </w:p>
        </w:tc>
        <w:tc>
          <w:tcPr>
            <w:tcW w:w="3092" w:type="pct"/>
            <w:gridSpan w:val="2"/>
          </w:tcPr>
          <w:p w:rsidR="00230A88" w:rsidRPr="003974F3" w:rsidRDefault="00230A88" w:rsidP="00604E0D">
            <w:pPr>
              <w:widowControl w:val="0"/>
              <w:tabs>
                <w:tab w:val="right" w:leader="dot" w:pos="7920"/>
              </w:tabs>
              <w:jc w:val="center"/>
              <w:rPr>
                <w:rFonts w:ascii="Arial" w:hAnsi="Arial" w:cs="Arial"/>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DD20"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KPEk6gcAgAAOAQAAA4AAAAAAAAAAAAAAAAALgIAAGRycy9lMm9Eb2MueG1sUEsBAi0A&#10;FAAGAAgAAAAhALPueD7dAAAACQEAAA8AAAAAAAAAAAAAAAAAdgQAAGRycy9kb3ducmV2LnhtbFBL&#10;BQYAAAAABAAEAPMAAACABQAAAAA=&#10;"/>
                  </w:pict>
                </mc:Fallback>
              </mc:AlternateContent>
            </w:r>
            <w:r w:rsidRPr="003974F3">
              <w:rPr>
                <w:rFonts w:ascii="Arial" w:hAnsi="Arial" w:cs="Arial"/>
                <w:b/>
                <w:sz w:val="20"/>
                <w:szCs w:val="20"/>
              </w:rPr>
              <w:t>CỘNG HÒA XÃ HỘI CHỦ NGHĨA VIỆT NAM</w:t>
            </w:r>
            <w:r w:rsidRPr="003974F3">
              <w:rPr>
                <w:rFonts w:ascii="Arial" w:hAnsi="Arial" w:cs="Arial"/>
                <w:b/>
                <w:sz w:val="20"/>
                <w:szCs w:val="20"/>
              </w:rPr>
              <w:br/>
              <w:t xml:space="preserve">Độc lập - Tự do - Hạnh phúc </w:t>
            </w:r>
          </w:p>
        </w:tc>
      </w:tr>
      <w:tr w:rsidR="00230A88" w:rsidRPr="003974F3" w:rsidTr="00604E0D">
        <w:trPr>
          <w:gridAfter w:val="1"/>
          <w:wAfter w:w="147" w:type="pct"/>
          <w:trHeight w:val="80"/>
        </w:trPr>
        <w:tc>
          <w:tcPr>
            <w:tcW w:w="1761" w:type="pct"/>
          </w:tcPr>
          <w:p w:rsidR="00230A88" w:rsidRPr="003974F3" w:rsidRDefault="00230A88" w:rsidP="00604E0D">
            <w:pPr>
              <w:widowControl w:val="0"/>
              <w:jc w:val="center"/>
              <w:rPr>
                <w:rFonts w:ascii="Arial" w:hAnsi="Arial" w:cs="Arial"/>
                <w:i/>
                <w:iCs/>
                <w:sz w:val="20"/>
                <w:szCs w:val="20"/>
              </w:rPr>
            </w:pPr>
            <w:r w:rsidRPr="003974F3">
              <w:rPr>
                <w:rFonts w:ascii="Arial" w:hAnsi="Arial" w:cs="Arial"/>
                <w:i/>
                <w:sz w:val="20"/>
                <w:szCs w:val="20"/>
              </w:rPr>
              <w:t>Số:.../KLGĐTT-...</w:t>
            </w:r>
            <w:r w:rsidRPr="003974F3">
              <w:rPr>
                <w:rFonts w:ascii="Arial" w:hAnsi="Arial" w:cs="Arial"/>
                <w:i/>
                <w:sz w:val="20"/>
                <w:szCs w:val="20"/>
                <w:vertAlign w:val="superscript"/>
              </w:rPr>
              <w:t>(2)</w:t>
            </w:r>
            <w:r w:rsidRPr="003974F3">
              <w:rPr>
                <w:rFonts w:ascii="Arial" w:hAnsi="Arial" w:cs="Arial"/>
                <w:i/>
                <w:sz w:val="20"/>
                <w:szCs w:val="20"/>
              </w:rPr>
              <w:t>...</w:t>
            </w:r>
          </w:p>
        </w:tc>
        <w:tc>
          <w:tcPr>
            <w:tcW w:w="3092" w:type="pct"/>
            <w:gridSpan w:val="2"/>
          </w:tcPr>
          <w:p w:rsidR="00230A88" w:rsidRPr="003974F3" w:rsidRDefault="00230A88" w:rsidP="00604E0D">
            <w:pPr>
              <w:widowControl w:val="0"/>
              <w:tabs>
                <w:tab w:val="right" w:leader="dot" w:pos="7920"/>
              </w:tabs>
              <w:rPr>
                <w:rFonts w:ascii="Arial" w:hAnsi="Arial" w:cs="Arial"/>
                <w:i/>
                <w:sz w:val="20"/>
                <w:szCs w:val="20"/>
              </w:rPr>
            </w:pPr>
          </w:p>
          <w:p w:rsidR="00230A88" w:rsidRPr="003974F3" w:rsidRDefault="00230A88" w:rsidP="00604E0D">
            <w:pPr>
              <w:widowControl w:val="0"/>
              <w:tabs>
                <w:tab w:val="right" w:leader="dot" w:pos="7920"/>
              </w:tabs>
              <w:jc w:val="right"/>
              <w:rPr>
                <w:rFonts w:ascii="Arial" w:hAnsi="Arial" w:cs="Arial"/>
                <w:i/>
                <w:iCs/>
                <w:sz w:val="20"/>
                <w:szCs w:val="20"/>
              </w:rPr>
            </w:pPr>
            <w:r w:rsidRPr="003974F3">
              <w:rPr>
                <w:rFonts w:ascii="Arial" w:hAnsi="Arial" w:cs="Arial"/>
                <w:i/>
                <w:sz w:val="20"/>
                <w:szCs w:val="20"/>
              </w:rPr>
              <w:t>...</w:t>
            </w:r>
            <w:r w:rsidRPr="003974F3">
              <w:rPr>
                <w:rFonts w:ascii="Arial" w:hAnsi="Arial" w:cs="Arial"/>
                <w:i/>
                <w:sz w:val="20"/>
                <w:szCs w:val="20"/>
                <w:vertAlign w:val="superscript"/>
              </w:rPr>
              <w:t>(3)</w:t>
            </w:r>
            <w:r w:rsidRPr="003974F3">
              <w:rPr>
                <w:rFonts w:ascii="Arial" w:hAnsi="Arial" w:cs="Arial"/>
                <w:i/>
                <w:sz w:val="20"/>
                <w:szCs w:val="20"/>
              </w:rPr>
              <w:t>..., ngày... tháng... năm 20...</w:t>
            </w:r>
          </w:p>
        </w:tc>
      </w:tr>
    </w:tbl>
    <w:p w:rsidR="00230A88" w:rsidRPr="003974F3" w:rsidRDefault="00230A88" w:rsidP="00230A88">
      <w:pPr>
        <w:jc w:val="right"/>
        <w:rPr>
          <w:rFonts w:ascii="Arial" w:hAnsi="Arial" w:cs="Arial"/>
          <w:i/>
          <w:sz w:val="20"/>
          <w:szCs w:val="20"/>
        </w:rPr>
      </w:pPr>
    </w:p>
    <w:p w:rsidR="00230A88" w:rsidRPr="003974F3" w:rsidRDefault="00230A88" w:rsidP="00230A88">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 xml:space="preserve">KẾT LUẬN GIÁM ĐỊNH </w:t>
      </w:r>
      <w:r w:rsidRPr="003974F3">
        <w:rPr>
          <w:rFonts w:ascii="Arial" w:hAnsi="Arial" w:cs="Arial"/>
          <w:b/>
          <w:sz w:val="20"/>
          <w:szCs w:val="20"/>
          <w:vertAlign w:val="superscript"/>
        </w:rPr>
        <w:t>(4,5,6)</w:t>
      </w:r>
      <w:r w:rsidRPr="003974F3">
        <w:rPr>
          <w:rFonts w:ascii="Arial" w:hAnsi="Arial" w:cs="Arial"/>
          <w:b/>
          <w:sz w:val="20"/>
          <w:szCs w:val="20"/>
        </w:rPr>
        <w:t xml:space="preserve"> TỬ THI</w:t>
      </w:r>
    </w:p>
    <w:p w:rsidR="00230A88" w:rsidRPr="003974F3" w:rsidRDefault="00230A88" w:rsidP="00230A88">
      <w:pPr>
        <w:widowControl w:val="0"/>
        <w:autoSpaceDE w:val="0"/>
        <w:autoSpaceDN w:val="0"/>
        <w:spacing w:before="60"/>
        <w:ind w:firstLine="720"/>
        <w:jc w:val="both"/>
        <w:outlineLvl w:val="2"/>
        <w:rPr>
          <w:rFonts w:ascii="Arial" w:hAnsi="Arial" w:cs="Arial"/>
          <w:b/>
          <w:bCs/>
          <w:i/>
          <w:sz w:val="20"/>
          <w:szCs w:val="20"/>
        </w:rPr>
      </w:pP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Họ và tên:</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b/>
          <w:i/>
          <w:sz w:val="20"/>
          <w:szCs w:val="20"/>
        </w:rPr>
        <w:t xml:space="preserve">Năm sinh:           </w:t>
      </w:r>
      <w:r w:rsidRPr="003974F3">
        <w:rPr>
          <w:rFonts w:ascii="Arial" w:hAnsi="Arial" w:cs="Arial"/>
          <w:b/>
          <w:i/>
          <w:sz w:val="20"/>
          <w:szCs w:val="20"/>
        </w:rPr>
        <w:tab/>
      </w:r>
      <w:r w:rsidRPr="003974F3">
        <w:rPr>
          <w:rFonts w:ascii="Arial" w:hAnsi="Arial" w:cs="Arial"/>
          <w:b/>
          <w:i/>
          <w:sz w:val="20"/>
          <w:szCs w:val="20"/>
        </w:rPr>
        <w:tab/>
      </w:r>
      <w:r w:rsidRPr="003974F3">
        <w:rPr>
          <w:rFonts w:ascii="Arial" w:hAnsi="Arial" w:cs="Arial"/>
          <w:b/>
          <w:i/>
          <w:sz w:val="20"/>
          <w:szCs w:val="20"/>
        </w:rPr>
        <w:tab/>
      </w:r>
      <w:r w:rsidRPr="003974F3">
        <w:rPr>
          <w:rFonts w:ascii="Arial" w:hAnsi="Arial" w:cs="Arial"/>
          <w:b/>
          <w:i/>
          <w:sz w:val="20"/>
          <w:szCs w:val="20"/>
        </w:rPr>
        <w:tab/>
        <w:t xml:space="preserve">Giới: </w:t>
      </w:r>
      <w:r w:rsidRPr="003974F3">
        <w:rPr>
          <w:rFonts w:ascii="Arial" w:hAnsi="Arial" w:cs="Arial"/>
          <w:sz w:val="20"/>
          <w:szCs w:val="20"/>
        </w:rPr>
        <w:t xml:space="preserve">Nam  </w:t>
      </w:r>
      <w:r w:rsidRPr="003974F3">
        <w:rPr>
          <w:rFonts w:ascii="Arial" w:hAnsi="Arial" w:cs="Arial"/>
          <w:sz w:val="20"/>
          <w:szCs w:val="20"/>
        </w:rPr>
        <w:sym w:font="Wingdings 2" w:char="F0A3"/>
      </w:r>
      <w:r w:rsidRPr="003974F3">
        <w:rPr>
          <w:rFonts w:ascii="Arial" w:hAnsi="Arial" w:cs="Arial"/>
          <w:sz w:val="20"/>
          <w:szCs w:val="20"/>
        </w:rPr>
        <w:t xml:space="preserve">   Nữ  </w:t>
      </w:r>
      <w:r w:rsidRPr="003974F3">
        <w:rPr>
          <w:rFonts w:ascii="Arial" w:hAnsi="Arial" w:cs="Arial"/>
          <w:sz w:val="20"/>
          <w:szCs w:val="20"/>
        </w:rPr>
        <w:sym w:font="Wingdings 2" w:char="F0A3"/>
      </w: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Địa chỉ:</w:t>
      </w: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Trình độ văn hóa:</w:t>
      </w: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Nghề nghiệp:</w:t>
      </w: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Dân tộc:</w:t>
      </w:r>
    </w:p>
    <w:p w:rsidR="00230A88" w:rsidRPr="003974F3" w:rsidRDefault="00230A88" w:rsidP="00230A88">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Tôn giáo:</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Căn cứ Quyết định trưng cầu giám định pháp y số…/…ngày…. tháng…..năm…của </w:t>
      </w:r>
      <w:r w:rsidRPr="003974F3">
        <w:rPr>
          <w:rFonts w:ascii="Arial" w:hAnsi="Arial" w:cs="Arial"/>
          <w:i/>
          <w:sz w:val="20"/>
          <w:szCs w:val="20"/>
        </w:rPr>
        <w:t>(ghi tên cơ quan trưng cầu giám định)</w:t>
      </w:r>
      <w:r w:rsidRPr="003974F3">
        <w:rPr>
          <w:rFonts w:ascii="Arial" w:hAnsi="Arial" w:cs="Arial"/>
          <w:sz w:val="20"/>
          <w:szCs w:val="20"/>
        </w:rPr>
        <w:t>.</w:t>
      </w:r>
    </w:p>
    <w:p w:rsidR="00230A88" w:rsidRPr="003974F3" w:rsidRDefault="00230A88" w:rsidP="00230A88">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Chúng tôi: </w:t>
      </w:r>
      <w:r w:rsidRPr="003974F3">
        <w:rPr>
          <w:rFonts w:ascii="Arial" w:hAnsi="Arial" w:cs="Arial"/>
          <w:i/>
          <w:sz w:val="20"/>
          <w:szCs w:val="20"/>
        </w:rPr>
        <w:t xml:space="preserve">(ghi họ tên và chức danh của giám định viên) </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w:t>
      </w:r>
      <w:r w:rsidRPr="003974F3">
        <w:rPr>
          <w:rFonts w:ascii="Arial" w:hAnsi="Arial" w:cs="Arial"/>
          <w:sz w:val="20"/>
          <w:szCs w:val="20"/>
        </w:rPr>
        <w:tab/>
        <w:t>- Giám định viên.</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2.</w:t>
      </w:r>
      <w:r w:rsidRPr="003974F3">
        <w:rPr>
          <w:rFonts w:ascii="Arial" w:hAnsi="Arial" w:cs="Arial"/>
          <w:sz w:val="20"/>
          <w:szCs w:val="20"/>
        </w:rPr>
        <w:tab/>
        <w:t>- Giám định viên.</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w:t>
      </w:r>
      <w:r w:rsidRPr="003974F3">
        <w:rPr>
          <w:rFonts w:ascii="Arial" w:hAnsi="Arial" w:cs="Arial"/>
          <w:sz w:val="20"/>
          <w:szCs w:val="20"/>
        </w:rPr>
        <w:tab/>
        <w:t>- Giám định viên.</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pacing w:val="-6"/>
          <w:sz w:val="20"/>
          <w:szCs w:val="20"/>
        </w:rPr>
      </w:pPr>
      <w:r w:rsidRPr="003974F3">
        <w:rPr>
          <w:rFonts w:ascii="Arial" w:hAnsi="Arial" w:cs="Arial"/>
          <w:spacing w:val="-6"/>
          <w:sz w:val="20"/>
          <w:szCs w:val="20"/>
        </w:rPr>
        <w:t>Với sự trợ giúp của:</w:t>
      </w:r>
      <w:r w:rsidRPr="003974F3">
        <w:rPr>
          <w:rFonts w:ascii="Arial" w:hAnsi="Arial" w:cs="Arial"/>
          <w:i/>
          <w:spacing w:val="-6"/>
          <w:sz w:val="20"/>
          <w:szCs w:val="20"/>
        </w:rPr>
        <w:t xml:space="preserve"> (ghi họ tên của những người giúp việc cho giám định viên)</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w:t>
      </w:r>
      <w:r w:rsidRPr="003974F3">
        <w:rPr>
          <w:rFonts w:ascii="Arial" w:hAnsi="Arial" w:cs="Arial"/>
          <w:sz w:val="20"/>
          <w:szCs w:val="20"/>
        </w:rPr>
        <w:tab/>
        <w:t>- Người giúp việc.</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2.</w:t>
      </w:r>
      <w:r w:rsidRPr="003974F3">
        <w:rPr>
          <w:rFonts w:ascii="Arial" w:hAnsi="Arial" w:cs="Arial"/>
          <w:sz w:val="20"/>
          <w:szCs w:val="20"/>
        </w:rPr>
        <w:tab/>
        <w:t>- Người giúp việc.</w:t>
      </w:r>
    </w:p>
    <w:p w:rsidR="00230A88" w:rsidRPr="003974F3" w:rsidRDefault="00230A88" w:rsidP="00230A88">
      <w:pPr>
        <w:widowControl w:val="0"/>
        <w:tabs>
          <w:tab w:val="left" w:leader="dot" w:pos="6804"/>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w:t>
      </w:r>
      <w:r w:rsidRPr="003974F3">
        <w:rPr>
          <w:rFonts w:ascii="Arial" w:hAnsi="Arial" w:cs="Arial"/>
          <w:sz w:val="20"/>
          <w:szCs w:val="20"/>
        </w:rPr>
        <w:tab/>
        <w:t>- Người giúp việc.</w:t>
      </w:r>
    </w:p>
    <w:p w:rsidR="00230A88" w:rsidRPr="003974F3" w:rsidRDefault="00230A88" w:rsidP="00230A88">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Đã tiến hành giám định tử thi…........</w:t>
      </w:r>
      <w:r w:rsidRPr="003974F3">
        <w:rPr>
          <w:rFonts w:ascii="Arial" w:hAnsi="Arial" w:cs="Arial"/>
          <w:i/>
          <w:sz w:val="20"/>
          <w:szCs w:val="20"/>
        </w:rPr>
        <w:t xml:space="preserve">( ghi họ tên nếu xác định được danh tính tử thi, nếu không xác định được danh tính thì ghi “không rõ danh tính”); </w:t>
      </w:r>
      <w:r w:rsidRPr="003974F3">
        <w:rPr>
          <w:rFonts w:ascii="Arial" w:hAnsi="Arial" w:cs="Arial"/>
          <w:sz w:val="20"/>
          <w:szCs w:val="20"/>
        </w:rPr>
        <w:t>vào hồi…giờ….phút, ngày…tháng…năm…....tại…..........</w:t>
      </w:r>
      <w:r w:rsidRPr="003974F3">
        <w:rPr>
          <w:rFonts w:ascii="Arial" w:hAnsi="Arial" w:cs="Arial"/>
          <w:i/>
          <w:sz w:val="20"/>
          <w:szCs w:val="20"/>
        </w:rPr>
        <w:t>(ghi địa điểm, điều kiện tiến hành giám định).</w:t>
      </w:r>
    </w:p>
    <w:p w:rsidR="00230A88" w:rsidRPr="003974F3" w:rsidRDefault="00230A88" w:rsidP="00230A88">
      <w:pPr>
        <w:widowControl w:val="0"/>
        <w:tabs>
          <w:tab w:val="left" w:pos="1069"/>
        </w:tabs>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 TÌNH HÌNH SỰVIỆC</w:t>
      </w:r>
    </w:p>
    <w:p w:rsidR="00230A88" w:rsidRPr="003974F3" w:rsidRDefault="00230A88" w:rsidP="00230A88">
      <w:pPr>
        <w:widowControl w:val="0"/>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Tóm tắt tình hình sự việc theo Quyết định trưng cầu giám định.</w:t>
      </w:r>
    </w:p>
    <w:p w:rsidR="00230A88" w:rsidRPr="003974F3" w:rsidRDefault="00230A88" w:rsidP="00230A88">
      <w:pPr>
        <w:widowControl w:val="0"/>
        <w:tabs>
          <w:tab w:val="left" w:pos="1178"/>
        </w:tabs>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II. NGHIÊN CỨU HỒ SƠ, TÀI LIỆU</w:t>
      </w:r>
    </w:p>
    <w:p w:rsidR="00230A88" w:rsidRPr="003974F3" w:rsidRDefault="00230A88" w:rsidP="00230A88">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1. Hồ sơ, tài liệu gồm: </w:t>
      </w:r>
      <w:r w:rsidRPr="003974F3">
        <w:rPr>
          <w:rFonts w:ascii="Arial" w:hAnsi="Arial" w:cs="Arial"/>
          <w:i/>
          <w:sz w:val="20"/>
          <w:szCs w:val="20"/>
        </w:rPr>
        <w:t>(liệt kê các hồ sơ, tài liệu được cơ quan trưng cầu cung cấp).</w:t>
      </w:r>
    </w:p>
    <w:p w:rsidR="00230A88" w:rsidRPr="003974F3" w:rsidRDefault="00230A88" w:rsidP="00230A88">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2. Nội dung yêu cầu giám định: </w:t>
      </w:r>
      <w:r w:rsidRPr="003974F3">
        <w:rPr>
          <w:rFonts w:ascii="Arial" w:hAnsi="Arial" w:cs="Arial"/>
          <w:i/>
          <w:sz w:val="20"/>
          <w:szCs w:val="20"/>
        </w:rPr>
        <w:t>(ghi đầy đủ nội dung yêu cầu giám định theo Quyết định trưngcầu).</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3. Nghiên cứu hồ sơ, tài liệu: </w:t>
      </w:r>
      <w:r w:rsidRPr="003974F3">
        <w:rPr>
          <w:rFonts w:ascii="Arial" w:hAnsi="Arial" w:cs="Arial"/>
          <w:i/>
          <w:sz w:val="20"/>
          <w:szCs w:val="20"/>
        </w:rPr>
        <w:t>(tóm tắt các điểm chính theo hồ sơ, tài liệu do cơ quan trưng cầu cung cấp, ghi thông tin định hướng cho khám và kết luận).</w:t>
      </w:r>
    </w:p>
    <w:p w:rsidR="00230A88" w:rsidRPr="003974F3" w:rsidRDefault="00230A88" w:rsidP="00230A88">
      <w:pPr>
        <w:widowControl w:val="0"/>
        <w:tabs>
          <w:tab w:val="left" w:pos="1287"/>
        </w:tabs>
        <w:autoSpaceDE w:val="0"/>
        <w:autoSpaceDN w:val="0"/>
        <w:spacing w:line="360" w:lineRule="auto"/>
        <w:ind w:firstLine="567"/>
        <w:jc w:val="both"/>
        <w:rPr>
          <w:rFonts w:ascii="Arial" w:hAnsi="Arial" w:cs="Arial"/>
          <w:i/>
          <w:sz w:val="20"/>
          <w:szCs w:val="20"/>
        </w:rPr>
      </w:pPr>
      <w:r w:rsidRPr="003974F3">
        <w:rPr>
          <w:rFonts w:ascii="Arial" w:hAnsi="Arial" w:cs="Arial"/>
          <w:b/>
          <w:sz w:val="20"/>
          <w:szCs w:val="20"/>
        </w:rPr>
        <w:t>III. PHƯƠNG PHÁP GIÁM ĐỊNH, KẾT QUẢ</w:t>
      </w:r>
    </w:p>
    <w:p w:rsidR="00230A88" w:rsidRPr="003974F3" w:rsidRDefault="00230A88" w:rsidP="00230A88">
      <w:pPr>
        <w:widowControl w:val="0"/>
        <w:tabs>
          <w:tab w:val="left" w:pos="1099"/>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1. Khám nghiệm tử thi </w:t>
      </w:r>
    </w:p>
    <w:p w:rsidR="00230A88" w:rsidRPr="003974F3" w:rsidRDefault="00230A88" w:rsidP="00230A88">
      <w:pPr>
        <w:widowControl w:val="0"/>
        <w:tabs>
          <w:tab w:val="left" w:pos="1099"/>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1.1. Khám ngoài: </w:t>
      </w:r>
      <w:r w:rsidRPr="003974F3">
        <w:rPr>
          <w:rFonts w:ascii="Arial" w:hAnsi="Arial" w:cs="Arial"/>
          <w:i/>
          <w:sz w:val="20"/>
          <w:szCs w:val="20"/>
        </w:rPr>
        <w:t>(mô tả chi tiết)</w:t>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 Tư thế tử thi: </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lastRenderedPageBreak/>
        <w:t>- Đặc điểm trang phục và vật dụng mang theo:</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Đầu, mặt:</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Cổ:</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Ngực:</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Bụng:</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Lưng:</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Mông:</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Cơ quan sinh dục:</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Hậu môn:</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Bộ phận khác:</w:t>
      </w:r>
      <w:r w:rsidRPr="003974F3">
        <w:rPr>
          <w:rFonts w:ascii="Arial" w:hAnsi="Arial" w:cs="Arial"/>
          <w:sz w:val="20"/>
          <w:szCs w:val="20"/>
        </w:rPr>
        <w:tab/>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1.2. Khám trong: </w:t>
      </w:r>
      <w:r w:rsidRPr="003974F3">
        <w:rPr>
          <w:rFonts w:ascii="Arial" w:hAnsi="Arial" w:cs="Arial"/>
          <w:i/>
          <w:sz w:val="20"/>
          <w:szCs w:val="20"/>
        </w:rPr>
        <w:t>(mô tả chi tiết)</w:t>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Đầu:</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Cổ:</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Ngực:</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Bụng:</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 Tay: </w:t>
      </w:r>
      <w:r w:rsidRPr="003974F3">
        <w:rPr>
          <w:rFonts w:ascii="Arial" w:hAnsi="Arial" w:cs="Arial"/>
          <w:sz w:val="20"/>
          <w:szCs w:val="20"/>
        </w:rPr>
        <w:tab/>
      </w:r>
    </w:p>
    <w:p w:rsidR="00230A88" w:rsidRPr="003974F3" w:rsidRDefault="00230A88" w:rsidP="00230A88">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 Chân: </w:t>
      </w:r>
      <w:r w:rsidRPr="003974F3">
        <w:rPr>
          <w:rFonts w:ascii="Arial" w:hAnsi="Arial" w:cs="Arial"/>
          <w:sz w:val="20"/>
          <w:szCs w:val="20"/>
        </w:rPr>
        <w:tab/>
      </w:r>
    </w:p>
    <w:p w:rsidR="00230A88" w:rsidRPr="003974F3" w:rsidRDefault="00230A88" w:rsidP="00230A88">
      <w:pPr>
        <w:widowControl w:val="0"/>
        <w:tabs>
          <w:tab w:val="left" w:pos="1113"/>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2. Xét nghiệm, giám định khác: </w:t>
      </w:r>
      <w:r w:rsidRPr="003974F3">
        <w:rPr>
          <w:rFonts w:ascii="Arial" w:hAnsi="Arial" w:cs="Arial"/>
          <w:i/>
          <w:sz w:val="20"/>
          <w:szCs w:val="20"/>
        </w:rPr>
        <w:t>(mô bệnh học, độc chất, ADN,…)</w:t>
      </w:r>
    </w:p>
    <w:p w:rsidR="00230A88" w:rsidRPr="003974F3" w:rsidRDefault="00230A88" w:rsidP="00230A88">
      <w:pPr>
        <w:widowControl w:val="0"/>
        <w:autoSpaceDE w:val="0"/>
        <w:autoSpaceDN w:val="0"/>
        <w:spacing w:line="360" w:lineRule="auto"/>
        <w:ind w:firstLine="567"/>
        <w:jc w:val="both"/>
        <w:rPr>
          <w:rFonts w:ascii="Arial" w:hAnsi="Arial" w:cs="Arial"/>
          <w:i/>
          <w:w w:val="95"/>
          <w:sz w:val="20"/>
          <w:szCs w:val="20"/>
        </w:rPr>
      </w:pPr>
      <w:r w:rsidRPr="003974F3">
        <w:rPr>
          <w:rFonts w:ascii="Arial" w:hAnsi="Arial" w:cs="Arial"/>
          <w:i/>
          <w:sz w:val="20"/>
          <w:szCs w:val="20"/>
        </w:rPr>
        <w:t>Ghi kết quả.</w:t>
      </w:r>
    </w:p>
    <w:p w:rsidR="00230A88" w:rsidRPr="003974F3" w:rsidRDefault="00230A88" w:rsidP="00230A88">
      <w:pPr>
        <w:widowControl w:val="0"/>
        <w:spacing w:line="360" w:lineRule="auto"/>
        <w:ind w:firstLine="567"/>
        <w:jc w:val="both"/>
        <w:rPr>
          <w:rFonts w:ascii="Arial" w:eastAsia="Arial" w:hAnsi="Arial" w:cs="Arial"/>
          <w:sz w:val="20"/>
          <w:szCs w:val="20"/>
        </w:rPr>
      </w:pPr>
      <w:r w:rsidRPr="003974F3">
        <w:rPr>
          <w:rFonts w:ascii="Arial" w:hAnsi="Arial" w:cs="Arial"/>
          <w:w w:val="95"/>
          <w:sz w:val="20"/>
          <w:szCs w:val="20"/>
        </w:rPr>
        <w:t>3.</w:t>
      </w:r>
      <w:r w:rsidRPr="003974F3">
        <w:rPr>
          <w:rFonts w:ascii="Arial" w:eastAsia="Arial" w:hAnsi="Arial" w:cs="Arial"/>
          <w:sz w:val="20"/>
          <w:szCs w:val="20"/>
        </w:rPr>
        <w:t xml:space="preserve"> Nghiên cứu mẫu vật, thực nghiệm, hiện trường: (</w:t>
      </w:r>
      <w:r w:rsidRPr="003974F3">
        <w:rPr>
          <w:rFonts w:ascii="Arial" w:eastAsia="Arial" w:hAnsi="Arial" w:cs="Arial"/>
          <w:i/>
          <w:sz w:val="20"/>
          <w:szCs w:val="20"/>
        </w:rPr>
        <w:t>nếu có</w:t>
      </w:r>
      <w:r w:rsidRPr="003974F3">
        <w:rPr>
          <w:rFonts w:ascii="Arial" w:eastAsia="Arial" w:hAnsi="Arial" w:cs="Arial"/>
          <w:sz w:val="20"/>
          <w:szCs w:val="20"/>
        </w:rPr>
        <w:t>)</w:t>
      </w:r>
    </w:p>
    <w:p w:rsidR="00230A88" w:rsidRPr="003974F3" w:rsidRDefault="00230A88" w:rsidP="00230A88">
      <w:pPr>
        <w:widowControl w:val="0"/>
        <w:spacing w:line="360" w:lineRule="auto"/>
        <w:ind w:firstLine="567"/>
        <w:jc w:val="both"/>
        <w:rPr>
          <w:rFonts w:ascii="Arial" w:eastAsia="Arial" w:hAnsi="Arial" w:cs="Arial"/>
          <w:i/>
          <w:sz w:val="20"/>
          <w:szCs w:val="20"/>
        </w:rPr>
      </w:pPr>
      <w:r w:rsidRPr="003974F3">
        <w:rPr>
          <w:rFonts w:ascii="Arial" w:eastAsia="Arial" w:hAnsi="Arial" w:cs="Arial"/>
          <w:i/>
          <w:sz w:val="20"/>
          <w:szCs w:val="20"/>
        </w:rPr>
        <w:t>Ghi tóm tắt kết quả.</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4. Hội chẩn, ý kiến chuyên gia: (</w:t>
      </w:r>
      <w:r w:rsidRPr="003974F3">
        <w:rPr>
          <w:rFonts w:ascii="Arial" w:hAnsi="Arial" w:cs="Arial"/>
          <w:i/>
          <w:sz w:val="20"/>
          <w:szCs w:val="20"/>
        </w:rPr>
        <w:t>nếu có</w:t>
      </w:r>
      <w:r w:rsidRPr="003974F3">
        <w:rPr>
          <w:rFonts w:ascii="Arial" w:hAnsi="Arial" w:cs="Arial"/>
          <w:sz w:val="20"/>
          <w:szCs w:val="20"/>
        </w:rPr>
        <w:t>)</w:t>
      </w:r>
    </w:p>
    <w:p w:rsidR="00230A88" w:rsidRPr="003974F3" w:rsidRDefault="00230A88" w:rsidP="00230A88">
      <w:pPr>
        <w:widowControl w:val="0"/>
        <w:spacing w:line="360" w:lineRule="auto"/>
        <w:ind w:firstLine="567"/>
        <w:jc w:val="both"/>
        <w:rPr>
          <w:rFonts w:ascii="Arial" w:eastAsia="Arial" w:hAnsi="Arial" w:cs="Arial"/>
          <w:i/>
          <w:sz w:val="20"/>
          <w:szCs w:val="20"/>
        </w:rPr>
      </w:pPr>
      <w:r w:rsidRPr="003974F3">
        <w:rPr>
          <w:rFonts w:ascii="Arial" w:eastAsia="Arial" w:hAnsi="Arial" w:cs="Arial"/>
          <w:i/>
          <w:sz w:val="20"/>
          <w:szCs w:val="20"/>
        </w:rPr>
        <w:t>Ghi tóm tắt kết quả.</w:t>
      </w:r>
    </w:p>
    <w:p w:rsidR="00230A88" w:rsidRPr="003974F3" w:rsidRDefault="00230A88" w:rsidP="00230A88">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VI. KẾT LUẬN</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 Các kết quả chính:</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 Kết quả khám nghiệm. </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xét nghiệm, giám định khác (</w:t>
      </w:r>
      <w:r w:rsidRPr="003974F3">
        <w:rPr>
          <w:rFonts w:ascii="Arial" w:hAnsi="Arial" w:cs="Arial"/>
          <w:i/>
          <w:sz w:val="20"/>
          <w:szCs w:val="20"/>
        </w:rPr>
        <w:t>mô bệnh học, độc chất, ADN,…</w:t>
      </w:r>
      <w:r w:rsidRPr="003974F3">
        <w:rPr>
          <w:rFonts w:ascii="Arial" w:hAnsi="Arial" w:cs="Arial"/>
          <w:sz w:val="20"/>
          <w:szCs w:val="20"/>
        </w:rPr>
        <w:t>).</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khác (</w:t>
      </w:r>
      <w:r w:rsidRPr="003974F3">
        <w:rPr>
          <w:rFonts w:ascii="Arial" w:hAnsi="Arial" w:cs="Arial"/>
          <w:i/>
          <w:sz w:val="20"/>
          <w:szCs w:val="20"/>
        </w:rPr>
        <w:t>nếu có</w:t>
      </w:r>
      <w:r w:rsidRPr="003974F3">
        <w:rPr>
          <w:rFonts w:ascii="Arial" w:hAnsi="Arial" w:cs="Arial"/>
          <w:sz w:val="20"/>
          <w:szCs w:val="20"/>
        </w:rPr>
        <w:t>).</w:t>
      </w:r>
    </w:p>
    <w:p w:rsidR="00230A88" w:rsidRPr="003974F3" w:rsidRDefault="00230A88" w:rsidP="00230A88">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2. Kết luận:</w:t>
      </w:r>
    </w:p>
    <w:p w:rsidR="00230A88" w:rsidRPr="003974F3" w:rsidRDefault="00230A88" w:rsidP="00230A88">
      <w:pPr>
        <w:widowControl w:val="0"/>
        <w:autoSpaceDE w:val="0"/>
        <w:autoSpaceDN w:val="0"/>
        <w:spacing w:line="360" w:lineRule="auto"/>
        <w:ind w:firstLine="567"/>
        <w:jc w:val="both"/>
        <w:rPr>
          <w:rFonts w:ascii="Arial" w:hAnsi="Arial" w:cs="Arial"/>
          <w:w w:val="95"/>
          <w:sz w:val="20"/>
          <w:szCs w:val="20"/>
        </w:rPr>
      </w:pPr>
      <w:r w:rsidRPr="003974F3">
        <w:rPr>
          <w:rFonts w:ascii="Arial" w:hAnsi="Arial" w:cs="Arial"/>
          <w:sz w:val="20"/>
          <w:szCs w:val="20"/>
        </w:rPr>
        <w:t>- Kết luận nguyên nhân chết.</w:t>
      </w:r>
    </w:p>
    <w:p w:rsidR="00230A88" w:rsidRPr="003974F3" w:rsidRDefault="00230A88" w:rsidP="00230A88">
      <w:pPr>
        <w:spacing w:line="360" w:lineRule="auto"/>
        <w:ind w:firstLine="567"/>
        <w:jc w:val="both"/>
        <w:rPr>
          <w:rFonts w:ascii="Arial" w:hAnsi="Arial" w:cs="Arial"/>
          <w:sz w:val="20"/>
          <w:szCs w:val="20"/>
        </w:rPr>
      </w:pPr>
      <w:r w:rsidRPr="003974F3">
        <w:rPr>
          <w:rFonts w:ascii="Arial" w:hAnsi="Arial" w:cs="Arial"/>
          <w:sz w:val="20"/>
          <w:szCs w:val="20"/>
        </w:rPr>
        <w:t>- Kết luận khác (</w:t>
      </w:r>
      <w:r w:rsidRPr="003974F3">
        <w:rPr>
          <w:rFonts w:ascii="Arial" w:hAnsi="Arial" w:cs="Arial"/>
          <w:i/>
          <w:sz w:val="20"/>
          <w:szCs w:val="20"/>
        </w:rPr>
        <w:t>nếu có</w:t>
      </w:r>
      <w:r w:rsidRPr="003974F3">
        <w:rPr>
          <w:rFonts w:ascii="Arial" w:hAnsi="Arial" w:cs="Arial"/>
          <w:sz w:val="20"/>
          <w:szCs w:val="20"/>
        </w:rPr>
        <w:t>).</w:t>
      </w:r>
    </w:p>
    <w:tbl>
      <w:tblPr>
        <w:tblW w:w="9505" w:type="dxa"/>
        <w:jc w:val="center"/>
        <w:tblLook w:val="04A0" w:firstRow="1" w:lastRow="0" w:firstColumn="1" w:lastColumn="0" w:noHBand="0" w:noVBand="1"/>
      </w:tblPr>
      <w:tblGrid>
        <w:gridCol w:w="4793"/>
        <w:gridCol w:w="4712"/>
      </w:tblGrid>
      <w:tr w:rsidR="00230A88" w:rsidRPr="003974F3" w:rsidTr="00604E0D">
        <w:trPr>
          <w:trHeight w:val="1675"/>
          <w:jc w:val="center"/>
        </w:trPr>
        <w:tc>
          <w:tcPr>
            <w:tcW w:w="4793" w:type="dxa"/>
            <w:shd w:val="clear" w:color="auto" w:fill="auto"/>
          </w:tcPr>
          <w:p w:rsidR="00230A88" w:rsidRPr="003974F3" w:rsidRDefault="00230A88" w:rsidP="00604E0D">
            <w:pPr>
              <w:widowControl w:val="0"/>
              <w:autoSpaceDE w:val="0"/>
              <w:autoSpaceDN w:val="0"/>
              <w:spacing w:before="60"/>
              <w:ind w:right="-142"/>
              <w:jc w:val="center"/>
              <w:rPr>
                <w:rFonts w:ascii="Arial" w:hAnsi="Arial" w:cs="Arial"/>
                <w:b/>
                <w:sz w:val="20"/>
                <w:szCs w:val="20"/>
              </w:rPr>
            </w:pPr>
          </w:p>
          <w:p w:rsidR="00230A88" w:rsidRPr="003974F3" w:rsidRDefault="00230A88" w:rsidP="00604E0D">
            <w:pPr>
              <w:widowControl w:val="0"/>
              <w:autoSpaceDE w:val="0"/>
              <w:autoSpaceDN w:val="0"/>
              <w:spacing w:before="60"/>
              <w:ind w:right="-142"/>
              <w:jc w:val="center"/>
              <w:rPr>
                <w:rFonts w:ascii="Arial" w:hAnsi="Arial" w:cs="Arial"/>
                <w:b/>
                <w:sz w:val="20"/>
                <w:szCs w:val="20"/>
              </w:rPr>
            </w:pPr>
            <w:r w:rsidRPr="003974F3">
              <w:rPr>
                <w:rFonts w:ascii="Arial" w:hAnsi="Arial" w:cs="Arial"/>
                <w:b/>
                <w:sz w:val="20"/>
                <w:szCs w:val="20"/>
              </w:rPr>
              <w:t>GIÁM ĐỊNH VIÊN</w:t>
            </w:r>
          </w:p>
          <w:p w:rsidR="00230A88" w:rsidRPr="003974F3" w:rsidRDefault="00230A88" w:rsidP="00604E0D">
            <w:pPr>
              <w:widowControl w:val="0"/>
              <w:autoSpaceDE w:val="0"/>
              <w:autoSpaceDN w:val="0"/>
              <w:spacing w:before="60"/>
              <w:ind w:right="-28"/>
              <w:jc w:val="center"/>
              <w:rPr>
                <w:rFonts w:ascii="Arial" w:hAnsi="Arial" w:cs="Arial"/>
                <w:b/>
                <w:sz w:val="20"/>
                <w:szCs w:val="20"/>
              </w:rPr>
            </w:pPr>
            <w:r w:rsidRPr="003974F3">
              <w:rPr>
                <w:rFonts w:ascii="Arial" w:hAnsi="Arial" w:cs="Arial"/>
                <w:i/>
                <w:sz w:val="20"/>
                <w:szCs w:val="20"/>
              </w:rPr>
              <w:t>(Tất cả giám định viên ký và ghi rõ tên)</w:t>
            </w:r>
          </w:p>
        </w:tc>
        <w:tc>
          <w:tcPr>
            <w:tcW w:w="4712" w:type="dxa"/>
            <w:shd w:val="clear" w:color="auto" w:fill="auto"/>
          </w:tcPr>
          <w:p w:rsidR="00230A88" w:rsidRPr="003974F3" w:rsidRDefault="00230A88" w:rsidP="00604E0D">
            <w:pPr>
              <w:widowControl w:val="0"/>
              <w:autoSpaceDE w:val="0"/>
              <w:autoSpaceDN w:val="0"/>
              <w:spacing w:before="60"/>
              <w:ind w:left="-240"/>
              <w:jc w:val="center"/>
              <w:rPr>
                <w:rFonts w:ascii="Arial" w:hAnsi="Arial" w:cs="Arial"/>
                <w:b/>
                <w:sz w:val="20"/>
                <w:szCs w:val="20"/>
              </w:rPr>
            </w:pPr>
          </w:p>
          <w:p w:rsidR="00230A88" w:rsidRPr="003974F3" w:rsidRDefault="00230A88" w:rsidP="00604E0D">
            <w:pPr>
              <w:widowControl w:val="0"/>
              <w:autoSpaceDE w:val="0"/>
              <w:autoSpaceDN w:val="0"/>
              <w:spacing w:before="60"/>
              <w:ind w:left="-240"/>
              <w:jc w:val="center"/>
              <w:rPr>
                <w:rFonts w:ascii="Arial" w:hAnsi="Arial" w:cs="Arial"/>
                <w:b/>
                <w:sz w:val="20"/>
                <w:szCs w:val="20"/>
              </w:rPr>
            </w:pPr>
            <w:r w:rsidRPr="003974F3">
              <w:rPr>
                <w:rFonts w:ascii="Arial" w:hAnsi="Arial" w:cs="Arial"/>
                <w:b/>
                <w:sz w:val="20"/>
                <w:szCs w:val="20"/>
              </w:rPr>
              <w:t>THỦ TRƯỞNG</w:t>
            </w:r>
          </w:p>
          <w:p w:rsidR="00230A88" w:rsidRPr="003974F3" w:rsidRDefault="00230A88" w:rsidP="00604E0D">
            <w:pPr>
              <w:widowControl w:val="0"/>
              <w:autoSpaceDE w:val="0"/>
              <w:autoSpaceDN w:val="0"/>
              <w:spacing w:before="60"/>
              <w:ind w:left="-240"/>
              <w:jc w:val="center"/>
              <w:rPr>
                <w:rFonts w:ascii="Arial" w:hAnsi="Arial" w:cs="Arial"/>
                <w:b/>
                <w:sz w:val="20"/>
                <w:szCs w:val="20"/>
              </w:rPr>
            </w:pPr>
            <w:r w:rsidRPr="003974F3">
              <w:rPr>
                <w:rFonts w:ascii="Arial" w:hAnsi="Arial" w:cs="Arial"/>
                <w:b/>
                <w:sz w:val="20"/>
                <w:szCs w:val="20"/>
              </w:rPr>
              <w:t>CƠ QUAN GIÁM ĐỊNH PHÁP Y</w:t>
            </w:r>
          </w:p>
          <w:p w:rsidR="00230A88" w:rsidRPr="003974F3" w:rsidRDefault="00230A88" w:rsidP="00604E0D">
            <w:pPr>
              <w:widowControl w:val="0"/>
              <w:autoSpaceDE w:val="0"/>
              <w:autoSpaceDN w:val="0"/>
              <w:spacing w:before="60"/>
              <w:ind w:left="-240"/>
              <w:jc w:val="center"/>
              <w:rPr>
                <w:rFonts w:ascii="Arial" w:hAnsi="Arial" w:cs="Arial"/>
                <w:i/>
                <w:sz w:val="20"/>
                <w:szCs w:val="20"/>
              </w:rPr>
            </w:pPr>
            <w:r w:rsidRPr="003974F3">
              <w:rPr>
                <w:rFonts w:ascii="Arial" w:hAnsi="Arial" w:cs="Arial"/>
                <w:i/>
                <w:sz w:val="20"/>
                <w:szCs w:val="20"/>
              </w:rPr>
              <w:t>(Ký tên, đóng dấu)</w:t>
            </w:r>
          </w:p>
        </w:tc>
      </w:tr>
    </w:tbl>
    <w:p w:rsidR="00230A88" w:rsidRPr="003974F3" w:rsidRDefault="00230A88" w:rsidP="00230A88">
      <w:pPr>
        <w:spacing w:beforeLines="60" w:before="144"/>
        <w:jc w:val="both"/>
        <w:rPr>
          <w:rFonts w:ascii="Arial" w:hAnsi="Arial" w:cs="Arial"/>
          <w:sz w:val="20"/>
          <w:szCs w:val="20"/>
        </w:rPr>
      </w:pPr>
    </w:p>
    <w:p w:rsidR="00230A88" w:rsidRPr="003974F3" w:rsidRDefault="00230A88" w:rsidP="00230A88">
      <w:pPr>
        <w:widowControl w:val="0"/>
        <w:tabs>
          <w:tab w:val="right" w:leader="dot" w:pos="7920"/>
        </w:tabs>
        <w:jc w:val="both"/>
        <w:rPr>
          <w:rFonts w:ascii="Arial" w:hAnsi="Arial" w:cs="Arial"/>
          <w:b/>
          <w:i/>
          <w:sz w:val="20"/>
          <w:szCs w:val="20"/>
        </w:rPr>
      </w:pPr>
    </w:p>
    <w:p w:rsidR="00230A88" w:rsidRPr="003974F3" w:rsidRDefault="00230A88" w:rsidP="00230A88">
      <w:pPr>
        <w:widowControl w:val="0"/>
        <w:tabs>
          <w:tab w:val="right" w:leader="dot" w:pos="7920"/>
        </w:tabs>
        <w:jc w:val="both"/>
        <w:rPr>
          <w:rFonts w:ascii="Arial" w:hAnsi="Arial" w:cs="Arial"/>
          <w:b/>
          <w:i/>
          <w:sz w:val="20"/>
          <w:szCs w:val="20"/>
        </w:rPr>
      </w:pPr>
    </w:p>
    <w:p w:rsidR="00230A88" w:rsidRPr="003974F3" w:rsidRDefault="00230A88" w:rsidP="00230A88">
      <w:pPr>
        <w:widowControl w:val="0"/>
        <w:tabs>
          <w:tab w:val="right" w:leader="dot" w:pos="7920"/>
        </w:tabs>
        <w:ind w:firstLine="567"/>
        <w:jc w:val="both"/>
        <w:rPr>
          <w:rFonts w:ascii="Arial" w:hAnsi="Arial" w:cs="Arial"/>
          <w:b/>
          <w:i/>
          <w:sz w:val="20"/>
          <w:szCs w:val="20"/>
        </w:rPr>
      </w:pPr>
      <w:r w:rsidRPr="003974F3">
        <w:rPr>
          <w:rFonts w:ascii="Arial" w:hAnsi="Arial" w:cs="Arial"/>
          <w:b/>
          <w:i/>
          <w:sz w:val="20"/>
          <w:szCs w:val="20"/>
        </w:rPr>
        <w:t>Ghi chú:</w:t>
      </w:r>
    </w:p>
    <w:p w:rsidR="00230A88" w:rsidRPr="003974F3" w:rsidRDefault="00230A88" w:rsidP="00230A88">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(1)</w:t>
      </w:r>
      <w:r w:rsidRPr="003974F3">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230A88" w:rsidRPr="003974F3" w:rsidRDefault="00230A88" w:rsidP="00230A88">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(2)</w:t>
      </w:r>
      <w:r w:rsidRPr="003974F3">
        <w:rPr>
          <w:rFonts w:ascii="Arial" w:hAnsi="Arial" w:cs="Arial"/>
          <w:sz w:val="20"/>
          <w:szCs w:val="20"/>
        </w:rPr>
        <w:t xml:space="preserve"> Chữ viết tắt tên cơ quan, tổ chức soạn thảo văn bản.</w:t>
      </w:r>
    </w:p>
    <w:p w:rsidR="00230A88" w:rsidRPr="003974F3" w:rsidRDefault="00230A88" w:rsidP="00230A88">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(3)</w:t>
      </w:r>
      <w:r w:rsidRPr="003974F3">
        <w:rPr>
          <w:rFonts w:ascii="Arial" w:hAnsi="Arial" w:cs="Arial"/>
          <w:sz w:val="20"/>
          <w:szCs w:val="20"/>
        </w:rPr>
        <w:t xml:space="preserve"> Địa danh.</w:t>
      </w:r>
    </w:p>
    <w:p w:rsidR="00230A88" w:rsidRPr="003974F3" w:rsidRDefault="00230A88" w:rsidP="00230A88">
      <w:pPr>
        <w:ind w:firstLine="567"/>
        <w:jc w:val="both"/>
        <w:rPr>
          <w:rFonts w:ascii="Arial" w:hAnsi="Arial" w:cs="Arial"/>
          <w:iCs/>
          <w:sz w:val="20"/>
          <w:szCs w:val="20"/>
        </w:rPr>
      </w:pPr>
      <w:r w:rsidRPr="003974F3">
        <w:rPr>
          <w:rFonts w:ascii="Arial" w:hAnsi="Arial" w:cs="Arial"/>
          <w:iCs/>
          <w:sz w:val="20"/>
          <w:szCs w:val="20"/>
          <w:vertAlign w:val="superscript"/>
        </w:rPr>
        <w:t>(4)</w:t>
      </w:r>
      <w:r w:rsidRPr="003974F3">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230A88" w:rsidRPr="003974F3" w:rsidRDefault="00230A88" w:rsidP="00230A88">
      <w:pPr>
        <w:ind w:firstLine="567"/>
        <w:jc w:val="both"/>
        <w:rPr>
          <w:rFonts w:ascii="Arial" w:hAnsi="Arial" w:cs="Arial"/>
          <w:sz w:val="20"/>
          <w:szCs w:val="20"/>
        </w:rPr>
      </w:pPr>
      <w:r w:rsidRPr="003974F3">
        <w:rPr>
          <w:rFonts w:ascii="Arial" w:hAnsi="Arial" w:cs="Arial"/>
          <w:iCs/>
          <w:sz w:val="20"/>
          <w:szCs w:val="20"/>
          <w:vertAlign w:val="superscript"/>
        </w:rPr>
        <w:t>(5)</w:t>
      </w:r>
      <w:r w:rsidRPr="003974F3">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w:t>
      </w:r>
      <w:r w:rsidRPr="003974F3">
        <w:rPr>
          <w:rFonts w:ascii="Arial" w:hAnsi="Arial" w:cs="Arial"/>
          <w:sz w:val="20"/>
          <w:szCs w:val="20"/>
        </w:rPr>
        <w:t xml:space="preserve">. </w:t>
      </w:r>
    </w:p>
    <w:p w:rsidR="00230A88" w:rsidRPr="003974F3" w:rsidRDefault="00230A88" w:rsidP="00230A88">
      <w:pPr>
        <w:ind w:firstLine="567"/>
        <w:jc w:val="both"/>
        <w:rPr>
          <w:rFonts w:ascii="Arial" w:hAnsi="Arial" w:cs="Arial"/>
          <w:sz w:val="20"/>
          <w:szCs w:val="20"/>
        </w:rPr>
      </w:pPr>
      <w:r w:rsidRPr="003974F3">
        <w:rPr>
          <w:rFonts w:ascii="Arial" w:hAnsi="Arial" w:cs="Arial"/>
          <w:iCs/>
          <w:sz w:val="20"/>
          <w:szCs w:val="20"/>
          <w:vertAlign w:val="superscript"/>
        </w:rPr>
        <w:t>(6)</w:t>
      </w:r>
      <w:r w:rsidRPr="003974F3">
        <w:rPr>
          <w:rFonts w:ascii="Arial" w:hAnsi="Arial" w:cs="Arial"/>
          <w:iCs/>
          <w:sz w:val="20"/>
          <w:szCs w:val="20"/>
        </w:rPr>
        <w:t xml:space="preserve"> Trong trường hợp giám định bổ sung thì ghi “Kết luận giám định bổ sung…”.</w:t>
      </w:r>
    </w:p>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88"/>
    <w:rsid w:val="0005382B"/>
    <w:rsid w:val="00230A88"/>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70CC4-7501-4B3A-A198-8D7F7AD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2023-09-20T03:59:00Z</dcterms:created>
  <dcterms:modified xsi:type="dcterms:W3CDTF">2023-09-20T03:59:00Z</dcterms:modified>
</cp:coreProperties>
</file>