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06" w:rsidRPr="00CF1606" w:rsidRDefault="00CF1606" w:rsidP="00CF1606">
      <w:pPr>
        <w:spacing w:before="120" w:after="280" w:afterAutospacing="1" w:line="240" w:lineRule="auto"/>
        <w:rPr>
          <w:rFonts w:eastAsia="Times New Roman" w:cs="Times New Roman"/>
          <w:sz w:val="24"/>
          <w:szCs w:val="24"/>
        </w:rPr>
      </w:pPr>
      <w:r w:rsidRPr="00CF1606">
        <w:rPr>
          <w:rFonts w:eastAsia="Times New Roman" w:cs="Times New Roman"/>
          <w:b/>
          <w:bCs/>
          <w:sz w:val="24"/>
          <w:szCs w:val="24"/>
          <w:lang w:val="vi-VN"/>
        </w:rPr>
        <w:t>Mẫu số 001. Bá</w:t>
      </w:r>
      <w:r w:rsidRPr="00CF1606">
        <w:rPr>
          <w:rFonts w:eastAsia="Times New Roman" w:cs="Times New Roman"/>
          <w:b/>
          <w:bCs/>
          <w:sz w:val="24"/>
          <w:szCs w:val="24"/>
        </w:rPr>
        <w:t>o</w:t>
      </w:r>
      <w:r w:rsidRPr="00CF1606">
        <w:rPr>
          <w:rFonts w:eastAsia="Times New Roman" w:cs="Times New Roman"/>
          <w:b/>
          <w:bCs/>
          <w:sz w:val="24"/>
          <w:szCs w:val="24"/>
          <w:lang w:val="vi-VN"/>
        </w:rPr>
        <w:t xml:space="preserve"> cáo tình hình quản lý hoạt động đầu tư xây dựng (về công tác thẩm định báo cáo nghiên cứu khả thi đầu tư xây dựng và thiết kế xây dựng triển khai sau thiết kế cơ sở) của cơ quan thẩm định thuộc Bộ quản lý công trình xây dựng chuyên ngành</w:t>
      </w:r>
    </w:p>
    <w:tbl>
      <w:tblPr>
        <w:tblW w:w="0" w:type="auto"/>
        <w:tblBorders>
          <w:top w:val="nil"/>
          <w:bottom w:val="nil"/>
          <w:insideH w:val="nil"/>
          <w:insideV w:val="nil"/>
        </w:tblBorders>
        <w:tblCellMar>
          <w:left w:w="0" w:type="dxa"/>
          <w:right w:w="0" w:type="dxa"/>
        </w:tblCellMar>
        <w:tblLook w:val="04A0"/>
      </w:tblPr>
      <w:tblGrid>
        <w:gridCol w:w="3348"/>
        <w:gridCol w:w="5508"/>
      </w:tblGrid>
      <w:tr w:rsidR="00CF1606" w:rsidRPr="00CF1606" w:rsidTr="009C74C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b/>
                <w:bCs/>
                <w:sz w:val="24"/>
                <w:szCs w:val="24"/>
                <w:lang w:val="vi-VN"/>
              </w:rPr>
              <w:t>CƠ QUAN THẨM ĐỊNH</w:t>
            </w:r>
            <w:r w:rsidRPr="00CF1606">
              <w:rPr>
                <w:rFonts w:eastAsia="Times New Roman" w:cs="Times New Roman"/>
                <w:sz w:val="24"/>
                <w:szCs w:val="24"/>
                <w:vertAlign w:val="superscript"/>
              </w:rPr>
              <w:t>1</w:t>
            </w:r>
            <w:r w:rsidRPr="00CF1606">
              <w:rPr>
                <w:rFonts w:eastAsia="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b/>
                <w:bCs/>
                <w:sz w:val="24"/>
                <w:szCs w:val="24"/>
                <w:lang w:val="vi-VN"/>
              </w:rPr>
              <w:t>CỘNG HÒA XÃ HỘI CHỦ NGHĨA VIỆT NAM</w:t>
            </w:r>
            <w:r w:rsidRPr="00CF1606">
              <w:rPr>
                <w:rFonts w:eastAsia="Times New Roman" w:cs="Times New Roman"/>
                <w:b/>
                <w:bCs/>
                <w:sz w:val="24"/>
                <w:szCs w:val="24"/>
                <w:lang w:val="vi-VN"/>
              </w:rPr>
              <w:br/>
              <w:t>Độc lập - Tự do - Hạnh phúc</w:t>
            </w:r>
            <w:r w:rsidRPr="00CF1606">
              <w:rPr>
                <w:rFonts w:eastAsia="Times New Roman" w:cs="Times New Roman"/>
                <w:b/>
                <w:bCs/>
                <w:sz w:val="24"/>
                <w:szCs w:val="24"/>
                <w:lang w:val="vi-VN"/>
              </w:rPr>
              <w:br/>
              <w:t>---------------</w:t>
            </w:r>
          </w:p>
        </w:tc>
      </w:tr>
      <w:tr w:rsidR="00CF1606" w:rsidRPr="00CF1606" w:rsidTr="009C74C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sz w:val="24"/>
                <w:szCs w:val="24"/>
                <w:lang w:val="vi-VN"/>
              </w:rPr>
              <w:t>Số: ..../BC-Chữ viết tắt tên cơ quan báo cáo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F1606" w:rsidRPr="00CF1606" w:rsidRDefault="00CF1606" w:rsidP="00CF1606">
            <w:pPr>
              <w:spacing w:before="120" w:after="0" w:line="240" w:lineRule="auto"/>
              <w:jc w:val="right"/>
              <w:rPr>
                <w:rFonts w:eastAsia="Times New Roman" w:cs="Times New Roman"/>
                <w:sz w:val="24"/>
                <w:szCs w:val="24"/>
              </w:rPr>
            </w:pPr>
            <w:r w:rsidRPr="00CF1606">
              <w:rPr>
                <w:rFonts w:eastAsia="Times New Roman" w:cs="Times New Roman"/>
                <w:i/>
                <w:iCs/>
                <w:sz w:val="24"/>
                <w:szCs w:val="24"/>
                <w:lang w:val="vi-VN"/>
              </w:rPr>
              <w:t>…., ngày … tháng … năm ….</w:t>
            </w:r>
          </w:p>
        </w:tc>
      </w:tr>
    </w:tbl>
    <w:p w:rsidR="00CF1606" w:rsidRPr="00CF1606" w:rsidRDefault="00CF1606" w:rsidP="00CF1606">
      <w:pPr>
        <w:spacing w:before="120" w:after="280" w:afterAutospacing="1" w:line="240" w:lineRule="auto"/>
        <w:rPr>
          <w:rFonts w:eastAsia="Times New Roman" w:cs="Times New Roman"/>
          <w:sz w:val="24"/>
          <w:szCs w:val="24"/>
        </w:rPr>
      </w:pPr>
      <w:r w:rsidRPr="00CF1606">
        <w:rPr>
          <w:rFonts w:eastAsia="Times New Roman" w:cs="Times New Roman"/>
          <w:sz w:val="24"/>
          <w:szCs w:val="24"/>
          <w:lang w:val="vi-VN"/>
        </w:rPr>
        <w:t> </w:t>
      </w:r>
    </w:p>
    <w:p w:rsidR="00CF1606" w:rsidRPr="00CF1606" w:rsidRDefault="00CF1606" w:rsidP="00CF1606">
      <w:pPr>
        <w:spacing w:before="120" w:after="280" w:afterAutospacing="1" w:line="240" w:lineRule="auto"/>
        <w:jc w:val="center"/>
        <w:rPr>
          <w:rFonts w:eastAsia="Times New Roman" w:cs="Times New Roman"/>
          <w:sz w:val="24"/>
          <w:szCs w:val="24"/>
        </w:rPr>
      </w:pPr>
      <w:r w:rsidRPr="00CF1606">
        <w:rPr>
          <w:rFonts w:eastAsia="Times New Roman" w:cs="Times New Roman"/>
          <w:b/>
          <w:bCs/>
          <w:sz w:val="24"/>
          <w:szCs w:val="24"/>
          <w:lang w:val="vi-VN"/>
        </w:rPr>
        <w:t>BÁO CÁO</w:t>
      </w:r>
    </w:p>
    <w:p w:rsidR="00CF1606" w:rsidRPr="00CF1606" w:rsidRDefault="00CF1606" w:rsidP="00CF1606">
      <w:pPr>
        <w:spacing w:before="120" w:after="280" w:afterAutospacing="1" w:line="240" w:lineRule="auto"/>
        <w:jc w:val="center"/>
        <w:rPr>
          <w:rFonts w:eastAsia="Times New Roman" w:cs="Times New Roman"/>
          <w:sz w:val="24"/>
          <w:szCs w:val="24"/>
        </w:rPr>
      </w:pPr>
      <w:r w:rsidRPr="00CF1606">
        <w:rPr>
          <w:rFonts w:eastAsia="Times New Roman" w:cs="Times New Roman"/>
          <w:b/>
          <w:bCs/>
          <w:sz w:val="24"/>
          <w:szCs w:val="24"/>
          <w:lang w:val="vi-VN"/>
        </w:rPr>
        <w:t>Tình hình quản lý hoạt động đầu tư xây dựng</w:t>
      </w:r>
      <w:r w:rsidRPr="00CF1606">
        <w:rPr>
          <w:rFonts w:eastAsia="Times New Roman" w:cs="Times New Roman"/>
          <w:b/>
          <w:bCs/>
          <w:sz w:val="24"/>
          <w:szCs w:val="24"/>
          <w:lang w:val="vi-VN"/>
        </w:rPr>
        <w:br/>
      </w:r>
      <w:r w:rsidRPr="00CF1606">
        <w:rPr>
          <w:rFonts w:eastAsia="Times New Roman" w:cs="Times New Roman"/>
          <w:sz w:val="24"/>
          <w:szCs w:val="24"/>
          <w:lang w:val="vi-VN"/>
        </w:rPr>
        <w:t>(về công tác thẩm định báo cáo nghiên cứu khả thi đầu tư xây dựng và thiết kế xây dựng triển khai sau thiết kế cơ sở)</w:t>
      </w:r>
    </w:p>
    <w:p w:rsidR="00CF1606" w:rsidRPr="00CF1606" w:rsidRDefault="00CF1606" w:rsidP="00CF1606">
      <w:pPr>
        <w:spacing w:before="120" w:after="280" w:afterAutospacing="1" w:line="240" w:lineRule="auto"/>
        <w:rPr>
          <w:rFonts w:eastAsia="Times New Roman" w:cs="Times New Roman"/>
          <w:sz w:val="24"/>
          <w:szCs w:val="24"/>
        </w:rPr>
      </w:pPr>
      <w:r w:rsidRPr="00CF1606">
        <w:rPr>
          <w:rFonts w:eastAsia="Times New Roman" w:cs="Times New Roman"/>
          <w:sz w:val="24"/>
          <w:szCs w:val="24"/>
          <w:lang w:val="vi-VN"/>
        </w:rPr>
        <w:t>I. Đánh giá chung tình hình quản lý hoạt động đầu tư xây dựng</w:t>
      </w:r>
    </w:p>
    <w:p w:rsidR="00CF1606" w:rsidRPr="00CF1606" w:rsidRDefault="00CF1606" w:rsidP="00CF1606">
      <w:pPr>
        <w:spacing w:before="120" w:after="280" w:afterAutospacing="1" w:line="240" w:lineRule="auto"/>
        <w:rPr>
          <w:rFonts w:eastAsia="Times New Roman" w:cs="Times New Roman"/>
          <w:sz w:val="24"/>
          <w:szCs w:val="24"/>
        </w:rPr>
      </w:pPr>
      <w:r w:rsidRPr="00CF1606">
        <w:rPr>
          <w:rFonts w:eastAsia="Times New Roman" w:cs="Times New Roman"/>
          <w:sz w:val="24"/>
          <w:szCs w:val="24"/>
          <w:lang w:val="vi-VN"/>
        </w:rPr>
        <w:t>II. Các thông tin cụ thể:</w:t>
      </w:r>
    </w:p>
    <w:tbl>
      <w:tblPr>
        <w:tblW w:w="5000" w:type="pct"/>
        <w:tblBorders>
          <w:top w:val="nil"/>
          <w:bottom w:val="nil"/>
          <w:insideH w:val="nil"/>
          <w:insideV w:val="nil"/>
        </w:tblBorders>
        <w:tblCellMar>
          <w:left w:w="0" w:type="dxa"/>
          <w:right w:w="0" w:type="dxa"/>
        </w:tblCellMar>
        <w:tblLook w:val="04A0"/>
      </w:tblPr>
      <w:tblGrid>
        <w:gridCol w:w="2001"/>
        <w:gridCol w:w="1395"/>
        <w:gridCol w:w="1666"/>
        <w:gridCol w:w="1673"/>
        <w:gridCol w:w="2357"/>
      </w:tblGrid>
      <w:tr w:rsidR="00CF1606" w:rsidRPr="00CF1606" w:rsidTr="009C74C4">
        <w:tc>
          <w:tcPr>
            <w:tcW w:w="110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sz w:val="24"/>
                <w:szCs w:val="24"/>
                <w:lang w:val="vi-VN"/>
              </w:rPr>
              <w:t>Số lượt hồ sơ thẩm định theo loại nguồn vốn</w:t>
            </w:r>
          </w:p>
        </w:tc>
        <w:tc>
          <w:tcPr>
            <w:tcW w:w="168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sz w:val="24"/>
                <w:szCs w:val="24"/>
                <w:lang w:val="vi-VN"/>
              </w:rPr>
              <w:t>Báo cáo nghiên cứu khả thi đầu tư xây dựng</w:t>
            </w:r>
          </w:p>
        </w:tc>
        <w:tc>
          <w:tcPr>
            <w:tcW w:w="2216"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sz w:val="24"/>
                <w:szCs w:val="24"/>
                <w:lang w:val="vi-VN"/>
              </w:rPr>
              <w:t>Thiết kế xây dựng triển khai sau thiết kế cơ sở</w:t>
            </w:r>
          </w:p>
        </w:tc>
      </w:tr>
      <w:tr w:rsidR="00CF1606" w:rsidRPr="00CF1606" w:rsidTr="009C74C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CF1606" w:rsidRPr="00CF1606" w:rsidRDefault="00CF1606" w:rsidP="00CF1606">
            <w:pPr>
              <w:spacing w:before="120" w:after="0" w:line="240" w:lineRule="auto"/>
              <w:jc w:val="center"/>
              <w:rPr>
                <w:rFonts w:eastAsia="Times New Roman" w:cs="Times New Roman"/>
                <w:sz w:val="24"/>
                <w:szCs w:val="24"/>
              </w:rPr>
            </w:pPr>
          </w:p>
        </w:tc>
        <w:tc>
          <w:tcPr>
            <w:tcW w:w="7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i/>
                <w:iCs/>
                <w:sz w:val="24"/>
                <w:szCs w:val="24"/>
                <w:lang w:val="vi-VN"/>
              </w:rPr>
              <w:t>Tổng số dự án thẩm định</w:t>
            </w:r>
          </w:p>
        </w:tc>
        <w:tc>
          <w:tcPr>
            <w:tcW w:w="9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i/>
                <w:iCs/>
                <w:sz w:val="24"/>
                <w:szCs w:val="24"/>
                <w:lang w:val="vi-VN"/>
              </w:rPr>
              <w:t>Tổng mức đ</w:t>
            </w:r>
            <w:r w:rsidRPr="00CF1606">
              <w:rPr>
                <w:rFonts w:eastAsia="Times New Roman" w:cs="Times New Roman"/>
                <w:i/>
                <w:iCs/>
                <w:sz w:val="24"/>
                <w:szCs w:val="24"/>
              </w:rPr>
              <w:t>ầ</w:t>
            </w:r>
            <w:r w:rsidRPr="00CF1606">
              <w:rPr>
                <w:rFonts w:eastAsia="Times New Roman" w:cs="Times New Roman"/>
                <w:i/>
                <w:iCs/>
                <w:sz w:val="24"/>
                <w:szCs w:val="24"/>
                <w:lang w:val="vi-VN"/>
              </w:rPr>
              <w:t>u tư (triệu đồng)</w:t>
            </w:r>
          </w:p>
        </w:tc>
        <w:tc>
          <w:tcPr>
            <w:tcW w:w="9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i/>
                <w:iCs/>
                <w:sz w:val="24"/>
                <w:szCs w:val="24"/>
                <w:lang w:val="vi-VN"/>
              </w:rPr>
              <w:t>Tổng số đã thẩm định</w:t>
            </w:r>
          </w:p>
        </w:tc>
        <w:tc>
          <w:tcPr>
            <w:tcW w:w="129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i/>
                <w:iCs/>
                <w:sz w:val="24"/>
                <w:szCs w:val="24"/>
                <w:lang w:val="vi-VN"/>
              </w:rPr>
              <w:t>Giá trị dự toán xây dựng công trình (triệu đồng)</w:t>
            </w:r>
          </w:p>
        </w:tc>
      </w:tr>
      <w:tr w:rsidR="00CF1606" w:rsidRPr="00CF1606" w:rsidTr="009C74C4">
        <w:tblPrEx>
          <w:tblBorders>
            <w:top w:val="none" w:sz="0" w:space="0" w:color="auto"/>
            <w:bottom w:val="none" w:sz="0" w:space="0" w:color="auto"/>
            <w:insideH w:val="none" w:sz="0" w:space="0" w:color="auto"/>
            <w:insideV w:val="none" w:sz="0" w:space="0" w:color="auto"/>
          </w:tblBorders>
        </w:tblPrEx>
        <w:tc>
          <w:tcPr>
            <w:tcW w:w="11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F1606" w:rsidRPr="00CF1606" w:rsidRDefault="00CF1606" w:rsidP="00CF1606">
            <w:pPr>
              <w:spacing w:before="120" w:after="0" w:line="240" w:lineRule="auto"/>
              <w:rPr>
                <w:rFonts w:eastAsia="Times New Roman" w:cs="Times New Roman"/>
                <w:sz w:val="24"/>
                <w:szCs w:val="24"/>
              </w:rPr>
            </w:pPr>
            <w:r w:rsidRPr="00CF1606">
              <w:rPr>
                <w:rFonts w:eastAsia="Times New Roman" w:cs="Times New Roman"/>
                <w:sz w:val="24"/>
                <w:szCs w:val="24"/>
                <w:lang w:val="vi-VN"/>
              </w:rPr>
              <w:t>Vốn Đầu tư công</w:t>
            </w:r>
          </w:p>
        </w:tc>
        <w:tc>
          <w:tcPr>
            <w:tcW w:w="7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sz w:val="24"/>
                <w:szCs w:val="24"/>
                <w:lang w:val="vi-VN"/>
              </w:rPr>
              <w:t> </w:t>
            </w:r>
          </w:p>
        </w:tc>
        <w:tc>
          <w:tcPr>
            <w:tcW w:w="9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sz w:val="24"/>
                <w:szCs w:val="24"/>
                <w:lang w:val="vi-VN"/>
              </w:rPr>
              <w:t> </w:t>
            </w:r>
          </w:p>
        </w:tc>
        <w:tc>
          <w:tcPr>
            <w:tcW w:w="9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sz w:val="24"/>
                <w:szCs w:val="24"/>
                <w:lang w:val="vi-VN"/>
              </w:rPr>
              <w:t> </w:t>
            </w:r>
          </w:p>
        </w:tc>
        <w:tc>
          <w:tcPr>
            <w:tcW w:w="129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sz w:val="24"/>
                <w:szCs w:val="24"/>
                <w:lang w:val="vi-VN"/>
              </w:rPr>
              <w:t> </w:t>
            </w:r>
          </w:p>
        </w:tc>
      </w:tr>
      <w:tr w:rsidR="00CF1606" w:rsidRPr="00CF1606" w:rsidTr="009C74C4">
        <w:tblPrEx>
          <w:tblBorders>
            <w:top w:val="none" w:sz="0" w:space="0" w:color="auto"/>
            <w:bottom w:val="none" w:sz="0" w:space="0" w:color="auto"/>
            <w:insideH w:val="none" w:sz="0" w:space="0" w:color="auto"/>
            <w:insideV w:val="none" w:sz="0" w:space="0" w:color="auto"/>
          </w:tblBorders>
        </w:tblPrEx>
        <w:tc>
          <w:tcPr>
            <w:tcW w:w="11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1606" w:rsidRPr="00CF1606" w:rsidRDefault="00CF1606" w:rsidP="00CF1606">
            <w:pPr>
              <w:spacing w:before="120" w:after="0" w:line="240" w:lineRule="auto"/>
              <w:rPr>
                <w:rFonts w:eastAsia="Times New Roman" w:cs="Times New Roman"/>
                <w:sz w:val="24"/>
                <w:szCs w:val="24"/>
              </w:rPr>
            </w:pPr>
            <w:r w:rsidRPr="00CF1606">
              <w:rPr>
                <w:rFonts w:eastAsia="Times New Roman" w:cs="Times New Roman"/>
                <w:sz w:val="24"/>
                <w:szCs w:val="24"/>
                <w:lang w:val="vi-VN"/>
              </w:rPr>
              <w:t>Vốn Nhà nước ngoài Đầu tư công</w:t>
            </w:r>
          </w:p>
        </w:tc>
        <w:tc>
          <w:tcPr>
            <w:tcW w:w="7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sz w:val="24"/>
                <w:szCs w:val="24"/>
                <w:lang w:val="vi-VN"/>
              </w:rPr>
              <w:t> </w:t>
            </w:r>
          </w:p>
        </w:tc>
        <w:tc>
          <w:tcPr>
            <w:tcW w:w="9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sz w:val="24"/>
                <w:szCs w:val="24"/>
                <w:lang w:val="vi-VN"/>
              </w:rPr>
              <w:t> </w:t>
            </w:r>
          </w:p>
        </w:tc>
        <w:tc>
          <w:tcPr>
            <w:tcW w:w="9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sz w:val="24"/>
                <w:szCs w:val="24"/>
                <w:lang w:val="vi-VN"/>
              </w:rPr>
              <w:t> </w:t>
            </w:r>
          </w:p>
        </w:tc>
        <w:tc>
          <w:tcPr>
            <w:tcW w:w="129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sz w:val="24"/>
                <w:szCs w:val="24"/>
                <w:lang w:val="vi-VN"/>
              </w:rPr>
              <w:t> </w:t>
            </w:r>
          </w:p>
        </w:tc>
      </w:tr>
    </w:tbl>
    <w:p w:rsidR="00CF1606" w:rsidRPr="00CF1606" w:rsidRDefault="00CF1606" w:rsidP="00CF1606">
      <w:pPr>
        <w:spacing w:before="120" w:after="280" w:afterAutospacing="1" w:line="240" w:lineRule="auto"/>
        <w:rPr>
          <w:rFonts w:eastAsia="Times New Roman" w:cs="Times New Roman"/>
          <w:sz w:val="24"/>
          <w:szCs w:val="24"/>
        </w:rPr>
      </w:pPr>
      <w:r w:rsidRPr="00CF1606">
        <w:rPr>
          <w:rFonts w:eastAsia="Times New Roman" w:cs="Times New Roman"/>
          <w:sz w:val="24"/>
          <w:szCs w:val="24"/>
          <w:lang w:val="vi-VN"/>
        </w:rPr>
        <w:t>III. Khó khăn, vướng mắc, kiến nghị.</w:t>
      </w:r>
    </w:p>
    <w:p w:rsidR="00CF1606" w:rsidRPr="00CF1606" w:rsidRDefault="00CF1606" w:rsidP="00CF1606">
      <w:pPr>
        <w:spacing w:before="120" w:after="280" w:afterAutospacing="1" w:line="240" w:lineRule="auto"/>
        <w:rPr>
          <w:rFonts w:eastAsia="Times New Roman" w:cs="Times New Roman"/>
          <w:sz w:val="24"/>
          <w:szCs w:val="24"/>
        </w:rPr>
      </w:pPr>
      <w:r w:rsidRPr="00CF1606">
        <w:rPr>
          <w:rFonts w:eastAsia="Times New Roman" w:cs="Times New Roman"/>
          <w:sz w:val="24"/>
          <w:szCs w:val="24"/>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F1606" w:rsidRPr="00CF1606" w:rsidTr="009C74C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F1606" w:rsidRPr="00CF1606" w:rsidRDefault="00CF1606" w:rsidP="00CF1606">
            <w:pPr>
              <w:spacing w:before="120" w:after="0" w:line="240" w:lineRule="auto"/>
              <w:rPr>
                <w:rFonts w:eastAsia="Times New Roman" w:cs="Times New Roman"/>
                <w:sz w:val="24"/>
                <w:szCs w:val="24"/>
              </w:rPr>
            </w:pPr>
            <w:r w:rsidRPr="00CF1606">
              <w:rPr>
                <w:rFonts w:eastAsia="Times New Roman" w:cs="Times New Roman"/>
                <w:b/>
                <w:bCs/>
                <w:i/>
                <w:iCs/>
                <w:sz w:val="24"/>
                <w:szCs w:val="24"/>
                <w:lang w:val="vi-VN"/>
              </w:rPr>
              <w:br/>
              <w:t>Nơi nhận:</w:t>
            </w:r>
            <w:r w:rsidRPr="00CF1606">
              <w:rPr>
                <w:rFonts w:eastAsia="Times New Roman" w:cs="Times New Roman"/>
                <w:b/>
                <w:bCs/>
                <w:i/>
                <w:iCs/>
                <w:sz w:val="24"/>
                <w:szCs w:val="24"/>
                <w:lang w:val="vi-VN"/>
              </w:rPr>
              <w:br/>
            </w:r>
            <w:r w:rsidRPr="00CF1606">
              <w:rPr>
                <w:rFonts w:eastAsia="Times New Roman" w:cs="Times New Roman"/>
                <w:sz w:val="16"/>
                <w:szCs w:val="24"/>
                <w:lang w:val="vi-VN"/>
              </w:rPr>
              <w:t>- Tên cơ quan nhận báo cáo;</w:t>
            </w:r>
            <w:r w:rsidRPr="00CF1606">
              <w:rPr>
                <w:rFonts w:eastAsia="Times New Roman" w:cs="Times New Roman"/>
                <w:sz w:val="16"/>
                <w:szCs w:val="24"/>
                <w:lang w:val="vi-VN"/>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F1606" w:rsidRPr="00CF1606" w:rsidRDefault="00CF1606" w:rsidP="00CF1606">
            <w:pPr>
              <w:spacing w:before="120" w:after="0" w:line="240" w:lineRule="auto"/>
              <w:jc w:val="center"/>
              <w:rPr>
                <w:rFonts w:eastAsia="Times New Roman" w:cs="Times New Roman"/>
                <w:sz w:val="24"/>
                <w:szCs w:val="24"/>
              </w:rPr>
            </w:pPr>
            <w:r w:rsidRPr="00CF1606">
              <w:rPr>
                <w:rFonts w:eastAsia="Times New Roman" w:cs="Times New Roman"/>
                <w:b/>
                <w:bCs/>
                <w:sz w:val="24"/>
                <w:szCs w:val="24"/>
                <w:lang w:val="vi-VN"/>
              </w:rPr>
              <w:t>THỦ TRƯỞNG CƠ QUAN</w:t>
            </w:r>
            <w:r w:rsidRPr="00CF1606">
              <w:rPr>
                <w:rFonts w:eastAsia="Times New Roman" w:cs="Times New Roman"/>
                <w:b/>
                <w:bCs/>
                <w:sz w:val="24"/>
                <w:szCs w:val="24"/>
                <w:lang w:val="vi-VN"/>
              </w:rPr>
              <w:br/>
            </w:r>
            <w:r w:rsidRPr="00CF1606">
              <w:rPr>
                <w:rFonts w:eastAsia="Times New Roman" w:cs="Times New Roman"/>
                <w:i/>
                <w:iCs/>
                <w:sz w:val="24"/>
                <w:szCs w:val="24"/>
                <w:lang w:val="vi-VN"/>
              </w:rPr>
              <w:t>(Ký, ghi rõ họ tên, chức vụ và đóng dấu)</w:t>
            </w:r>
          </w:p>
        </w:tc>
      </w:tr>
    </w:tbl>
    <w:p w:rsidR="00CF1606" w:rsidRPr="00CF1606" w:rsidRDefault="00CF1606" w:rsidP="00CF1606">
      <w:pPr>
        <w:spacing w:before="120" w:after="280" w:afterAutospacing="1" w:line="240" w:lineRule="auto"/>
        <w:rPr>
          <w:rFonts w:eastAsia="Times New Roman" w:cs="Times New Roman"/>
          <w:sz w:val="24"/>
          <w:szCs w:val="24"/>
        </w:rPr>
      </w:pPr>
      <w:r w:rsidRPr="00CF1606">
        <w:rPr>
          <w:rFonts w:eastAsia="Times New Roman" w:cs="Times New Roman"/>
          <w:sz w:val="24"/>
          <w:szCs w:val="24"/>
        </w:rPr>
        <w:t>______________________</w:t>
      </w:r>
    </w:p>
    <w:p w:rsidR="00CF1606" w:rsidRPr="00CF1606" w:rsidRDefault="00CF1606" w:rsidP="00CF1606">
      <w:pPr>
        <w:spacing w:before="120" w:after="280" w:afterAutospacing="1" w:line="240" w:lineRule="auto"/>
        <w:rPr>
          <w:rFonts w:eastAsia="Times New Roman" w:cs="Times New Roman"/>
          <w:sz w:val="24"/>
          <w:szCs w:val="24"/>
        </w:rPr>
      </w:pPr>
      <w:r w:rsidRPr="00CF1606">
        <w:rPr>
          <w:rFonts w:eastAsia="Times New Roman" w:cs="Times New Roman"/>
          <w:sz w:val="24"/>
          <w:szCs w:val="24"/>
          <w:lang w:val="vi-VN"/>
        </w:rPr>
        <w:t>[1] Tên cơ quan chuyên môn về xây dựng thuộc Bộ quản lý công trình xây dựng chuyên ngành.</w:t>
      </w:r>
    </w:p>
    <w:p w:rsidR="00BD3E03" w:rsidRDefault="00BD3E03"/>
    <w:sectPr w:rsidR="00BD3E03" w:rsidSect="00E87B6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40"/>
  <w:drawingGridVerticalSpacing w:val="381"/>
  <w:displayHorizontalDrawingGridEvery w:val="2"/>
  <w:characterSpacingControl w:val="doNotCompress"/>
  <w:compat/>
  <w:rsids>
    <w:rsidRoot w:val="00CF1606"/>
    <w:rsid w:val="006C384A"/>
    <w:rsid w:val="00BD3E03"/>
    <w:rsid w:val="00CF1606"/>
    <w:rsid w:val="00E87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Company>Grizli777</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2023-03-01T02:50:00Z</dcterms:created>
  <dcterms:modified xsi:type="dcterms:W3CDTF">2023-03-01T02:51:00Z</dcterms:modified>
</cp:coreProperties>
</file>