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Phụ lục số 2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i/>
          <w:iCs/>
          <w:sz w:val="18"/>
          <w:szCs w:val="18"/>
          <w:lang w:bidi="ar-SA"/>
        </w:rPr>
        <w:t>(Ban hành kèm theo Thông tư số 14/2018/TT-BCT ngày 28 tháng 6 năm 2018 của Bộ trưởng Bộ Công Thương)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21571" w:rsidRPr="00021571" w:rsidTr="0002157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(Tên Cơ sở CNNT)</w:t>
            </w: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br/>
              <w:t>…………..</w:t>
            </w: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CỘNG HÒA XÃ HỘI CHỦ NGHĨA VIỆT NAM</w:t>
            </w: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br/>
              <w:t>Độc lập - Tự do - Hạnh phúc</w:t>
            </w: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br/>
              <w:t>---------------</w:t>
            </w:r>
          </w:p>
        </w:tc>
      </w:tr>
      <w:tr w:rsidR="00021571" w:rsidRPr="00021571" w:rsidTr="0002157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i/>
                <w:iCs/>
                <w:sz w:val="18"/>
                <w:szCs w:val="18"/>
                <w:lang w:bidi="ar-SA"/>
              </w:rPr>
              <w:t>……., ngày… tháng…năm...</w:t>
            </w: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 </w:t>
      </w:r>
    </w:p>
    <w:p w:rsidR="00021571" w:rsidRPr="00021571" w:rsidRDefault="00021571" w:rsidP="00021571">
      <w:pPr>
        <w:widowControl/>
        <w:shd w:val="clear" w:color="auto" w:fill="FFFFFF"/>
        <w:spacing w:line="234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bookmarkStart w:id="0" w:name="chuong_pl_2_name"/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THUYẾT MINH, MÔ TẢ GIỚI THIỆU SẢN PHẨM ĐĂNG KÝ BÌNH CHỌN SẢN PHẨM CÔNG NGHIỆP NÔNG THÔN TIÊU BIỂU</w:t>
      </w:r>
      <w:bookmarkEnd w:id="0"/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Tên cơ sở công nghiệp nông thôn: 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Địa chỉ: 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Người đại diện: ............................................... ; Chức vụ: 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Điện thoại: ...................................................... ; Email: 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I. THÔNG TIN CHUNG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Tên sản phẩm: 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Sản phẩm đăng ký bình chọn thuộc một trong các nhóm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 Thủ công mỹ nghệ</w:t>
            </w:r>
          </w:p>
        </w:tc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 Chế biến nông, lâm, thủy sản và thực phẩm</w:t>
            </w:r>
          </w:p>
        </w:tc>
      </w:tr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 Thiết bị, máy móc, dụng cụ và phụ tùng cơ khí</w:t>
            </w:r>
          </w:p>
        </w:tc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 Khác (ghi rõ nhóm sản phẩm):...</w:t>
            </w: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Kích cỡ (dài, rộng, cao): 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Trọng lượng sản phẩm (kg): 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Ký hiệu sản phẩm (nếu có): 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Tính năng, công dụng chính của sản phẩm: 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II. NỘI DUNG THÔNG TIN CHÍNH LIÊN QUAN ĐẾN SẢN PHẨM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Tùy vào từng loại sản phẩm, thực tế sản xuất kinh doanh của cơ sở công nghiệp nông thôn, nêu tóm tắt một số nội dung sau: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1. Quy mô sản xuất, kinh doanh và thị trường tiêu thụ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i/>
          <w:iCs/>
          <w:sz w:val="18"/>
          <w:szCs w:val="18"/>
          <w:lang w:bidi="ar-SA"/>
        </w:rPr>
        <w:t>1.1. Quy mô sản xuất và kinh doanh: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Số lượng sản phẩm sản xuất/năm: 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tham gia bình chọn:…………………..</w:t>
            </w: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Dự kiến hai năm liền kề sau năm bình chọn: 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Trong đó: Số lượng sản phẩm xuất khẩu/năm: 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tham gia bình chọn:…………………..</w:t>
            </w: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Dự kiến hai năm liền kề sau năm bình chọn: 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Doanh thu của sản phẩm/năm: 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tham gia bình chọn:…………………..</w:t>
            </w: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Dự kiến hai năm liền kề sau năm bình chọn: 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lastRenderedPageBreak/>
        <w:t>Trong đó: Doanh thu của sản phẩm xuất khẩu/năm (nếu có): 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Năm tham gia bình chọn:…………………..</w:t>
            </w: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Dự kiến hai năm liền kề sau năm bình chọn: 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Nộp ngân sách nhà nước (năm trước và dự kiến năm hiện tại): 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Nguyên vật liệu chính sử dụng sản xuất sản phẩm: 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Tỷ lệ nguyên vật liệu chính sử dụng trong nước ……….%.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Tỷ lệ nguyên vật liệu chính sử dụng nhập khẩu ………..%.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Đánh giá hiệu quả sản xuất kinh doanh sản phẩm: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Đáp ứng được nhu cầu, thị hiếu của thị trường và người tiêu dùng</w:t>
            </w:r>
          </w:p>
        </w:tc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Có khả năng thay thế, cạnh tranh với sản phẩm nhập khẩu</w:t>
            </w:r>
          </w:p>
        </w:tc>
      </w:tr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Có khả năng sản xuất với số lượng lớn</w:t>
            </w:r>
          </w:p>
        </w:tc>
        <w:tc>
          <w:tcPr>
            <w:tcW w:w="2500" w:type="pct"/>
            <w:vMerge w:val="restar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Khả năng tham gia chuỗi liên kết giá trị sản phẩm</w:t>
            </w:r>
          </w:p>
        </w:tc>
      </w:tr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Khả năng nhân rộng sản xuất và thúc đẩy phát triển các ngành khác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571" w:rsidRPr="00021571" w:rsidRDefault="00021571" w:rsidP="0002157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</w:tr>
      <w:tr w:rsidR="00021571" w:rsidRPr="00021571" w:rsidTr="0002157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Đánh giá khác (</w:t>
            </w:r>
            <w:r w:rsidRPr="00021571">
              <w:rPr>
                <w:rFonts w:ascii="Arial" w:eastAsia="Times New Roman" w:hAnsi="Arial" w:cs="Arial"/>
                <w:i/>
                <w:iCs/>
                <w:sz w:val="18"/>
                <w:szCs w:val="18"/>
                <w:lang w:bidi="ar-SA"/>
              </w:rPr>
              <w:t>ghi chi tiết</w:t>
            </w: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):...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571" w:rsidRPr="00021571" w:rsidRDefault="00021571" w:rsidP="0002157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Tóm tắt quy trình, công nghệ sản xuất sản phẩm: 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Đánh giá trình độ công nghệ, thiết bị đang sản xuất sản phẩm.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3"/>
        <w:gridCol w:w="4533"/>
      </w:tblGrid>
      <w:tr w:rsidR="00021571" w:rsidRPr="00021571" w:rsidTr="00021571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Công nghệ, thiết bị hiện đại; có khả năng tự động hóa trong sản xuất sản phẩm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Công nghệ, thiết bị sản xuất sản phẩm đồng bộ, phù hợp với năng lực sản xuất của doanh nghiệp</w:t>
            </w:r>
          </w:p>
        </w:tc>
      </w:tr>
      <w:tr w:rsidR="00021571" w:rsidRPr="00021571" w:rsidTr="0002157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Công nghệ, thiết bị ít tiêu hao năng lượng, nhiên liệu khi vận hành sản xuất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Công nghệ, thiết bị sản xuất giảm thiểu gây hại môi trường</w:t>
            </w:r>
          </w:p>
        </w:tc>
      </w:tr>
      <w:tr w:rsidR="00021571" w:rsidRPr="00021571" w:rsidTr="0002157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□ Đánh giá khác (</w:t>
            </w:r>
            <w:r w:rsidRPr="00021571">
              <w:rPr>
                <w:rFonts w:ascii="Arial" w:eastAsia="Times New Roman" w:hAnsi="Arial" w:cs="Arial"/>
                <w:i/>
                <w:iCs/>
                <w:sz w:val="18"/>
                <w:szCs w:val="18"/>
                <w:lang w:bidi="ar-SA"/>
              </w:rPr>
              <w:t>ghi chi tiết</w:t>
            </w: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):…………………………………………………………………………......</w:t>
            </w:r>
          </w:p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………………………………………………………………………………………………………………..</w:t>
            </w:r>
          </w:p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i/>
          <w:iCs/>
          <w:sz w:val="18"/>
          <w:szCs w:val="18"/>
          <w:lang w:bidi="ar-SA"/>
        </w:rPr>
        <w:t>2.2. Về thị trường tiêu thụ: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Thị trường tiêu thụ sản phẩm: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Tỷ lệ sản phẩm tiêu thụ tại thị trường trong nước ………..%.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Tỷ lệ sản phẩm tiêu thụ tại thị trường ngoài nước ………..%.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Đánh giá tiềm năng, mức độ đáp ứng nhu cầu thị trường:.................................................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Đánh giá khả năng thay thế, cạnh tranh với sản phẩm nhập khẩu (nếu có):.....................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lastRenderedPageBreak/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2. Bảo vệ môi trường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Nêu tóm tắt tác động môi trường và việc thực hiện các quy định về bảo vệ môi trường trong sản xuất sản phẩm            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3. Tính văn hóa, tính thẩm mỹ của sản phẩm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Đánh giá mức độ thể hiện tính đặc thù văn hóa dân tộc: 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Tính kế thừa, hoàn thiện và phát huy các giá trị văn hóa của sản phẩm: 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Sản phẩm có thiết kế mới, độc đáo; hình thức, mẫu mã, bao bì đẹp: 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4. Một số nội dung khác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Các chứng nhận liên quan: Quy định đối với các cơ sở công nghiệp nông thôn thuộc nhóm ngành sản xuất có điều kiện theo quy định pháp luật; (ví dụ: Giấy phép sản xuất; Chứng nhận cơ sở đủ điều kiện an toàn thực phẩm,...).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Các chứng nhận về chất lượng sản phẩm đã được công nhận: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Các giải thưởng, bằng khen, giấy chứng nhận,...đã đạt được: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Tình hình thực hiện các nghĩa vụ khác đối với Nhà nước:.................................................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Tham gia các hoạt động công ích xã hội: 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Đánh giá các tác động xã hội khác (nếu có): 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III. TỰ NHẬN XÉT, ĐÁNH GIÁ SẢN PHẨM ĐĂNG KÝ THAM GIA BÌNH CHỌN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b/>
          <w:bCs/>
          <w:sz w:val="18"/>
          <w:szCs w:val="18"/>
          <w:lang w:bidi="ar-SA"/>
        </w:rPr>
        <w:t>.............................................................................................................................................</w:t>
      </w:r>
    </w:p>
    <w:p w:rsidR="00021571" w:rsidRPr="00021571" w:rsidRDefault="00021571" w:rsidP="00021571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021571">
        <w:rPr>
          <w:rFonts w:ascii="Arial" w:eastAsia="Times New Roman" w:hAnsi="Arial" w:cs="Arial"/>
          <w:sz w:val="18"/>
          <w:szCs w:val="18"/>
          <w:lang w:bidi="ar-SA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21571" w:rsidRPr="00021571" w:rsidTr="0002157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71" w:rsidRPr="00021571" w:rsidRDefault="00021571" w:rsidP="00021571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Đại diện</w:t>
            </w: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br/>
              <w:t>Cơ sở công nghiệp nông thôn</w:t>
            </w:r>
            <w:r w:rsidRPr="0002157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br/>
            </w:r>
            <w:r w:rsidRPr="00021571">
              <w:rPr>
                <w:rFonts w:ascii="Arial" w:eastAsia="Times New Roman" w:hAnsi="Arial" w:cs="Arial"/>
                <w:i/>
                <w:iCs/>
                <w:sz w:val="18"/>
                <w:szCs w:val="18"/>
                <w:lang w:bidi="ar-SA"/>
              </w:rPr>
              <w:t>(Ký, ghi rõ họ tên và đóng dấu (nếu có)</w:t>
            </w:r>
          </w:p>
        </w:tc>
      </w:tr>
    </w:tbl>
    <w:p w:rsidR="006107D2" w:rsidRPr="00021571" w:rsidRDefault="006107D2" w:rsidP="00021571"/>
    <w:sectPr w:rsidR="006107D2" w:rsidRPr="00021571" w:rsidSect="00610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D5"/>
    <w:rsid w:val="00021571"/>
    <w:rsid w:val="001D45D0"/>
    <w:rsid w:val="006107D2"/>
    <w:rsid w:val="009F4795"/>
    <w:rsid w:val="00D7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D71C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D71CD5"/>
    <w:pPr>
      <w:shd w:val="clear" w:color="auto" w:fill="FFFFFF"/>
      <w:spacing w:after="100" w:line="252" w:lineRule="auto"/>
      <w:ind w:firstLine="1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71CD5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customStyle="1" w:styleId="fontstyle01">
    <w:name w:val="fontstyle01"/>
    <w:rsid w:val="00D71CD5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D5"/>
    <w:rPr>
      <w:rFonts w:ascii="Tahoma" w:eastAsia="Courier New" w:hAnsi="Tahoma" w:cs="Tahoma"/>
      <w:color w:val="000000"/>
      <w:sz w:val="16"/>
      <w:szCs w:val="16"/>
      <w:lang w:eastAsia="vi-VN" w:bidi="vi-VN"/>
    </w:rPr>
  </w:style>
  <w:style w:type="paragraph" w:styleId="NormalWeb">
    <w:name w:val="Normal (Web)"/>
    <w:basedOn w:val="Normal"/>
    <w:uiPriority w:val="99"/>
    <w:unhideWhenUsed/>
    <w:rsid w:val="001D4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7868</Characters>
  <Application>Microsoft Office Word</Application>
  <DocSecurity>0</DocSecurity>
  <Lines>65</Lines>
  <Paragraphs>18</Paragraphs>
  <ScaleCrop>false</ScaleCrop>
  <Company>Grizli777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2023-04-25T01:52:00Z</dcterms:created>
  <dcterms:modified xsi:type="dcterms:W3CDTF">2023-04-25T01:52:00Z</dcterms:modified>
</cp:coreProperties>
</file>