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32" w:rsidRPr="00423232" w:rsidRDefault="00423232" w:rsidP="0042323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0" w:name="chuong_pl_2"/>
      <w:r w:rsidRPr="00423232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PHỤ LỤC 2</w:t>
      </w:r>
      <w:bookmarkEnd w:id="0"/>
    </w:p>
    <w:p w:rsidR="00423232" w:rsidRPr="00423232" w:rsidRDefault="00423232" w:rsidP="0042323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1" w:name="chuong_pl_2_name"/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BẢNG ĐÁNH GIÁ TRƯỜNG HỌC AN TOÀN, PHÒNG CHỐNG TAI NẠN, THƯƠNG TÍCH TRƯỜNG TRUNG HỌC CƠ SỞ</w:t>
      </w:r>
      <w:bookmarkEnd w:id="1"/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br/>
      </w:r>
      <w:r w:rsidRPr="00423232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vi-VN"/>
        </w:rPr>
        <w:t>(Nhà trường tự đánh giá)</w:t>
      </w:r>
    </w:p>
    <w:p w:rsidR="00423232" w:rsidRPr="00423232" w:rsidRDefault="00423232" w:rsidP="0042323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Tên trường:</w:t>
      </w:r>
    </w:p>
    <w:p w:rsidR="00423232" w:rsidRPr="00423232" w:rsidRDefault="00423232" w:rsidP="0042323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Địa chỉ:</w:t>
      </w:r>
    </w:p>
    <w:tbl>
      <w:tblPr>
        <w:tblW w:w="9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5919"/>
        <w:gridCol w:w="899"/>
        <w:gridCol w:w="1617"/>
      </w:tblGrid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STT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Nội dung kiểm tra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Đạt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Không đạt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Tổ chức nhà trường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Ban chỉ đạo công tác y tế trường học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cán bộ chuyên trách hoặc kiêm nhiệm công tác Y tế học đường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tủ thuốc và các dụng cụ sơ cấp cứu ban đầu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Thực hiện dạy đủ các tiết học về tai nạn thương tích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kế hoạch hoạt động xây dựng trường học an toàn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các quy định về phát hiện và xử lý khi xảy ra tai nạn thương tích ở trường học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các phương án dự phòng cứu nạn khi xảy ra thiên tai, hỏa hoạn, ngộ độc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Thường xuyên kiểm tra phát hiện và khắc phục các yếu tố nguy cơ thương tích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Các thành viên trong nhà trường được cung cấp những kiến thức về yếu tố nguy cơ và cách phòng, chống tai nạn, thương tích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ngã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Đường đi, sân trường bằng phẳng, không trơn trượt, mấp mô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Các cây cao, cổ thụ ở sân trường được chặt tỉa cành trước mùa mưa bão và có rào chắn hoặc nội quy để học sinh không leo trèo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Ban công và cầu thang có tay vịn, lan can chắc chắn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Bàn ghế vững chắc, mặt bàn nhẵn, góc bàn không nhọn, đảm bảo khoảng cách theo quy định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Dụng cụ tập luyện thể dục thể thao bảo đảm các tiêu chuẩn kỹ thuật, an toàn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III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tai nạn giao thông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Học sinh được học/phổ biến về luật an toàn giao thông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lastRenderedPageBreak/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Xung quanh trường có hệ thống tường rào, cổng chắc chắn và có người quản lý để học sinh không chơi, đùa ngoài đường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biển báo giảm tốc độ ở đoạn đường gần trường và có biện pháp chống ùn tắc giao thông giờ vào học và giờ tan trường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IV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đuối nước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Giếng, dụng cụ chứa nước có nắp đậy chắc chắn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hàng rào chắc chắn quanh ao, hồ và những hố nước, hố vôi trong khu vực trường học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V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Phòng chống đánh nhau, bạo lực trong trường học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Không có các vụ đánh nhau trong trường học gây tai nạn thương tích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Học sinh không được mang các vật sắc nhọn, dao, súng cao su, chất nổ, chất độc, hại và các hung khí đến trường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VI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bỏng, điện giật, cháy nổ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nội quy phòng, chống điện giật, cháy nổ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Hệ thống điện trong lớp học, xưởng trường, thư viện, phòng thí nghiệm v.v… đảm bảo quy định về an toàn điện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Bảng điện có nắp đậy và có khóa bảo vệ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Phòng thí nghiệm có nội quy, hướng dẫn sử dụng các dụng cụ, hóa chất…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trang, thiết bị phòng, chữa cháy đặt ở nơi thuận tiện cho việc sử dụng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VII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ngộ độc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Nhân viên nhà ăn được tập huấn về an toàn vệ sinh thực phẩm và khám sức khỏe định kỳ theo quy định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Bếp nấu ăn ngăn nắp, gọn gàng, sạch sẽ, có cửa ngăn cách với khu chế biến thực phẩm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Nguồn thực phẩm cung cấp đảm bảo vệ sinh, an toàn, có mẫu lưu thức ăn hàng ngày theo quy định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Quy trình chế biến, nấu nướng theo nguyên tắc bếp ăn một chiều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23232" w:rsidRPr="00423232" w:rsidTr="0042323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Trong khuôn viên của nhà trường không trồng những cây có vỏ, lá, hoa chứa chất độc hại và mùi hôi thối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</w:tbl>
    <w:p w:rsidR="00423232" w:rsidRPr="00423232" w:rsidRDefault="00423232" w:rsidP="0042323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Ghi chú: Cách đánh giá</w:t>
      </w:r>
    </w:p>
    <w:p w:rsidR="00423232" w:rsidRPr="00423232" w:rsidRDefault="00423232" w:rsidP="0042323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lastRenderedPageBreak/>
        <w:t>- Đạt: Thực hiện tốt nội dung trong bảng đánh giá</w:t>
      </w:r>
    </w:p>
    <w:p w:rsidR="00423232" w:rsidRPr="00423232" w:rsidRDefault="00423232" w:rsidP="0042323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42323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- Chưa đạt: Chưa thực hiện hoặc thực hiện chưa tốt các nội dung trên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8"/>
        <w:gridCol w:w="4558"/>
      </w:tblGrid>
      <w:tr w:rsidR="00423232" w:rsidRPr="00423232" w:rsidTr="00423232">
        <w:trPr>
          <w:trHeight w:val="929"/>
          <w:tblCellSpacing w:w="0" w:type="dxa"/>
        </w:trPr>
        <w:tc>
          <w:tcPr>
            <w:tcW w:w="4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Ngày      tháng        năm</w:t>
            </w:r>
          </w:p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XÁC NHẬN CỦA PHÒNG GD&amp;ĐT</w:t>
            </w:r>
          </w:p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(Ký, ghi rõ họ tên và đóng dấu)</w:t>
            </w:r>
          </w:p>
        </w:tc>
        <w:tc>
          <w:tcPr>
            <w:tcW w:w="4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Ngày       tháng        năm</w:t>
            </w:r>
          </w:p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TM. BAN GIÁM HIỆU</w:t>
            </w:r>
          </w:p>
          <w:p w:rsidR="00423232" w:rsidRPr="00423232" w:rsidRDefault="00423232" w:rsidP="0042323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42323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(ký, ghi rõ họ tên và đóng dấu)</w:t>
            </w:r>
          </w:p>
        </w:tc>
      </w:tr>
    </w:tbl>
    <w:p w:rsidR="0005382B" w:rsidRPr="00423232" w:rsidRDefault="0005382B" w:rsidP="00423232">
      <w:pPr>
        <w:rPr>
          <w:lang w:val="vi-VN"/>
        </w:rPr>
      </w:pPr>
    </w:p>
    <w:sectPr w:rsidR="0005382B" w:rsidRPr="00423232" w:rsidSect="00314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0D4"/>
    <w:rsid w:val="0005382B"/>
    <w:rsid w:val="00314F27"/>
    <w:rsid w:val="00423232"/>
    <w:rsid w:val="00485743"/>
    <w:rsid w:val="00AE00D4"/>
    <w:rsid w:val="00BD68F7"/>
    <w:rsid w:val="00C475C2"/>
    <w:rsid w:val="00CB76C3"/>
    <w:rsid w:val="00E0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MyPC</cp:lastModifiedBy>
  <cp:revision>2</cp:revision>
  <dcterms:created xsi:type="dcterms:W3CDTF">2023-04-18T01:29:00Z</dcterms:created>
  <dcterms:modified xsi:type="dcterms:W3CDTF">2023-04-18T01:29:00Z</dcterms:modified>
</cp:coreProperties>
</file>