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446404</wp:posOffset>
                </wp:positionV>
                <wp:extent cx="1638935" cy="0"/>
                <wp:effectExtent l="0" t="0" r="37465" b="1905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0700B" id="Straight Connector 27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4.9pt,35.15pt" to="30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xe6gEAAMkDAAAOAAAAZHJzL2Uyb0RvYy54bWysU8tu2zAQvBfoPxC81/IDTmPBcg420kva&#10;GnD6ARuSkojyBS5r2X/fJWU7SXsrqgNB7uwOd5aj9cPJGnZUEbV3DZ9NppwpJ7zUrmv4j+fHT/ec&#10;YQInwXinGn5WyB82Hz+sh1Crue+9kSoyInFYD6HhfUqhrioUvbKAEx+UI7D10UKiY+wqGWEgdmuq&#10;+XR6Vw0+yhC9UIgU3Y0g3xT+tlUifW9bVImZhlNvqayxrC95rTZrqLsIodfi0gb8QxcWtKNLb1Q7&#10;SMB+Rf0XldUievRtmghvK9+2WqiigdTMpn+oOfQQVNFCw8FwGxP+P1rx7biPTMuGzz8vOHNg6ZEO&#10;KYLu+sS23jkaoY8sozSrIWBNJVu3j1mtOLlDePLiJxJWvQPzAcOYdmqjzekkl53K7M+32atTYoKC&#10;s7vF/Wqx5ExcsQrqa2GImL4ob1neNNxol8cCNRyfMOWrob6m5LDzj9qY8rTGsaHhq+U8MwMZrDWQ&#10;aGsDSUbXcQamI+eKFAsjeqNlrs48eMatiewIZB7ynPTDM7XLmQFMBJCG8o2FPUg1pq6WFB6dhZC+&#10;ejmGZ9NrnNodqUvn767MMnaA/VhSoMxEFcblllTx9EX164zz7sXL8z5eH4L8Usou3s6GfHum/ds/&#10;cPMbAAD//wMAUEsDBBQABgAIAAAAIQDBAlER3gAAAAkBAAAPAAAAZHJzL2Rvd25yZXYueG1sTI9B&#10;T8JAEIXvJvyHzZB4IbArNSC1W2LU3rwIGK9Dd2wbu7Olu0D117vGAx7nzct738vWg23FiXrfONZw&#10;M1MgiEtnGq407LbF9A6ED8gGW8ek4Ys8rPPRVYapcWd+pdMmVCKGsE9RQx1Cl0rpy5os+pnriOPv&#10;w/UWQzz7SpoezzHctnKu1EJabDg21NjRY03l5+ZoNfjijQ7F96ScqPekcjQ/PL08o9bX4+HhHkSg&#10;IVzM8Isf0SGPTHt3ZONFqyG5XUX0oGGpEhDRsFDLFYj9nyDzTP5fkP8AAAD//wMAUEsBAi0AFAAG&#10;AAgAAAAhALaDOJL+AAAA4QEAABMAAAAAAAAAAAAAAAAAAAAAAFtDb250ZW50X1R5cGVzXS54bWxQ&#10;SwECLQAUAAYACAAAACEAOP0h/9YAAACUAQAACwAAAAAAAAAAAAAAAAAvAQAAX3JlbHMvLnJlbHNQ&#10;SwECLQAUAAYACAAAACEAfy+MXuoBAADJAwAADgAAAAAAAAAAAAAAAAAuAgAAZHJzL2Uyb0RvYy54&#10;bWxQSwECLQAUAAYACAAAACEAwQJREd4AAAAJAQAADwAAAAAAAAAAAAAAAABEBAAAZHJzL2Rvd25y&#10;ZXYueG1sUEsFBgAAAAAEAAQA8wAAAE8FAAAAAA=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ĐỔI GIẤY CHỨNG NHẬN ĐĂNG KÝ ĐẦU TƯ</w:t>
      </w:r>
    </w:p>
    <w:p w:rsidR="00DD2801" w:rsidRDefault="00DD2801" w:rsidP="00DD280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DD2801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Tổ chức kinh tế đề nghị đổi Giấy chứng nhận đầu tư/Giấy phép đầu tư (điều chỉnh)/Giấy phép kinh doanh (điều chỉnh) 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hoặc các giấy tờ có giá trị pháp lý tương đương </w:t>
      </w:r>
      <w:r w:rsidRPr="000E6BF4">
        <w:rPr>
          <w:rFonts w:ascii="Times New Roman" w:hAnsi="Times New Roman"/>
          <w:sz w:val="26"/>
          <w:szCs w:val="26"/>
          <w:lang w:val="nb-NO"/>
        </w:rPr>
        <w:t>sang Giấy chứng nhận đăng ký đầu tư với các nội dung như sau: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Ghi thông tin về Nhà đầu tư quy định tại 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>………………….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Giấy phép đầu tư/Giấy chứng nhận đầu tư 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cấp lần đầu ngày:………,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DD2801" w:rsidRPr="000E6BF4" w:rsidRDefault="00DD2801" w:rsidP="00DD2801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0E6BF4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NỘI DUNG ĐĂNG KÝ ĐỔI SANG GIẤY CHỨNG NHẬN ĐĂNG KÝ ĐẦU TƯ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1. Các Giấy chứng nhận đầu tư/Giấy phép đầu tư (điều chỉnh)/Giấy phép kinh doanh (điều chỉnh) hoặc các giấy tờ có giá trị pháp lý tương đương đã được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90"/>
        <w:gridCol w:w="1679"/>
        <w:gridCol w:w="1292"/>
        <w:gridCol w:w="1517"/>
        <w:gridCol w:w="2188"/>
      </w:tblGrid>
      <w:tr w:rsidR="00DD2801" w:rsidRPr="00054939" w:rsidTr="0045491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</w:t>
            </w:r>
          </w:p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(Còn hoặc hết </w:t>
            </w:r>
          </w:p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hiệu lực)</w:t>
            </w:r>
          </w:p>
        </w:tc>
      </w:tr>
      <w:tr w:rsidR="00DD2801" w:rsidRPr="00054939" w:rsidTr="0045491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801" w:rsidRPr="00054939" w:rsidTr="0045491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2. Các thông tin đề nghị ghi trong Giấy chứng nhận đăng ký đầu tư </w:t>
      </w:r>
      <w:r w:rsidRPr="000E6BF4">
        <w:rPr>
          <w:rFonts w:ascii="Times New Roman" w:hAnsi="Times New Roman"/>
          <w:i/>
          <w:sz w:val="26"/>
          <w:szCs w:val="26"/>
        </w:rPr>
        <w:t xml:space="preserve">(ghi đầy đủ các thông tin theo mẫu Giấy chứng nhận đăng ký đầu tư quy định tại Thông tư này trên cơ sở các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0E6BF4">
        <w:rPr>
          <w:rFonts w:ascii="Times New Roman" w:hAnsi="Times New Roman"/>
          <w:i/>
          <w:sz w:val="26"/>
          <w:szCs w:val="26"/>
        </w:rPr>
        <w:t>): .......</w:t>
      </w:r>
      <w:r w:rsidRPr="000E6BF4">
        <w:rPr>
          <w:rFonts w:ascii="Times New Roman" w:hAnsi="Times New Roman"/>
          <w:i/>
          <w:sz w:val="26"/>
          <w:szCs w:val="26"/>
        </w:rPr>
        <w:tab/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Chấp hành các quy định của pháp luật Việt Nam và các quy định của Giấy chứng nhận đăng ký đầu tư.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lastRenderedPageBreak/>
        <w:t>V. HỒ SƠ KÈM THEO</w:t>
      </w:r>
    </w:p>
    <w:p w:rsidR="00DD2801" w:rsidRPr="000E6BF4" w:rsidRDefault="00DD2801" w:rsidP="00DD280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Bản sao các </w:t>
      </w:r>
      <w:r w:rsidRPr="000E6BF4">
        <w:rPr>
          <w:rFonts w:ascii="Times New Roman" w:hAnsi="Times New Roman"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 w:rsidRPr="000E6BF4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DD2801" w:rsidRPr="00346DCA" w:rsidTr="0045491F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DD2801" w:rsidRPr="000E6BF4" w:rsidRDefault="00DD2801" w:rsidP="0045491F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DD2801" w:rsidRPr="005D3393" w:rsidRDefault="00DD2801" w:rsidP="0045491F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393">
              <w:rPr>
                <w:rFonts w:ascii="Times New Roman" w:hAnsi="Times New Roman"/>
                <w:sz w:val="26"/>
                <w:szCs w:val="26"/>
              </w:rPr>
              <w:t>... ……., ngày ….. tháng ….. năm……</w:t>
            </w:r>
          </w:p>
          <w:p w:rsidR="00DD2801" w:rsidRPr="00C76592" w:rsidRDefault="00DD2801" w:rsidP="0045491F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DD2801" w:rsidRPr="00346DCA" w:rsidRDefault="00DD2801" w:rsidP="0045491F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pt-BR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A26435" w:rsidRDefault="00A26435">
      <w:bookmarkStart w:id="0" w:name="_GoBack"/>
      <w:bookmarkEnd w:id="0"/>
    </w:p>
    <w:sectPr w:rsidR="00A26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01"/>
    <w:rsid w:val="000B26D1"/>
    <w:rsid w:val="000C7BA2"/>
    <w:rsid w:val="00A26435"/>
    <w:rsid w:val="00D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E7FA5E-1388-426B-BCA6-618EA696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2024-03-28T02:29:00Z</dcterms:created>
  <dcterms:modified xsi:type="dcterms:W3CDTF">2024-03-28T02:29:00Z</dcterms:modified>
</cp:coreProperties>
</file>